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3464BB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Dönem IV</w:t>
      </w:r>
      <w:r w:rsidR="00C77942" w:rsidRPr="005727B7">
        <w:rPr>
          <w:sz w:val="40"/>
          <w:szCs w:val="20"/>
        </w:rPr>
        <w:t xml:space="preserve"> </w:t>
      </w:r>
    </w:p>
    <w:p w:rsidR="003464BB" w:rsidRDefault="006037F0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Kardiyoloji</w:t>
      </w:r>
      <w:r w:rsidR="00C77942" w:rsidRPr="005727B7">
        <w:rPr>
          <w:sz w:val="40"/>
          <w:szCs w:val="20"/>
        </w:rPr>
        <w:t xml:space="preserve"> </w:t>
      </w:r>
      <w:r w:rsidR="003464BB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3464BB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B63A47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7915" w:history="1">
            <w:r w:rsidR="00B63A47" w:rsidRPr="002C44F0">
              <w:rPr>
                <w:rStyle w:val="Kpr"/>
                <w:noProof/>
              </w:rPr>
              <w:t>Staj Sorumlu Öğretim Üyeleri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_Toc4507915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3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16" w:history="1">
            <w:r w:rsidR="00B63A47" w:rsidRPr="002C44F0">
              <w:rPr>
                <w:rStyle w:val="Kpr"/>
                <w:noProof/>
              </w:rPr>
              <w:t>Staj Kuralları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_Toc4507916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3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17" w:history="1">
            <w:r w:rsidR="00B63A47" w:rsidRPr="002C44F0">
              <w:rPr>
                <w:rStyle w:val="Kpr"/>
                <w:noProof/>
              </w:rPr>
              <w:t>Staj Amacı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_Toc4507917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3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18" w:history="1">
            <w:r w:rsidR="00B63A47" w:rsidRPr="002C44F0">
              <w:rPr>
                <w:rStyle w:val="Kpr"/>
                <w:noProof/>
              </w:rPr>
              <w:t>Staj Hedefi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_Toc4507918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3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19" w:history="1">
            <w:r w:rsidR="00B63A47" w:rsidRPr="002C44F0">
              <w:rPr>
                <w:rStyle w:val="Kpr"/>
                <w:noProof/>
              </w:rPr>
              <w:t>Öğrenim Çıktıları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_Toc4507919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3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0" w:history="1">
            <w:r w:rsidR="00B63A47" w:rsidRPr="002C44F0">
              <w:rPr>
                <w:rStyle w:val="Kpr"/>
                <w:noProof/>
              </w:rPr>
              <w:t>Eğitim Ortamı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_Toc4507920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3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1" w:history="1">
            <w:r w:rsidR="00B63A47" w:rsidRPr="002C44F0">
              <w:rPr>
                <w:rStyle w:val="Kpr"/>
                <w:noProof/>
              </w:rPr>
              <w:t>Eğitim Yöntemleri ve Süresi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_Toc4507921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4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2" w:history="1">
            <w:r w:rsidR="00B63A47" w:rsidRPr="002C44F0">
              <w:rPr>
                <w:rStyle w:val="Kpr"/>
                <w:noProof/>
              </w:rPr>
              <w:t>Ölçme Değerlendirme Yöntemleri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_Toc4507922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4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3" w:history="1">
            <w:r w:rsidR="00B63A47" w:rsidRPr="002C44F0">
              <w:rPr>
                <w:rStyle w:val="Kpr"/>
                <w:noProof/>
              </w:rPr>
              <w:t>Staj Geçme Kriterleri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_Toc4507923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4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4" w:history="1">
            <w:r w:rsidR="00B63A47" w:rsidRPr="002C44F0">
              <w:rPr>
                <w:rStyle w:val="Kpr"/>
                <w:noProof/>
              </w:rPr>
              <w:t>Ders İçeriği, Süresi, Öğrenme Hedefleri ve Öğrenme Düzeyleri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_Toc4507924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4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5" w:history="1">
            <w:r w:rsidR="00B63A47" w:rsidRPr="002C44F0">
              <w:rPr>
                <w:rStyle w:val="Kpr"/>
                <w:noProof/>
              </w:rPr>
              <w:t>Sağlıklılık Durumları ile ilgili Ders İçeriği ve Öğrenme Hedefleri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_Toc4507925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6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6" w:history="1">
            <w:r w:rsidR="00B63A47" w:rsidRPr="002C44F0">
              <w:rPr>
                <w:rStyle w:val="Kpr"/>
                <w:noProof/>
              </w:rPr>
              <w:t>Çevresel/ Küresel Durumlar ile ilgili Ders İçeriği ve Öğrenim Hedefleri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_Toc4507926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6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7" w:history="1">
            <w:r w:rsidR="00B63A47" w:rsidRPr="002C44F0">
              <w:rPr>
                <w:rStyle w:val="Kpr"/>
                <w:noProof/>
              </w:rPr>
              <w:t>Temel Hekimlik Uygulamaları İçeriği, Öğrenme Hedefleri ve Öğrenme Düzeyleri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_Toc4507927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6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8" w:history="1">
            <w:r w:rsidR="00B63A47" w:rsidRPr="002C44F0">
              <w:rPr>
                <w:rStyle w:val="Kpr"/>
                <w:noProof/>
              </w:rPr>
              <w:t>Staj Programı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_Toc4507928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6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B63A47" w:rsidRDefault="006A421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929" w:history="1">
            <w:r w:rsidR="00B63A47" w:rsidRPr="002C44F0">
              <w:rPr>
                <w:rStyle w:val="Kpr"/>
                <w:noProof/>
              </w:rPr>
              <w:t>Staj Öğrenme Kaynakları</w:t>
            </w:r>
            <w:r w:rsidR="00B63A47">
              <w:rPr>
                <w:noProof/>
                <w:webHidden/>
              </w:rPr>
              <w:tab/>
            </w:r>
            <w:r w:rsidR="00B63A47">
              <w:rPr>
                <w:noProof/>
                <w:webHidden/>
              </w:rPr>
              <w:fldChar w:fldCharType="begin"/>
            </w:r>
            <w:r w:rsidR="00B63A47">
              <w:rPr>
                <w:noProof/>
                <w:webHidden/>
              </w:rPr>
              <w:instrText xml:space="preserve"> PAGEREF _Toc4507929 \h </w:instrText>
            </w:r>
            <w:r w:rsidR="00B63A47">
              <w:rPr>
                <w:noProof/>
                <w:webHidden/>
              </w:rPr>
            </w:r>
            <w:r w:rsidR="00B63A47">
              <w:rPr>
                <w:noProof/>
                <w:webHidden/>
              </w:rPr>
              <w:fldChar w:fldCharType="separate"/>
            </w:r>
            <w:r w:rsidR="00B63A47">
              <w:rPr>
                <w:noProof/>
                <w:webHidden/>
              </w:rPr>
              <w:t>6</w:t>
            </w:r>
            <w:r w:rsidR="00B63A47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07915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C77942" w:rsidP="00C77942">
            <w:pPr>
              <w:spacing w:line="360" w:lineRule="auto"/>
              <w:rPr>
                <w:sz w:val="20"/>
                <w:szCs w:val="20"/>
              </w:rPr>
            </w:pPr>
            <w:r w:rsidRPr="00F321E5">
              <w:rPr>
                <w:sz w:val="20"/>
                <w:szCs w:val="20"/>
              </w:rPr>
              <w:t xml:space="preserve">Prof. Dr. </w:t>
            </w:r>
            <w:r w:rsidR="006037F0">
              <w:rPr>
                <w:sz w:val="20"/>
                <w:szCs w:val="20"/>
              </w:rPr>
              <w:t xml:space="preserve">Ercan Varol </w:t>
            </w:r>
          </w:p>
          <w:p w:rsidR="00C77942" w:rsidRPr="00F321E5" w:rsidRDefault="00C77942" w:rsidP="00C77942">
            <w:pPr>
              <w:spacing w:line="360" w:lineRule="auto"/>
              <w:rPr>
                <w:sz w:val="20"/>
                <w:szCs w:val="20"/>
              </w:rPr>
            </w:pPr>
            <w:r w:rsidRPr="00F321E5">
              <w:rPr>
                <w:sz w:val="20"/>
                <w:szCs w:val="20"/>
              </w:rPr>
              <w:t xml:space="preserve">Doç.Dr. </w:t>
            </w:r>
            <w:r w:rsidR="006037F0">
              <w:rPr>
                <w:sz w:val="20"/>
                <w:szCs w:val="20"/>
              </w:rPr>
              <w:t>Mustafa Karabacak</w:t>
            </w:r>
          </w:p>
          <w:p w:rsidR="00C77942" w:rsidRPr="00F321E5" w:rsidRDefault="00C77942" w:rsidP="00C77942">
            <w:pPr>
              <w:spacing w:line="360" w:lineRule="auto"/>
              <w:rPr>
                <w:sz w:val="20"/>
                <w:szCs w:val="20"/>
              </w:rPr>
            </w:pPr>
            <w:r w:rsidRPr="00F321E5">
              <w:rPr>
                <w:sz w:val="20"/>
                <w:szCs w:val="20"/>
              </w:rPr>
              <w:t xml:space="preserve">Dr.Öğr.Üyesi </w:t>
            </w:r>
            <w:r w:rsidR="006037F0">
              <w:rPr>
                <w:sz w:val="20"/>
                <w:szCs w:val="20"/>
              </w:rPr>
              <w:t>Fatih Aksoy</w:t>
            </w:r>
            <w:r w:rsidR="00B910CD">
              <w:rPr>
                <w:sz w:val="20"/>
                <w:szCs w:val="20"/>
              </w:rPr>
              <w:t xml:space="preserve"> (Eğitim Sorumlusu)</w:t>
            </w:r>
          </w:p>
          <w:p w:rsidR="00C77942" w:rsidRDefault="00C77942" w:rsidP="006037F0">
            <w:pPr>
              <w:spacing w:line="360" w:lineRule="auto"/>
              <w:rPr>
                <w:sz w:val="20"/>
                <w:szCs w:val="20"/>
              </w:rPr>
            </w:pPr>
            <w:r w:rsidRPr="00F321E5">
              <w:rPr>
                <w:sz w:val="20"/>
                <w:szCs w:val="20"/>
              </w:rPr>
              <w:t xml:space="preserve">Dr.Öğr.Üyesi </w:t>
            </w:r>
            <w:r w:rsidR="006037F0">
              <w:rPr>
                <w:sz w:val="20"/>
                <w:szCs w:val="20"/>
              </w:rPr>
              <w:t xml:space="preserve">Bayram </w:t>
            </w:r>
            <w:r w:rsidR="002D2181">
              <w:rPr>
                <w:sz w:val="20"/>
                <w:szCs w:val="20"/>
              </w:rPr>
              <w:t xml:space="preserve">Ali </w:t>
            </w:r>
            <w:r w:rsidR="006037F0">
              <w:rPr>
                <w:sz w:val="20"/>
                <w:szCs w:val="20"/>
              </w:rPr>
              <w:t>Uysal</w:t>
            </w:r>
          </w:p>
          <w:p w:rsidR="006037F0" w:rsidRPr="00F321E5" w:rsidRDefault="006037F0" w:rsidP="006037F0">
            <w:pPr>
              <w:spacing w:line="360" w:lineRule="auto"/>
              <w:rPr>
                <w:sz w:val="20"/>
                <w:szCs w:val="20"/>
              </w:rPr>
            </w:pPr>
            <w:r w:rsidRPr="00F321E5">
              <w:rPr>
                <w:sz w:val="20"/>
                <w:szCs w:val="20"/>
              </w:rPr>
              <w:t>Dr.Öğr.Üyesi</w:t>
            </w:r>
            <w:r>
              <w:rPr>
                <w:sz w:val="20"/>
                <w:szCs w:val="20"/>
              </w:rPr>
              <w:t xml:space="preserve"> Mevlüt </w:t>
            </w:r>
            <w:r w:rsidR="002D2181">
              <w:rPr>
                <w:sz w:val="20"/>
                <w:szCs w:val="20"/>
              </w:rPr>
              <w:t xml:space="preserve">Serdar </w:t>
            </w:r>
            <w:r>
              <w:rPr>
                <w:sz w:val="20"/>
                <w:szCs w:val="20"/>
              </w:rPr>
              <w:t xml:space="preserve">Kuyumcu 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507916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3464BB" w:rsidP="002D2181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Stajyerlerin genel dönem IV</w:t>
            </w:r>
            <w:r w:rsidR="002D2181" w:rsidRPr="00CE5E3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 kurallarına uymaları beklenmektedir.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7917"/>
      <w:r w:rsidRPr="00F321E5">
        <w:rPr>
          <w:rStyle w:val="Gl"/>
          <w:b w:val="0"/>
          <w:bCs w:val="0"/>
        </w:rPr>
        <w:t>Staj Amacı</w:t>
      </w:r>
      <w:bookmarkEnd w:id="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9E4866" w:rsidRPr="00F321E5" w:rsidRDefault="00CE5E33" w:rsidP="00CE5E33">
            <w:pPr>
              <w:jc w:val="both"/>
            </w:pPr>
            <w:r w:rsidRPr="00CE5E33">
              <w:rPr>
                <w:rFonts w:cs="Arial"/>
                <w:sz w:val="20"/>
                <w:szCs w:val="20"/>
              </w:rPr>
              <w:t xml:space="preserve">     </w:t>
            </w:r>
            <w:r w:rsidR="009E4866" w:rsidRPr="00CE5E33">
              <w:rPr>
                <w:rFonts w:cs="Arial"/>
                <w:sz w:val="20"/>
                <w:szCs w:val="20"/>
              </w:rPr>
              <w:t xml:space="preserve">Bu stajın amacı, </w:t>
            </w:r>
            <w:r w:rsidR="002D2181" w:rsidRPr="00CE5E33">
              <w:rPr>
                <w:rFonts w:cs="Arial"/>
                <w:sz w:val="20"/>
                <w:szCs w:val="20"/>
              </w:rPr>
              <w:t xml:space="preserve">öğrencilerin </w:t>
            </w:r>
            <w:r w:rsidR="006037F0" w:rsidRPr="00CE5E33">
              <w:rPr>
                <w:rFonts w:cs="Arial"/>
                <w:sz w:val="20"/>
                <w:szCs w:val="20"/>
              </w:rPr>
              <w:t xml:space="preserve">kardiyovasküler sağlık sorunlarını </w:t>
            </w:r>
            <w:r w:rsidR="009E4866" w:rsidRPr="00CE5E33">
              <w:rPr>
                <w:rFonts w:cs="Arial"/>
                <w:sz w:val="20"/>
                <w:szCs w:val="20"/>
              </w:rPr>
              <w:t xml:space="preserve">bilen, koruyucu, önleyici hekimliği önemseyen, </w:t>
            </w:r>
            <w:r w:rsidR="002D2181" w:rsidRPr="00CE5E33">
              <w:rPr>
                <w:rFonts w:cs="Arial"/>
                <w:sz w:val="20"/>
                <w:szCs w:val="20"/>
              </w:rPr>
              <w:t xml:space="preserve">UÇEP-2014 kapsamında </w:t>
            </w:r>
            <w:r w:rsidR="009E4866" w:rsidRPr="00CE5E33">
              <w:rPr>
                <w:rFonts w:cs="Arial"/>
                <w:sz w:val="20"/>
                <w:szCs w:val="20"/>
              </w:rPr>
              <w:t xml:space="preserve">sık karşılaşılan ve acil </w:t>
            </w:r>
            <w:r w:rsidR="006037F0" w:rsidRPr="00CE5E33">
              <w:rPr>
                <w:rFonts w:cs="Arial"/>
                <w:sz w:val="20"/>
                <w:szCs w:val="20"/>
              </w:rPr>
              <w:t xml:space="preserve">kardiyovasküler </w:t>
            </w:r>
            <w:r w:rsidR="009E4866" w:rsidRPr="00CE5E33">
              <w:rPr>
                <w:rFonts w:cs="Arial"/>
                <w:sz w:val="20"/>
                <w:szCs w:val="20"/>
              </w:rPr>
              <w:t>hastalıklarının tedavisini yapabilen hekimler olarak yetişmelerini sağlamaktır</w:t>
            </w:r>
            <w:r w:rsidR="00F321E5" w:rsidRPr="00CE5E33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4507918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F321E5" w:rsidRPr="00F321E5" w:rsidRDefault="00CE5E33" w:rsidP="00CE5E33">
            <w:pPr>
              <w:jc w:val="both"/>
              <w:rPr>
                <w:rFonts w:cs="Arial"/>
                <w:bCs/>
              </w:rPr>
            </w:pPr>
            <w:r w:rsidRPr="00CE5E33">
              <w:rPr>
                <w:rFonts w:cs="Arial"/>
                <w:bCs/>
                <w:sz w:val="20"/>
              </w:rPr>
              <w:t xml:space="preserve">       Öğrencilerimizin yatan veya ayaktan takip edilen hastaların öyküsünü̈ almaları, kardiyovasküler sistem muayenesi yapmaları, UÇEP-2014 temelinde toplumda sık görülen kardiyovasküler hastalıklara yönelik tetkikleri (laboratuvar ve görüntüleme yöntemleri) planlamaları, sonuçlarını değerlendirmeleri ve hastalıkların tedavisinin planlanması ve takibi konusunda; gereken düzeylerde (bilgi sahibi olma, tanı koyma, tedavi e</w:t>
            </w:r>
            <w:r w:rsidR="00B910CD">
              <w:rPr>
                <w:rFonts w:cs="Arial"/>
                <w:bCs/>
                <w:sz w:val="20"/>
              </w:rPr>
              <w:t>tme, koruma ve acil tıbbi giriş</w:t>
            </w:r>
            <w:r w:rsidRPr="00CE5E33">
              <w:rPr>
                <w:rFonts w:cs="Arial"/>
                <w:bCs/>
                <w:sz w:val="20"/>
              </w:rPr>
              <w:t>imlerde bulunma) bilgi, beceri ve tutum kazandırmaları hedeflenmektedir</w:t>
            </w:r>
            <w:r w:rsidRPr="00CE5E33">
              <w:rPr>
                <w:rFonts w:cs="Arial"/>
                <w:bCs/>
                <w:sz w:val="16"/>
              </w:rPr>
              <w:t>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07919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F321E5" w:rsidRPr="00CE5E33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1 </w:t>
            </w:r>
            <w:r w:rsidR="00B910CD">
              <w:rPr>
                <w:rFonts w:asciiTheme="minorHAnsi" w:hAnsiTheme="minorHAnsi" w:cstheme="minorHAnsi"/>
                <w:sz w:val="20"/>
                <w:szCs w:val="20"/>
              </w:rPr>
              <w:t>Kardiyovasküle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r sisteme yönelik detaylı anamnez alabilmeli ve fizik muayene yapabilmeli </w:t>
            </w:r>
          </w:p>
          <w:p w:rsidR="00F321E5" w:rsidRPr="00CE5E33" w:rsidRDefault="00B910CD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ÖÇ 2 Kardiyovaskü</w:t>
            </w:r>
            <w:r w:rsidR="004F52AB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ler hastayı takip edebilmeli  </w:t>
            </w:r>
          </w:p>
          <w:p w:rsidR="004F52AB" w:rsidRPr="00CE5E33" w:rsidRDefault="00B910CD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ÖÇ 3 Kardiyovaskü</w:t>
            </w:r>
            <w:r w:rsidR="004F52AB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ler hastayı tanıyarak gerekirse acil </w:t>
            </w: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>müdahaleyi</w:t>
            </w:r>
            <w:r w:rsidR="004F52AB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 yapmalı gerekirse hastayı uygun merkeze sevk edebilmeli </w:t>
            </w:r>
          </w:p>
          <w:p w:rsidR="006037F0" w:rsidRPr="00CE5E33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4 </w:t>
            </w:r>
            <w:r w:rsidR="00B910CD">
              <w:rPr>
                <w:rFonts w:asciiTheme="minorHAnsi" w:hAnsiTheme="minorHAnsi" w:cstheme="minorHAnsi"/>
                <w:sz w:val="20"/>
                <w:szCs w:val="20"/>
              </w:rPr>
              <w:t>Kardiyovasküle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>r semptomların (göğüs ağrısı, nefes darlığı, çarpıntı, bayılma, ödem) oluşum mekanizmalarını, nedenlerini ve diğer sitemlerle ilişkilerini açıklayabilmeli</w:t>
            </w:r>
          </w:p>
          <w:p w:rsidR="006037F0" w:rsidRPr="00CE5E33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5 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>Uygun teknikle EKG çekebilmeli ve EKG, Ekokardiyografi sonuçlarının yorumlayabilmeli</w:t>
            </w:r>
          </w:p>
          <w:p w:rsidR="006037F0" w:rsidRPr="00CE5E33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6 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>Kardiyovasküler acil durumların (Miyokard infarktüsü, kardiyojenik şok, vb) teşhis edebilmeli ve ilk müdahal</w:t>
            </w:r>
            <w:r w:rsidR="00B910CD">
              <w:rPr>
                <w:rFonts w:asciiTheme="minorHAnsi" w:hAnsiTheme="minorHAnsi" w:cstheme="minorHAnsi"/>
                <w:sz w:val="20"/>
                <w:szCs w:val="20"/>
              </w:rPr>
              <w:t>elerini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 yaparak ve uygun şekilde sevk edilebilmeli</w:t>
            </w:r>
          </w:p>
          <w:p w:rsidR="006037F0" w:rsidRPr="00CE5E33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7 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Koroner arter hastalığını, kalp yetmezliğini ve aritmilerin ön teşhisini koyabilmeli, </w:t>
            </w:r>
            <w:r w:rsidR="00F321E5"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Laboratuvar verilerini bilinçli bir sırada isteyebilmeli ve değerlendirebilmeli  </w:t>
            </w:r>
          </w:p>
          <w:p w:rsidR="00F321E5" w:rsidRPr="00CE5E33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8 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>Koroner arter hastalığını, kalp yetmezliği, hipertansiyon gibi KV hastalıkların birinci basamak düzeyinde takip ve tedavi edebilmeli.</w:t>
            </w:r>
            <w:r w:rsidRPr="00CE5E33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ÖÇ 9</w:t>
            </w:r>
            <w:r w:rsidR="006037F0" w:rsidRPr="00CE5E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Kapak hastalıklarının ön tanısını koyabilmeli</w:t>
            </w:r>
          </w:p>
          <w:p w:rsidR="006037F0" w:rsidRPr="006037F0" w:rsidRDefault="004F52AB" w:rsidP="004F52AB">
            <w:pPr>
              <w:pStyle w:val="NormalWeb"/>
              <w:spacing w:before="0" w:beforeAutospacing="0" w:after="0" w:afterAutospacing="0"/>
              <w:ind w:left="360"/>
              <w:rPr>
                <w:rStyle w:val="Gl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CE5E33">
              <w:rPr>
                <w:rFonts w:asciiTheme="minorHAnsi" w:hAnsiTheme="minorHAnsi" w:cstheme="minorHAnsi"/>
                <w:sz w:val="20"/>
                <w:szCs w:val="20"/>
              </w:rPr>
              <w:t xml:space="preserve">ÖÇ 10 </w:t>
            </w:r>
            <w:r w:rsidR="006037F0" w:rsidRPr="00CE5E33">
              <w:rPr>
                <w:rFonts w:asciiTheme="minorHAnsi" w:hAnsiTheme="minorHAnsi" w:cstheme="minorHAnsi"/>
                <w:sz w:val="20"/>
                <w:szCs w:val="20"/>
              </w:rPr>
              <w:t>Kardiyovasküler risk faktörlerini tanıyabilmeli ve primer koruma tedavilerini uygulayabilmeli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07920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605657" w:rsidTr="00F321E5">
        <w:tc>
          <w:tcPr>
            <w:tcW w:w="9062" w:type="dxa"/>
          </w:tcPr>
          <w:p w:rsidR="00F321E5" w:rsidRPr="00605657" w:rsidRDefault="00F321E5" w:rsidP="00F321E5">
            <w:pPr>
              <w:rPr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Derslik sayısı: 1</w:t>
            </w:r>
          </w:p>
          <w:p w:rsidR="00CE5E33" w:rsidRPr="00605657" w:rsidRDefault="00CE5E33" w:rsidP="00F321E5">
            <w:pPr>
              <w:rPr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Poliklinik : 2</w:t>
            </w:r>
          </w:p>
          <w:p w:rsidR="00CE5E33" w:rsidRPr="00605657" w:rsidRDefault="00CE5E33" w:rsidP="00F321E5">
            <w:pPr>
              <w:rPr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Servis: 1</w:t>
            </w:r>
          </w:p>
          <w:p w:rsidR="00CE5E33" w:rsidRPr="00605657" w:rsidRDefault="00CE5E33" w:rsidP="00F321E5">
            <w:pPr>
              <w:rPr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Koroner yoğun Bakım: 1</w:t>
            </w:r>
          </w:p>
          <w:p w:rsidR="00CE5E33" w:rsidRPr="00605657" w:rsidRDefault="00CE5E33" w:rsidP="00F321E5">
            <w:pPr>
              <w:rPr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Ara yoğun bakım: 1</w:t>
            </w:r>
          </w:p>
          <w:p w:rsidR="00CE5E33" w:rsidRPr="00605657" w:rsidRDefault="00CE5E33" w:rsidP="00F321E5">
            <w:pPr>
              <w:rPr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Eko kardiyografi lab. : 2</w:t>
            </w:r>
          </w:p>
          <w:p w:rsidR="00F321E5" w:rsidRPr="00605657" w:rsidRDefault="00CE5E33" w:rsidP="00CE5E33">
            <w:pPr>
              <w:rPr>
                <w:rStyle w:val="Gl"/>
                <w:b w:val="0"/>
                <w:bCs w:val="0"/>
                <w:sz w:val="18"/>
                <w:szCs w:val="20"/>
              </w:rPr>
            </w:pPr>
            <w:r w:rsidRPr="00605657">
              <w:rPr>
                <w:sz w:val="18"/>
                <w:szCs w:val="20"/>
              </w:rPr>
              <w:t>Anjiografi lab.: 1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7921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605657" w:rsidTr="009E4866">
        <w:tc>
          <w:tcPr>
            <w:tcW w:w="9062" w:type="dxa"/>
          </w:tcPr>
          <w:p w:rsidR="00F321E5" w:rsidRPr="00605657" w:rsidRDefault="00F321E5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Bilgiye Yönelik Eğitim (Sınıf dersi/Sunum) (</w:t>
            </w:r>
            <w:r w:rsidR="00090F67"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37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saat)</w:t>
            </w:r>
          </w:p>
          <w:p w:rsidR="00F321E5" w:rsidRPr="00605657" w:rsidRDefault="00F321E5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Hekimlik uygulamalarına yönelik Eğitim (1</w:t>
            </w:r>
            <w:r w:rsidR="00090F67"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4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saat)</w:t>
            </w:r>
          </w:p>
          <w:p w:rsidR="00F321E5" w:rsidRPr="00605657" w:rsidRDefault="00F321E5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Profesyonelliğe Yönelik Eğitim (</w:t>
            </w:r>
            <w:r w:rsidR="00090F67"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16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saat)</w:t>
            </w:r>
          </w:p>
          <w:p w:rsidR="009E4866" w:rsidRPr="00605657" w:rsidRDefault="009E4866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Hastabaşı eğitim/vizit (</w:t>
            </w:r>
            <w:r w:rsidR="00090F67"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24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saat)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ab/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ab/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ab/>
            </w:r>
          </w:p>
          <w:p w:rsidR="009E4866" w:rsidRPr="00605657" w:rsidRDefault="009E4866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Yapılandırılmış olgu tartışması (</w:t>
            </w:r>
            <w:r w:rsidR="00090F67"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10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saat)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ab/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ab/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ab/>
            </w:r>
          </w:p>
          <w:p w:rsidR="00F321E5" w:rsidRPr="00605657" w:rsidRDefault="00F321E5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Servis / poliklinik çalışması (40 saat) </w:t>
            </w:r>
          </w:p>
          <w:p w:rsidR="00F321E5" w:rsidRPr="00605657" w:rsidRDefault="00F321E5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Servis pratik eğitim/tıbbi uygulamalar (</w:t>
            </w:r>
            <w:r w:rsidR="00090F67"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12</w:t>
            </w: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saat) </w:t>
            </w:r>
          </w:p>
          <w:p w:rsidR="00F321E5" w:rsidRPr="00605657" w:rsidRDefault="00F321E5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605657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Öğretim üyesi görüşme (8 saat)</w:t>
            </w:r>
          </w:p>
        </w:tc>
      </w:tr>
      <w:tr w:rsidR="00C25D44" w:rsidRPr="00605657" w:rsidTr="009E4866">
        <w:tc>
          <w:tcPr>
            <w:tcW w:w="9062" w:type="dxa"/>
          </w:tcPr>
          <w:p w:rsidR="00C25D44" w:rsidRPr="00605657" w:rsidRDefault="00C25D44" w:rsidP="00C25D44">
            <w:pPr>
              <w:rPr>
                <w:sz w:val="18"/>
              </w:rPr>
            </w:pPr>
            <w:r w:rsidRPr="00605657">
              <w:rPr>
                <w:sz w:val="18"/>
              </w:rPr>
              <w:t>Toplam Teorik Ders Saati:</w:t>
            </w:r>
            <w:r w:rsidR="00090F67" w:rsidRPr="00605657">
              <w:rPr>
                <w:sz w:val="18"/>
              </w:rPr>
              <w:t>37</w:t>
            </w:r>
          </w:p>
          <w:p w:rsidR="00C25D44" w:rsidRPr="00605657" w:rsidRDefault="00C25D44" w:rsidP="00C25D44">
            <w:pPr>
              <w:rPr>
                <w:sz w:val="18"/>
              </w:rPr>
            </w:pPr>
            <w:r w:rsidRPr="00605657">
              <w:rPr>
                <w:sz w:val="18"/>
              </w:rPr>
              <w:t>Toplam Uygulama Ders Saati:</w:t>
            </w:r>
            <w:r w:rsidR="00090F67" w:rsidRPr="00605657">
              <w:rPr>
                <w:sz w:val="18"/>
              </w:rPr>
              <w:t xml:space="preserve"> 30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7922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090F67" w:rsidRPr="00F321E5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090F67" w:rsidRPr="00F321E5" w:rsidRDefault="00090F67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090F67" w:rsidRPr="00F321E5" w:rsidRDefault="00090F67" w:rsidP="00846C8E">
            <w:pPr>
              <w:rPr>
                <w:b/>
                <w:sz w:val="16"/>
                <w:szCs w:val="16"/>
              </w:rPr>
            </w:pPr>
          </w:p>
        </w:tc>
      </w:tr>
      <w:tr w:rsidR="00090F67" w:rsidRPr="00F321E5" w:rsidTr="00846C8E">
        <w:trPr>
          <w:trHeight w:val="306"/>
        </w:trPr>
        <w:tc>
          <w:tcPr>
            <w:tcW w:w="2405" w:type="dxa"/>
          </w:tcPr>
          <w:p w:rsidR="00090F67" w:rsidRPr="00F321E5" w:rsidRDefault="00090F67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090F67" w:rsidRPr="00F321E5" w:rsidRDefault="00090F67" w:rsidP="00846C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1E5">
              <w:rPr>
                <w:sz w:val="16"/>
                <w:szCs w:val="16"/>
              </w:rPr>
              <w:t>Çoktan seçmeli sorulardan oluşan sınavlar, eşleştirme</w:t>
            </w:r>
          </w:p>
          <w:p w:rsidR="00090F67" w:rsidRPr="00F321E5" w:rsidRDefault="00090F67" w:rsidP="00846C8E">
            <w:pPr>
              <w:rPr>
                <w:sz w:val="16"/>
                <w:szCs w:val="16"/>
              </w:rPr>
            </w:pPr>
            <w:r w:rsidRPr="00F321E5">
              <w:rPr>
                <w:sz w:val="16"/>
                <w:szCs w:val="16"/>
              </w:rPr>
              <w:t>sorularından oluşan sınavlar</w:t>
            </w:r>
          </w:p>
        </w:tc>
      </w:tr>
      <w:tr w:rsidR="00090F67" w:rsidRPr="00F321E5" w:rsidTr="00846C8E">
        <w:tc>
          <w:tcPr>
            <w:tcW w:w="2405" w:type="dxa"/>
          </w:tcPr>
          <w:p w:rsidR="00090F67" w:rsidRPr="00F321E5" w:rsidRDefault="00090F67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090F67" w:rsidRPr="00F321E5" w:rsidRDefault="00090F67" w:rsidP="00CE5E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1E5">
              <w:rPr>
                <w:sz w:val="16"/>
                <w:szCs w:val="16"/>
              </w:rPr>
              <w:t>Olgulara dayalı çoktan seçme</w:t>
            </w:r>
            <w:r w:rsidR="00CE5E33">
              <w:rPr>
                <w:sz w:val="16"/>
                <w:szCs w:val="16"/>
              </w:rPr>
              <w:t>li veya modifiye yazılı sınavlar</w:t>
            </w:r>
          </w:p>
        </w:tc>
      </w:tr>
      <w:tr w:rsidR="00090F67" w:rsidRPr="00F321E5" w:rsidTr="003E4851">
        <w:trPr>
          <w:trHeight w:val="334"/>
        </w:trPr>
        <w:tc>
          <w:tcPr>
            <w:tcW w:w="2405" w:type="dxa"/>
          </w:tcPr>
          <w:p w:rsidR="00090F67" w:rsidRPr="00F321E5" w:rsidRDefault="00090F67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090F67" w:rsidRPr="00F321E5" w:rsidRDefault="00090F67" w:rsidP="00846C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1E5">
              <w:rPr>
                <w:sz w:val="16"/>
                <w:szCs w:val="16"/>
              </w:rPr>
              <w:t>Uzun ve kısa cevaplı klasik yazılı sınavlar, doğru</w:t>
            </w:r>
            <w:r w:rsidRPr="00F321E5">
              <w:rPr>
                <w:rFonts w:ascii="Calibri" w:eastAsia="Calibri" w:hAnsi="Calibri" w:cs="Calibri"/>
                <w:sz w:val="16"/>
                <w:szCs w:val="16"/>
              </w:rPr>
              <w:t>‐</w:t>
            </w:r>
            <w:r w:rsidRPr="00F321E5">
              <w:rPr>
                <w:sz w:val="16"/>
                <w:szCs w:val="16"/>
              </w:rPr>
              <w:t>yanlış tipi soru</w:t>
            </w:r>
          </w:p>
          <w:p w:rsidR="00090F67" w:rsidRPr="00F321E5" w:rsidRDefault="00090F67" w:rsidP="00846C8E">
            <w:pPr>
              <w:rPr>
                <w:sz w:val="16"/>
                <w:szCs w:val="16"/>
              </w:rPr>
            </w:pPr>
            <w:r w:rsidRPr="00F321E5">
              <w:rPr>
                <w:sz w:val="16"/>
                <w:szCs w:val="16"/>
              </w:rPr>
              <w:t>sınavları, boşluk doldurma sorularıyla yapılan sınavlar.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07923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4F52AB" w:rsidP="00CE5E33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sınavı sonrasınd</w:t>
            </w:r>
            <w:r w:rsidR="00CE5E3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 yüz üzerinden en az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60 puan almış olmak </w:t>
            </w:r>
            <w:r w:rsidR="00CE5E3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geçmek için gereklidir.</w:t>
            </w:r>
          </w:p>
        </w:tc>
      </w:tr>
    </w:tbl>
    <w:p w:rsidR="00CE5E33" w:rsidRDefault="00CE5E33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</w:p>
    <w:p w:rsidR="00CE5E33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07924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6E05D2">
        <w:rPr>
          <w:rStyle w:val="Gl"/>
          <w:b w:val="0"/>
          <w:bCs w:val="0"/>
        </w:rPr>
        <w:t xml:space="preserve">    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887"/>
        <w:gridCol w:w="1922"/>
        <w:gridCol w:w="1922"/>
        <w:gridCol w:w="1291"/>
        <w:gridCol w:w="849"/>
        <w:gridCol w:w="1191"/>
      </w:tblGrid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Staj Eğitim Programında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Yer alan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Semptomlar Listesi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Staj Eğitim Programında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Yer Alan Çekirdek Hastalık Listesi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Semptom Ve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Klinik Durumların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Anlatıldığı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Ders Başlığı-Süresi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Öğrenme Düzeyi 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SORUMLU ÖĞRETİM ÜYESİ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Anuri-oligüri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Çarpıntı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Halsizlik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Hipotansiyon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İştahsızlık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Kalpte üfürüm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Ödem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 Yetersizliği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 yetersizliği (2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ÖÇ4, ÖÇ6, ÖÇ7, ÖÇ8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T‐A‐K‐İ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E. VAROL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Ateş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Eklem ağrısı şişliği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Kalpte üfürüm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Akut Romatizmal Ateş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267A06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Akut romatizmal ateş </w:t>
            </w:r>
          </w:p>
          <w:p w:rsidR="00CE5E33" w:rsidRPr="00CE5E33" w:rsidRDefault="00267A06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E5E33" w:rsidRPr="00CE5E33">
              <w:rPr>
                <w:rFonts w:asciiTheme="minorHAnsi" w:hAnsiTheme="minorHAnsi" w:cstheme="minorHAnsi"/>
                <w:sz w:val="16"/>
                <w:szCs w:val="16"/>
              </w:rPr>
              <w:t>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T-K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M.KARABACAK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Ateş 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Çarpıntı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Deri ve tırnak değişiklikleri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Kalpte üfürüm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Splenomegali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Endokardit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Enfektif endokardit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(2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M. S. KUYUMCU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Baş ağrısı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Burun akıntısı, tıkanması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Burun kanaması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Çarpıntı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Hipertansiyon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Esansiyel hipertansiyon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Esansiyel hipertansiyon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(2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ÖÇ1, ÖÇ8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TT-A-K-İ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M.KARABACAK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Baş dönmesi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İlaç yan etkisi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İlaç yan etkileri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(2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ÖÇ1, ÖÇ6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TT‐A‐K‐İ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B. A. UYSAL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Hipotansiyon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Çarpıntı</w:t>
            </w:r>
          </w:p>
          <w:p w:rsid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Senkop </w:t>
            </w:r>
          </w:p>
          <w:p w:rsidR="00B910CD" w:rsidRPr="00CE5E33" w:rsidRDefault="00B910CD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 ritim bozuklukları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Aritmiler</w:t>
            </w:r>
            <w:r w:rsidR="00B910CD">
              <w:rPr>
                <w:rFonts w:asciiTheme="minorHAnsi" w:hAnsiTheme="minorHAnsi" w:cstheme="minorHAnsi"/>
                <w:sz w:val="16"/>
                <w:szCs w:val="16"/>
              </w:rPr>
              <w:t xml:space="preserve"> (3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ÖÇ1, ÖÇ4, ÖÇ6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M. S. KUYUMCU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Siyanoz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Bilinç değişikliği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Pupil değişklikleri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Senkop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Kardiyopulmoner arrest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Kardiyopulmoner arrest</w:t>
            </w:r>
            <w:r w:rsidR="00B910CD">
              <w:rPr>
                <w:rFonts w:asciiTheme="minorHAnsi" w:hAnsiTheme="minorHAnsi" w:cstheme="minorHAnsi"/>
                <w:sz w:val="16"/>
                <w:szCs w:val="16"/>
              </w:rPr>
              <w:t xml:space="preserve"> 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bCs/>
                <w:sz w:val="16"/>
                <w:szCs w:val="16"/>
              </w:rPr>
              <w:t>ÖÇ4, ÖÇ6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F. Aksoy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Büyüme gelişme geriliği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Çarpıntı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Çomak parmak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Deri ve tırnak değişiklikleri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Emme güçlüğü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Kalpte üfürüm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Siyanoz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Konjenital kalp hastalıkları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Konjenital kalp hastalıkları</w:t>
            </w:r>
            <w:r w:rsidR="00B910CD">
              <w:rPr>
                <w:rFonts w:asciiTheme="minorHAnsi" w:hAnsiTheme="minorHAnsi" w:cstheme="minorHAnsi"/>
                <w:sz w:val="16"/>
                <w:szCs w:val="16"/>
              </w:rPr>
              <w:t xml:space="preserve"> 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F. AKSOY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Çarpıntı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Siyanoz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Hemoptizi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Dispne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 kapak hastalıkları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Kalp kapak hastalıkları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(3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ÖÇ4, ÖÇ6, ÖÇ7, ÖÇ8, ÖÇ9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E. VAROL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Kalpte üfürüm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Çarpıntı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Miyokardit / kardiyomiyopati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Miyokardit / kardiyomiyopati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(2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 ÖÇ3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B. A. UYSAL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Dispne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Hışıltılı sonumu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Wheezing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Öksürük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Akciğer ödemi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Akciğer ödemi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ÖÇ4, ÖÇ6, ÖÇ7, ÖÇ8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B. A. UYSAL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Pulmoner hipertansiyon,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Pulmoner hipertansiyon (2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ÖÇ1,ÖÇ3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E. VAROL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Göğüs ağrısı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Akut koroner sendrom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Anjna pectoris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Pulmoner emboli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Perikardiyal efüzyon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Aort diseksiyonu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Plevral efüzyon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Göğüs ağrılı hastaya yaklaşım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ÖÇ1,ÖÇ 3, ÖÇ4, ÖÇ5, ÖÇ6, ÖÇ7, ÖÇ8, ÖÇ10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T-A-K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T-A-K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ÖnT-K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F. AKSOY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Göğüs Ağrısı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Tütün kullanımı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Akut koroner sendrom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Akut koroner sendrom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(3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ÖÇ1,ÖÇ 3, ÖÇ4, ÖÇ5, ÖÇ6, ÖÇ7, ÖÇ8, ÖÇ10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T‐A‐K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F. AKSOY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Göğüs Ağrısı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Dispne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Hipotansiyon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Perikardiyal efüzyon /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tamponad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Perikardiyal efüzyon/</w:t>
            </w:r>
          </w:p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tamponad 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ÖÇ1,ÖÇ3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M. S. KUYUMCU</w:t>
            </w:r>
          </w:p>
        </w:tc>
      </w:tr>
      <w:tr w:rsidR="00CE5E33" w:rsidRPr="00CE5E33" w:rsidTr="00CE5E33">
        <w:trPr>
          <w:trHeight w:val="4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Göğüs ağrısı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Kalpte üfürüm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Karın ağrısı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Aort disseksiyonu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Aort disseksiyonu 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ÖÇ1,ÖÇ3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B. A. UYSAL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Göğüs ağrısı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Kalpte üfürüm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Karın ağrısı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Aort anevrizması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Aort rüptürü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Aort anevrizması 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 ÖÇ3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B. A. UYSAL</w:t>
            </w:r>
          </w:p>
        </w:tc>
      </w:tr>
      <w:tr w:rsidR="00CE5E33" w:rsidRPr="00CE5E33" w:rsidTr="00CE5E3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Göğüs ağrısı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Tütün kullanımı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Yükseklik ve dalma ile ilgili sorunlar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Angina pektoris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06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 xml:space="preserve">Angina pektoris  </w:t>
            </w:r>
          </w:p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(1 saat)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T‐A‐K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ÖÇ1,ÖÇ 3, ÖÇ4, ÖÇ5, ÖÇ6, ÖÇ7, ÖÇ8, ÖÇ10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33" w:rsidRPr="00CE5E33" w:rsidRDefault="00CE5E33" w:rsidP="00CE5E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5E33">
              <w:rPr>
                <w:rFonts w:asciiTheme="minorHAnsi" w:hAnsiTheme="minorHAnsi" w:cstheme="minorHAnsi"/>
                <w:sz w:val="16"/>
                <w:szCs w:val="16"/>
              </w:rPr>
              <w:t>F. AKSOY</w:t>
            </w:r>
          </w:p>
        </w:tc>
      </w:tr>
    </w:tbl>
    <w:p w:rsidR="00846C8E" w:rsidRPr="00CE5E33" w:rsidRDefault="00846C8E" w:rsidP="00CE5E33"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="00CE5E33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CE5E33" w:rsidRDefault="00CE5E33" w:rsidP="00BD4482">
      <w:pPr>
        <w:pStyle w:val="Balk2"/>
      </w:pPr>
    </w:p>
    <w:p w:rsidR="00CE5E33" w:rsidRDefault="00CE5E3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BD4482" w:rsidRPr="00BD4482" w:rsidRDefault="00BD4482" w:rsidP="00BD4482">
      <w:pPr>
        <w:pStyle w:val="Balk2"/>
      </w:pPr>
      <w:bookmarkStart w:id="10" w:name="_Toc4507925"/>
      <w:r>
        <w:lastRenderedPageBreak/>
        <w:t>Sağlıklılık Durumları ile ilgili Ders İçeriği ve Öğrenme Hedefleri</w:t>
      </w:r>
      <w:bookmarkEnd w:id="10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3464B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Sağlıklılık D</w:t>
            </w:r>
            <w:r w:rsidR="00BD4482" w:rsidRPr="00BD4482">
              <w:rPr>
                <w:sz w:val="16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Sigaranın bırakılması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 10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 10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Kronik hastalıkların önlenmesi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ÖÇ3, ÖÇ6, ÖÇ10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Öncelikli ve riskli / incinebilir gruplara yönelik sağlık hizmetleri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ÖÇ3, ÖÇ6, ÖÇ10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Sağlığın geliştirilmesi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ÖÇ3, ÖÇ6, ÖÇ10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Sağlık göstergelerinin belirlenmesi ve kullanımı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ÖÇ3, ÖÇ6, ÖÇ10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Sağlıklı beslenme ve yaşam tarzının değiştirilmesi   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ÖÇ3, ÖÇ6, ÖÇ10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Toplumun sağlık sorunlarını ve sağlık hizmeti gereksinimini belirleme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ÖÇ3, ÖÇ6, ÖÇ10</w:t>
            </w:r>
          </w:p>
        </w:tc>
      </w:tr>
      <w:tr w:rsidR="00BD4482" w:rsidRPr="00BD4482" w:rsidTr="002D2EFB">
        <w:trPr>
          <w:trHeight w:val="60"/>
        </w:trPr>
        <w:tc>
          <w:tcPr>
            <w:tcW w:w="440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Yaşlı Sağlığı</w:t>
            </w:r>
          </w:p>
        </w:tc>
        <w:tc>
          <w:tcPr>
            <w:tcW w:w="4531" w:type="dxa"/>
          </w:tcPr>
          <w:p w:rsidR="00BD4482" w:rsidRPr="00BD4482" w:rsidRDefault="002D2EFB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ÖÇ3, ÖÇ6, ÖÇ10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1" w:name="_Toc4507926"/>
      <w:r>
        <w:rPr>
          <w:rStyle w:val="Gl"/>
          <w:b w:val="0"/>
          <w:bCs w:val="0"/>
        </w:rPr>
        <w:t>Çevresel/ Küresel Durumlar ile ilgili Ders İçeriği ve Öğrenim Hedefleri</w:t>
      </w:r>
      <w:bookmarkEnd w:id="11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CB43EE" w:rsidTr="00CE5E33">
        <w:trPr>
          <w:trHeight w:val="21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rStyle w:val="Gl"/>
                <w:b w:val="0"/>
                <w:bCs w:val="0"/>
                <w:sz w:val="16"/>
                <w:szCs w:val="16"/>
              </w:rPr>
              <w:t>Çevresel/ Küresel Durumlar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Öğrenme Hedefi </w:t>
            </w:r>
          </w:p>
        </w:tc>
      </w:tr>
      <w:tr w:rsidR="00CB43EE" w:rsidRPr="00CB43EE" w:rsidTr="00CE5E33">
        <w:trPr>
          <w:trHeight w:val="277"/>
        </w:trPr>
        <w:tc>
          <w:tcPr>
            <w:tcW w:w="5098" w:type="dxa"/>
            <w:tcBorders>
              <w:bottom w:val="single" w:sz="4" w:space="0" w:color="auto"/>
            </w:tcBorders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CB43EE" w:rsidRPr="00CB43EE" w:rsidRDefault="002D2EFB" w:rsidP="00CB43E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 10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2" w:name="_Toc4507927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F321E5" w:rsidTr="00CE5E33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3464BB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3464BB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9E4866">
        <w:trPr>
          <w:trHeight w:val="278"/>
        </w:trPr>
        <w:tc>
          <w:tcPr>
            <w:tcW w:w="325" w:type="dxa"/>
          </w:tcPr>
          <w:p w:rsidR="009E4866" w:rsidRPr="00F321E5" w:rsidRDefault="002D2EFB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 xml:space="preserve">Dolaşım sistemi muayenesi </w:t>
            </w:r>
          </w:p>
        </w:tc>
        <w:tc>
          <w:tcPr>
            <w:tcW w:w="911" w:type="dxa"/>
          </w:tcPr>
          <w:p w:rsidR="009E4866" w:rsidRPr="00F321E5" w:rsidRDefault="009E4866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Dolaşım sistemi muayenesi yapabilir</w:t>
            </w:r>
          </w:p>
        </w:tc>
        <w:tc>
          <w:tcPr>
            <w:tcW w:w="2174" w:type="dxa"/>
          </w:tcPr>
          <w:p w:rsidR="009E4866" w:rsidRPr="00F321E5" w:rsidRDefault="002D2EFB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M. KARABACAK</w:t>
            </w:r>
          </w:p>
        </w:tc>
      </w:tr>
      <w:tr w:rsidR="002D2EFB" w:rsidRPr="00F321E5" w:rsidTr="00CE5E33">
        <w:trPr>
          <w:trHeight w:val="278"/>
        </w:trPr>
        <w:tc>
          <w:tcPr>
            <w:tcW w:w="325" w:type="dxa"/>
          </w:tcPr>
          <w:p w:rsidR="002D2EFB" w:rsidRDefault="002D2EFB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2D2EFB" w:rsidRPr="00F321E5" w:rsidRDefault="002D2EFB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Elektrokardiyogarfi 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D2EFB" w:rsidRPr="00F321E5" w:rsidRDefault="002D2EF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F52AB" w:rsidRPr="004F52AB" w:rsidRDefault="004F52AB" w:rsidP="004F52A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F52AB">
              <w:rPr>
                <w:rFonts w:asciiTheme="minorHAnsi" w:hAnsiTheme="minorHAnsi" w:cs="Arial"/>
                <w:sz w:val="16"/>
                <w:szCs w:val="16"/>
              </w:rPr>
              <w:t>Uygun teknikle EKG çekebilmeli ve EKG, Ekokardiyografi sonuçlarının yorumlayabilmeli</w:t>
            </w:r>
          </w:p>
          <w:p w:rsidR="002D2EFB" w:rsidRPr="00F321E5" w:rsidRDefault="002D2EFB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2D2EFB" w:rsidRDefault="002D2EFB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F. AKSOY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6037F0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605657" w:rsidRDefault="00605657" w:rsidP="00F321E5">
      <w:pPr>
        <w:pStyle w:val="Balk2"/>
        <w:rPr>
          <w:rStyle w:val="Gl"/>
          <w:b w:val="0"/>
          <w:bCs w:val="0"/>
        </w:rPr>
      </w:pPr>
    </w:p>
    <w:p w:rsidR="00F321E5" w:rsidRPr="00F321E5" w:rsidRDefault="00C77942" w:rsidP="00F321E5">
      <w:pPr>
        <w:pStyle w:val="Balk2"/>
      </w:pPr>
      <w:bookmarkStart w:id="13" w:name="_Toc4507928"/>
      <w:r w:rsidRPr="00F321E5">
        <w:rPr>
          <w:rStyle w:val="Gl"/>
          <w:b w:val="0"/>
          <w:bCs w:val="0"/>
        </w:rPr>
        <w:t>Staj Programı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410"/>
      </w:tblGrid>
      <w:tr w:rsidR="00F321E5" w:rsidRPr="00F321E5" w:rsidTr="00F321E5">
        <w:tc>
          <w:tcPr>
            <w:tcW w:w="1413" w:type="dxa"/>
            <w:shd w:val="clear" w:color="auto" w:fill="000000" w:themeFill="text1"/>
          </w:tcPr>
          <w:p w:rsidR="00F321E5" w:rsidRPr="00F321E5" w:rsidRDefault="003464BB" w:rsidP="00846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S</w:t>
            </w:r>
            <w:bookmarkStart w:id="14" w:name="_GoBack"/>
            <w:bookmarkEnd w:id="14"/>
            <w:r w:rsidR="00F321E5" w:rsidRPr="00F321E5">
              <w:rPr>
                <w:sz w:val="16"/>
                <w:szCs w:val="16"/>
              </w:rPr>
              <w:t>aati</w:t>
            </w:r>
          </w:p>
        </w:tc>
        <w:tc>
          <w:tcPr>
            <w:tcW w:w="5103" w:type="dxa"/>
            <w:shd w:val="clear" w:color="auto" w:fill="000000" w:themeFill="text1"/>
          </w:tcPr>
          <w:p w:rsidR="00F321E5" w:rsidRPr="00F321E5" w:rsidRDefault="006E05D2" w:rsidP="00846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Programı</w:t>
            </w:r>
          </w:p>
        </w:tc>
        <w:tc>
          <w:tcPr>
            <w:tcW w:w="2410" w:type="dxa"/>
            <w:shd w:val="clear" w:color="auto" w:fill="000000" w:themeFill="text1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  <w:r w:rsidRPr="00F321E5">
              <w:rPr>
                <w:sz w:val="16"/>
                <w:szCs w:val="16"/>
              </w:rPr>
              <w:t>Öğretim Üyesi</w:t>
            </w:r>
          </w:p>
        </w:tc>
      </w:tr>
      <w:tr w:rsidR="00F321E5" w:rsidRPr="00F321E5" w:rsidTr="00F321E5">
        <w:trPr>
          <w:trHeight w:val="306"/>
        </w:trPr>
        <w:tc>
          <w:tcPr>
            <w:tcW w:w="1413" w:type="dxa"/>
            <w:vAlign w:val="center"/>
          </w:tcPr>
          <w:p w:rsidR="00F321E5" w:rsidRPr="00F321E5" w:rsidRDefault="006E05D2" w:rsidP="00846C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08:00-09</w:t>
            </w:r>
            <w:r w:rsidR="00F321E5" w:rsidRPr="00F321E5">
              <w:rPr>
                <w:rFonts w:eastAsia="Times New Roman" w:cs="Arial"/>
                <w:sz w:val="16"/>
                <w:szCs w:val="16"/>
              </w:rPr>
              <w:t>:50</w:t>
            </w:r>
          </w:p>
        </w:tc>
        <w:tc>
          <w:tcPr>
            <w:tcW w:w="5103" w:type="dxa"/>
            <w:vAlign w:val="center"/>
          </w:tcPr>
          <w:p w:rsidR="00F321E5" w:rsidRPr="00F321E5" w:rsidRDefault="006E05D2" w:rsidP="00846C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Hasta başı eğitim / Vizit</w:t>
            </w:r>
          </w:p>
        </w:tc>
        <w:tc>
          <w:tcPr>
            <w:tcW w:w="2410" w:type="dxa"/>
            <w:vAlign w:val="center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Tüm öğretim üyeleri</w:t>
            </w:r>
          </w:p>
        </w:tc>
      </w:tr>
      <w:tr w:rsidR="00F321E5" w:rsidRPr="00F321E5" w:rsidTr="00F321E5">
        <w:tc>
          <w:tcPr>
            <w:tcW w:w="1413" w:type="dxa"/>
            <w:vAlign w:val="center"/>
          </w:tcPr>
          <w:p w:rsidR="00F321E5" w:rsidRPr="00F321E5" w:rsidRDefault="006E05D2" w:rsidP="00846C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10:00-11:00</w:t>
            </w:r>
          </w:p>
        </w:tc>
        <w:tc>
          <w:tcPr>
            <w:tcW w:w="5103" w:type="dxa"/>
            <w:vAlign w:val="center"/>
          </w:tcPr>
          <w:p w:rsidR="00F321E5" w:rsidRPr="00F321E5" w:rsidRDefault="006E05D2" w:rsidP="00846C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Pratik / Uygulama Eğitimi </w:t>
            </w:r>
            <w:r w:rsidR="00F321E5" w:rsidRPr="00F321E5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Tüm öğretim üyeleri</w:t>
            </w:r>
          </w:p>
        </w:tc>
      </w:tr>
      <w:tr w:rsidR="00F321E5" w:rsidRPr="00F321E5" w:rsidTr="00F321E5">
        <w:tc>
          <w:tcPr>
            <w:tcW w:w="1413" w:type="dxa"/>
            <w:vAlign w:val="center"/>
          </w:tcPr>
          <w:p w:rsidR="00F321E5" w:rsidRPr="00F321E5" w:rsidRDefault="006E05D2" w:rsidP="00846C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11:00-12:00</w:t>
            </w:r>
          </w:p>
        </w:tc>
        <w:tc>
          <w:tcPr>
            <w:tcW w:w="5103" w:type="dxa"/>
            <w:vAlign w:val="center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 xml:space="preserve">Servis / poliklinik </w:t>
            </w:r>
            <w:r w:rsidR="006E05D2">
              <w:rPr>
                <w:rFonts w:eastAsia="Times New Roman" w:cs="Arial"/>
                <w:sz w:val="16"/>
                <w:szCs w:val="16"/>
              </w:rPr>
              <w:t xml:space="preserve">/ Görüntüleme </w:t>
            </w:r>
            <w:r w:rsidRPr="00F321E5">
              <w:rPr>
                <w:rFonts w:eastAsia="Times New Roman" w:cs="Arial"/>
                <w:sz w:val="16"/>
                <w:szCs w:val="16"/>
              </w:rPr>
              <w:t>çalışması</w:t>
            </w:r>
          </w:p>
        </w:tc>
        <w:tc>
          <w:tcPr>
            <w:tcW w:w="2410" w:type="dxa"/>
            <w:vAlign w:val="center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Konsultan öğretim üyesi</w:t>
            </w:r>
          </w:p>
        </w:tc>
      </w:tr>
      <w:tr w:rsidR="00F321E5" w:rsidRPr="00F321E5" w:rsidTr="00F321E5">
        <w:tc>
          <w:tcPr>
            <w:tcW w:w="1413" w:type="dxa"/>
            <w:vAlign w:val="center"/>
          </w:tcPr>
          <w:p w:rsidR="00F321E5" w:rsidRPr="00F321E5" w:rsidRDefault="00F321E5" w:rsidP="00846C8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12:00-13:00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Yemek</w:t>
            </w:r>
          </w:p>
        </w:tc>
      </w:tr>
      <w:tr w:rsidR="006E05D2" w:rsidRPr="00F321E5" w:rsidTr="00F321E5">
        <w:tc>
          <w:tcPr>
            <w:tcW w:w="1413" w:type="dxa"/>
            <w:vAlign w:val="center"/>
          </w:tcPr>
          <w:p w:rsidR="006E05D2" w:rsidRPr="00F321E5" w:rsidRDefault="006E05D2" w:rsidP="006E05D2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13:30-14:15</w:t>
            </w:r>
          </w:p>
        </w:tc>
        <w:tc>
          <w:tcPr>
            <w:tcW w:w="5103" w:type="dxa"/>
            <w:vAlign w:val="center"/>
          </w:tcPr>
          <w:p w:rsidR="006E05D2" w:rsidRPr="00F321E5" w:rsidRDefault="006E05D2" w:rsidP="006E05D2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Bilgiye Dayalı Eğitim (Teorik Ders)</w:t>
            </w:r>
          </w:p>
        </w:tc>
        <w:tc>
          <w:tcPr>
            <w:tcW w:w="2410" w:type="dxa"/>
            <w:vAlign w:val="center"/>
          </w:tcPr>
          <w:p w:rsidR="006E05D2" w:rsidRPr="00F321E5" w:rsidRDefault="006E05D2" w:rsidP="006E05D2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Tüm öğretim üyeleri</w:t>
            </w:r>
          </w:p>
        </w:tc>
      </w:tr>
      <w:tr w:rsidR="006E05D2" w:rsidRPr="00F321E5" w:rsidTr="00F321E5">
        <w:tc>
          <w:tcPr>
            <w:tcW w:w="1413" w:type="dxa"/>
            <w:vAlign w:val="center"/>
          </w:tcPr>
          <w:p w:rsidR="006E05D2" w:rsidRPr="00F321E5" w:rsidRDefault="006E05D2" w:rsidP="006E05D2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14:</w:t>
            </w:r>
            <w:r>
              <w:rPr>
                <w:rFonts w:eastAsia="Times New Roman" w:cs="Arial"/>
                <w:sz w:val="16"/>
                <w:szCs w:val="16"/>
              </w:rPr>
              <w:t>30-16:00</w:t>
            </w:r>
          </w:p>
        </w:tc>
        <w:tc>
          <w:tcPr>
            <w:tcW w:w="5103" w:type="dxa"/>
            <w:vAlign w:val="center"/>
          </w:tcPr>
          <w:p w:rsidR="006E05D2" w:rsidRPr="00F321E5" w:rsidRDefault="006E05D2" w:rsidP="006E05D2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Bilgiye Dayalı Eğitim (Teorik Ders)</w:t>
            </w:r>
          </w:p>
        </w:tc>
        <w:tc>
          <w:tcPr>
            <w:tcW w:w="2410" w:type="dxa"/>
            <w:vAlign w:val="center"/>
          </w:tcPr>
          <w:p w:rsidR="006E05D2" w:rsidRPr="00F321E5" w:rsidRDefault="006E05D2" w:rsidP="006E05D2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İlgili öğretim üyesi</w:t>
            </w:r>
          </w:p>
        </w:tc>
      </w:tr>
      <w:tr w:rsidR="006E05D2" w:rsidRPr="00F321E5" w:rsidTr="00F321E5">
        <w:tc>
          <w:tcPr>
            <w:tcW w:w="1413" w:type="dxa"/>
            <w:vAlign w:val="center"/>
          </w:tcPr>
          <w:p w:rsidR="006E05D2" w:rsidRPr="00F321E5" w:rsidRDefault="006E05D2" w:rsidP="006E05D2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16:15-17:00</w:t>
            </w:r>
          </w:p>
        </w:tc>
        <w:tc>
          <w:tcPr>
            <w:tcW w:w="5103" w:type="dxa"/>
            <w:vAlign w:val="center"/>
          </w:tcPr>
          <w:p w:rsidR="006E05D2" w:rsidRPr="00F321E5" w:rsidRDefault="006E05D2" w:rsidP="006E05D2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Bilgiye Dayalı Eğitim (Teorik Ders)</w:t>
            </w:r>
            <w:r>
              <w:rPr>
                <w:rFonts w:eastAsia="Times New Roman" w:cs="Arial"/>
                <w:sz w:val="16"/>
                <w:szCs w:val="16"/>
              </w:rPr>
              <w:t>/ Yapılandırılmış Bağımsız Çalışma Saati</w:t>
            </w:r>
          </w:p>
        </w:tc>
        <w:tc>
          <w:tcPr>
            <w:tcW w:w="2410" w:type="dxa"/>
            <w:vAlign w:val="center"/>
          </w:tcPr>
          <w:p w:rsidR="006E05D2" w:rsidRPr="00F321E5" w:rsidRDefault="006E05D2" w:rsidP="006E05D2">
            <w:pPr>
              <w:jc w:val="center"/>
              <w:rPr>
                <w:sz w:val="16"/>
                <w:szCs w:val="16"/>
              </w:rPr>
            </w:pPr>
            <w:r w:rsidRPr="00F321E5">
              <w:rPr>
                <w:rFonts w:eastAsia="Times New Roman" w:cs="Arial"/>
                <w:sz w:val="16"/>
                <w:szCs w:val="16"/>
              </w:rPr>
              <w:t>İlgili öğretim üyesi</w:t>
            </w:r>
          </w:p>
        </w:tc>
      </w:tr>
    </w:tbl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5" w:name="_Toc4507929"/>
      <w:r>
        <w:t>Staj Öğrenme Kaynakları</w:t>
      </w:r>
      <w:bookmarkEnd w:id="1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4F52AB" w:rsidP="00CB43EE">
            <w:r w:rsidRPr="00CE5E33">
              <w:rPr>
                <w:sz w:val="20"/>
              </w:rPr>
              <w:t>Klinik Kardiyoloji Tanı ve Tedavi Kam</w:t>
            </w:r>
            <w:r w:rsidR="00D302F7" w:rsidRPr="00CE5E33">
              <w:rPr>
                <w:sz w:val="20"/>
              </w:rPr>
              <w:t>il Adalet İstanbul Tıp Kitabevi,2018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1D" w:rsidRDefault="006A421D" w:rsidP="006E05D2">
      <w:pPr>
        <w:spacing w:after="0" w:line="240" w:lineRule="auto"/>
      </w:pPr>
      <w:r>
        <w:separator/>
      </w:r>
    </w:p>
  </w:endnote>
  <w:endnote w:type="continuationSeparator" w:id="0">
    <w:p w:rsidR="006A421D" w:rsidRDefault="006A421D" w:rsidP="006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1D" w:rsidRDefault="006A421D" w:rsidP="006E05D2">
      <w:pPr>
        <w:spacing w:after="0" w:line="240" w:lineRule="auto"/>
      </w:pPr>
      <w:r>
        <w:separator/>
      </w:r>
    </w:p>
  </w:footnote>
  <w:footnote w:type="continuationSeparator" w:id="0">
    <w:p w:rsidR="006A421D" w:rsidRDefault="006A421D" w:rsidP="006E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90F67"/>
    <w:rsid w:val="000A00A0"/>
    <w:rsid w:val="001336AE"/>
    <w:rsid w:val="00267A06"/>
    <w:rsid w:val="002D2181"/>
    <w:rsid w:val="002D2EFB"/>
    <w:rsid w:val="003464BB"/>
    <w:rsid w:val="003E4851"/>
    <w:rsid w:val="00401555"/>
    <w:rsid w:val="004D3542"/>
    <w:rsid w:val="004F52AB"/>
    <w:rsid w:val="005727B7"/>
    <w:rsid w:val="0059305D"/>
    <w:rsid w:val="006037F0"/>
    <w:rsid w:val="00605657"/>
    <w:rsid w:val="006A421D"/>
    <w:rsid w:val="006E05D2"/>
    <w:rsid w:val="006F5ABC"/>
    <w:rsid w:val="00716E88"/>
    <w:rsid w:val="00822C9A"/>
    <w:rsid w:val="00846C8E"/>
    <w:rsid w:val="0096717C"/>
    <w:rsid w:val="00981656"/>
    <w:rsid w:val="009E4866"/>
    <w:rsid w:val="00B63A47"/>
    <w:rsid w:val="00B910CD"/>
    <w:rsid w:val="00BD4482"/>
    <w:rsid w:val="00BE7FEF"/>
    <w:rsid w:val="00C25D44"/>
    <w:rsid w:val="00C56146"/>
    <w:rsid w:val="00C63CAD"/>
    <w:rsid w:val="00C77942"/>
    <w:rsid w:val="00CB43EE"/>
    <w:rsid w:val="00CC2753"/>
    <w:rsid w:val="00CE5E33"/>
    <w:rsid w:val="00D302F7"/>
    <w:rsid w:val="00F321E5"/>
    <w:rsid w:val="00FD0B9B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5D2"/>
  </w:style>
  <w:style w:type="paragraph" w:styleId="Altbilgi">
    <w:name w:val="footer"/>
    <w:basedOn w:val="Normal"/>
    <w:link w:val="AltbilgiChar"/>
    <w:uiPriority w:val="99"/>
    <w:unhideWhenUsed/>
    <w:rsid w:val="006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5D2"/>
  </w:style>
  <w:style w:type="table" w:customStyle="1" w:styleId="TabloKlavuzu1">
    <w:name w:val="Tablo Kılavuzu1"/>
    <w:basedOn w:val="NormalTablo"/>
    <w:next w:val="TabloKlavuzu"/>
    <w:uiPriority w:val="39"/>
    <w:rsid w:val="00CE5E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B44B-4953-4942-BD68-A27C827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2019-03-18T12:43:00Z</cp:lastPrinted>
  <dcterms:created xsi:type="dcterms:W3CDTF">2019-03-27T07:18:00Z</dcterms:created>
  <dcterms:modified xsi:type="dcterms:W3CDTF">2019-04-03T08:07:00Z</dcterms:modified>
</cp:coreProperties>
</file>