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Dönem </w:t>
      </w:r>
      <w:r w:rsidR="00C401DC">
        <w:rPr>
          <w:sz w:val="40"/>
          <w:szCs w:val="20"/>
        </w:rPr>
        <w:t>V</w:t>
      </w:r>
    </w:p>
    <w:p w:rsidR="00334CD5" w:rsidRDefault="00515600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>Göğüs Cerrahisi</w:t>
      </w:r>
      <w:r w:rsidR="00C2095B">
        <w:rPr>
          <w:sz w:val="40"/>
          <w:szCs w:val="20"/>
        </w:rPr>
        <w:t xml:space="preserve"> </w:t>
      </w:r>
      <w:r w:rsidR="00334CD5">
        <w:rPr>
          <w:sz w:val="40"/>
          <w:szCs w:val="20"/>
        </w:rPr>
        <w:t xml:space="preserve">Ana Bilim Dalı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5345E6">
        <w:rPr>
          <w:sz w:val="20"/>
          <w:szCs w:val="20"/>
        </w:rPr>
        <w:t>19</w:t>
      </w:r>
      <w:bookmarkStart w:id="0" w:name="_GoBack"/>
      <w:bookmarkEnd w:id="0"/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042CF4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10037" w:history="1">
            <w:r w:rsidR="00042CF4" w:rsidRPr="001B6D44">
              <w:rPr>
                <w:rStyle w:val="Kpr"/>
                <w:noProof/>
              </w:rPr>
              <w:t>Staj Sorumlu Öğretim Üyeleri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_Toc4510037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3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E253D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38" w:history="1">
            <w:r w:rsidR="00042CF4" w:rsidRPr="001B6D44">
              <w:rPr>
                <w:rStyle w:val="Kpr"/>
                <w:noProof/>
              </w:rPr>
              <w:t>Staj Kuralları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_Toc4510038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3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E253D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39" w:history="1">
            <w:r w:rsidR="00042CF4" w:rsidRPr="001B6D44">
              <w:rPr>
                <w:rStyle w:val="Kpr"/>
                <w:noProof/>
              </w:rPr>
              <w:t>Staj Amaç ve Hedefi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_Toc4510039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3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E253D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40" w:history="1">
            <w:r w:rsidR="00042CF4" w:rsidRPr="001B6D44">
              <w:rPr>
                <w:rStyle w:val="Kpr"/>
                <w:noProof/>
              </w:rPr>
              <w:t>Öğrenim Çıktıları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_Toc4510040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3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E253D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41" w:history="1">
            <w:r w:rsidR="00042CF4" w:rsidRPr="001B6D44">
              <w:rPr>
                <w:rStyle w:val="Kpr"/>
                <w:noProof/>
              </w:rPr>
              <w:t>Eğitim Ortamı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_Toc4510041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3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E253D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42" w:history="1">
            <w:r w:rsidR="00042CF4" w:rsidRPr="001B6D44">
              <w:rPr>
                <w:rStyle w:val="Kpr"/>
                <w:noProof/>
              </w:rPr>
              <w:t>Eğitim Yöntemleri ve Süresi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_Toc4510042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3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E253D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43" w:history="1">
            <w:r w:rsidR="00042CF4" w:rsidRPr="001B6D44">
              <w:rPr>
                <w:rStyle w:val="Kpr"/>
                <w:noProof/>
              </w:rPr>
              <w:t>Ölçme Değerlendirme Yöntemleri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_Toc4510043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3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E253D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44" w:history="1">
            <w:r w:rsidR="00042CF4" w:rsidRPr="001B6D44">
              <w:rPr>
                <w:rStyle w:val="Kpr"/>
                <w:noProof/>
              </w:rPr>
              <w:t>Staj Geçme Kriterleri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_Toc4510044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3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E253D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45" w:history="1">
            <w:r w:rsidR="00042CF4" w:rsidRPr="001B6D44">
              <w:rPr>
                <w:rStyle w:val="Kpr"/>
                <w:noProof/>
              </w:rPr>
              <w:t>Ders İçeriği, Süresi, Öğrenme Hedefleri ve Öğrenme Düzeyleri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_Toc4510045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4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E253D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46" w:history="1">
            <w:r w:rsidR="00042CF4" w:rsidRPr="001B6D44">
              <w:rPr>
                <w:rStyle w:val="Kpr"/>
                <w:noProof/>
              </w:rPr>
              <w:t>Temel Hekimlik Uygulamaları İçeriği, Öğrenme Hedefleri ve Öğrenme Düzeyleri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_Toc4510046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5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E253D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47" w:history="1">
            <w:r w:rsidR="00042CF4" w:rsidRPr="001B6D44">
              <w:rPr>
                <w:rStyle w:val="Kpr"/>
                <w:noProof/>
              </w:rPr>
              <w:t>Staj Programı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_Toc4510047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5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E253D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48" w:history="1">
            <w:r w:rsidR="00042CF4" w:rsidRPr="001B6D44">
              <w:rPr>
                <w:rStyle w:val="Kpr"/>
                <w:noProof/>
              </w:rPr>
              <w:t>Staj Öğrenme Kaynakları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_Toc4510048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5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1" w:name="_Toc4510037"/>
      <w:r w:rsidRPr="00F321E5">
        <w:lastRenderedPageBreak/>
        <w:t>Staj Sorumlu Öğretim Üyeleri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541999" w:rsidRDefault="00F218C5" w:rsidP="0054199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Rasih YAZKAN</w:t>
            </w:r>
            <w:r w:rsidR="00C401DC">
              <w:rPr>
                <w:sz w:val="20"/>
                <w:szCs w:val="20"/>
              </w:rPr>
              <w:t xml:space="preserve"> </w:t>
            </w:r>
            <w:r w:rsidR="00823026">
              <w:rPr>
                <w:sz w:val="20"/>
                <w:szCs w:val="20"/>
              </w:rPr>
              <w:t>(Eğitim Sorumlusu)</w:t>
            </w:r>
          </w:p>
          <w:p w:rsidR="00515600" w:rsidRPr="00F321E5" w:rsidRDefault="00515600" w:rsidP="0054199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İsa Döngel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510038"/>
      <w:r w:rsidRPr="00F321E5">
        <w:rPr>
          <w:rStyle w:val="Gl"/>
          <w:b w:val="0"/>
          <w:bCs w:val="0"/>
        </w:rPr>
        <w:t>Staj Kuralları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515600">
        <w:trPr>
          <w:trHeight w:val="252"/>
        </w:trPr>
        <w:tc>
          <w:tcPr>
            <w:tcW w:w="9062" w:type="dxa"/>
          </w:tcPr>
          <w:p w:rsidR="00541999" w:rsidRPr="00F321E5" w:rsidRDefault="00C401DC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Dönem V</w:t>
            </w:r>
            <w:r w:rsidR="00541999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genel staj kuralları geçerlidir.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3" w:name="_Toc4510039"/>
      <w:r w:rsidRPr="00F321E5">
        <w:rPr>
          <w:rStyle w:val="Gl"/>
          <w:b w:val="0"/>
          <w:bCs w:val="0"/>
        </w:rPr>
        <w:t>Staj Ama</w:t>
      </w:r>
      <w:r w:rsidR="0080050F">
        <w:rPr>
          <w:rStyle w:val="Gl"/>
          <w:b w:val="0"/>
          <w:bCs w:val="0"/>
        </w:rPr>
        <w:t>ç ve Hedefi</w:t>
      </w:r>
      <w:bookmarkEnd w:id="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80050F" w:rsidTr="009E4866">
        <w:tc>
          <w:tcPr>
            <w:tcW w:w="9062" w:type="dxa"/>
          </w:tcPr>
          <w:p w:rsidR="009E4866" w:rsidRPr="0080050F" w:rsidRDefault="00C401DC" w:rsidP="00515600">
            <w:pPr>
              <w:rPr>
                <w:sz w:val="20"/>
              </w:rPr>
            </w:pPr>
            <w:r>
              <w:rPr>
                <w:sz w:val="20"/>
              </w:rPr>
              <w:t>Dönem V</w:t>
            </w:r>
            <w:r w:rsidR="00541999" w:rsidRPr="0080050F">
              <w:rPr>
                <w:sz w:val="20"/>
              </w:rPr>
              <w:t xml:space="preserve"> </w:t>
            </w:r>
            <w:r w:rsidR="00515600" w:rsidRPr="0080050F">
              <w:rPr>
                <w:sz w:val="20"/>
              </w:rPr>
              <w:t>göğüs cerrahisi</w:t>
            </w:r>
            <w:r w:rsidR="00541999" w:rsidRPr="0080050F">
              <w:rPr>
                <w:sz w:val="20"/>
              </w:rPr>
              <w:t xml:space="preserve"> stajında sık karşılaşılan </w:t>
            </w:r>
            <w:r w:rsidR="00515600" w:rsidRPr="0080050F">
              <w:rPr>
                <w:sz w:val="20"/>
              </w:rPr>
              <w:t>toraksın cerrahi</w:t>
            </w:r>
            <w:r w:rsidR="00024E69" w:rsidRPr="0080050F">
              <w:rPr>
                <w:sz w:val="20"/>
              </w:rPr>
              <w:t xml:space="preserve"> hastalıkların</w:t>
            </w:r>
            <w:r w:rsidR="00515600" w:rsidRPr="0080050F">
              <w:rPr>
                <w:sz w:val="20"/>
              </w:rPr>
              <w:t>ın</w:t>
            </w:r>
            <w:r w:rsidR="00024E69" w:rsidRPr="0080050F">
              <w:rPr>
                <w:sz w:val="20"/>
              </w:rPr>
              <w:t xml:space="preserve"> tanınması, </w:t>
            </w:r>
            <w:r w:rsidR="00541999" w:rsidRPr="0080050F">
              <w:rPr>
                <w:sz w:val="20"/>
              </w:rPr>
              <w:t>birinci basama</w:t>
            </w:r>
            <w:r w:rsidR="00024E69" w:rsidRPr="0080050F">
              <w:rPr>
                <w:sz w:val="20"/>
              </w:rPr>
              <w:t xml:space="preserve">k tedavilerinin düzenlenmesi, </w:t>
            </w:r>
            <w:r w:rsidR="00541999" w:rsidRPr="0080050F">
              <w:rPr>
                <w:sz w:val="20"/>
              </w:rPr>
              <w:t>tedaviye dire</w:t>
            </w:r>
            <w:r w:rsidR="00024E69" w:rsidRPr="0080050F">
              <w:rPr>
                <w:sz w:val="20"/>
              </w:rPr>
              <w:t xml:space="preserve">nçli vakalar, </w:t>
            </w:r>
            <w:r w:rsidR="00541999" w:rsidRPr="0080050F">
              <w:rPr>
                <w:sz w:val="20"/>
              </w:rPr>
              <w:t>ileri tetkik ve tedavi gerektiren durumlarda uzman hekime yönlendirme</w:t>
            </w:r>
            <w:r w:rsidR="00024E69" w:rsidRPr="0080050F">
              <w:rPr>
                <w:sz w:val="20"/>
              </w:rPr>
              <w:t>si</w:t>
            </w:r>
            <w:r w:rsidR="00541999" w:rsidRPr="0080050F">
              <w:rPr>
                <w:sz w:val="20"/>
              </w:rPr>
              <w:t xml:space="preserve"> amaçlanmaktadır.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4" w:name="_Toc4510040"/>
      <w:r w:rsidRPr="00F321E5">
        <w:rPr>
          <w:rStyle w:val="Gl"/>
          <w:b w:val="0"/>
          <w:bCs w:val="0"/>
        </w:rPr>
        <w:t>Öğrenim Çıktıları</w:t>
      </w:r>
      <w:bookmarkEnd w:id="4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80050F" w:rsidTr="00F321E5">
        <w:tc>
          <w:tcPr>
            <w:tcW w:w="9062" w:type="dxa"/>
          </w:tcPr>
          <w:p w:rsidR="00515600" w:rsidRPr="0080050F" w:rsidRDefault="00515600" w:rsidP="00541999">
            <w:pPr>
              <w:rPr>
                <w:sz w:val="20"/>
              </w:rPr>
            </w:pPr>
            <w:r w:rsidRPr="0080050F">
              <w:rPr>
                <w:sz w:val="20"/>
              </w:rPr>
              <w:t xml:space="preserve">1-Göğüs cerrahisini ilgilendiren hastalıkları tanımak </w:t>
            </w:r>
          </w:p>
          <w:p w:rsidR="00515600" w:rsidRPr="0080050F" w:rsidRDefault="00515600" w:rsidP="00541999">
            <w:pPr>
              <w:rPr>
                <w:sz w:val="20"/>
              </w:rPr>
            </w:pPr>
            <w:r w:rsidRPr="0080050F">
              <w:rPr>
                <w:sz w:val="20"/>
              </w:rPr>
              <w:t xml:space="preserve">2-Göğüs cerrahisini ilgilendiren hastalıkların teşhisine yönelik anamnez ve fizik muayenesini yapabilmek. </w:t>
            </w:r>
          </w:p>
          <w:p w:rsidR="00515600" w:rsidRPr="0080050F" w:rsidRDefault="00515600" w:rsidP="00541999">
            <w:pPr>
              <w:rPr>
                <w:sz w:val="20"/>
              </w:rPr>
            </w:pPr>
            <w:r w:rsidRPr="0080050F">
              <w:rPr>
                <w:sz w:val="20"/>
              </w:rPr>
              <w:t xml:space="preserve">3-Göğüs muayenesi sırasında saptanan normal bulgular ile patolojik olanları ayırt edebilmek. </w:t>
            </w:r>
          </w:p>
          <w:p w:rsidR="00515600" w:rsidRPr="0080050F" w:rsidRDefault="00515600" w:rsidP="00541999">
            <w:pPr>
              <w:rPr>
                <w:sz w:val="20"/>
              </w:rPr>
            </w:pPr>
            <w:r w:rsidRPr="0080050F">
              <w:rPr>
                <w:sz w:val="20"/>
              </w:rPr>
              <w:t xml:space="preserve">4-Anamnez ve fizik muayene bulgularını sentezleyerek tanı ve ayırıcı tanı yapabilmek. </w:t>
            </w:r>
          </w:p>
          <w:p w:rsidR="00F321E5" w:rsidRPr="0080050F" w:rsidRDefault="00515600" w:rsidP="00541999">
            <w:pP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0050F">
              <w:rPr>
                <w:sz w:val="20"/>
              </w:rPr>
              <w:t>5-Tanı ve ayırıcı tanıda kullanılacak laboratuvar ve radyoloji yöntemlerini belirleyebilmek ve yorumlayabilmek.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5" w:name="_Toc4510041"/>
      <w:r w:rsidRPr="000A00A0">
        <w:rPr>
          <w:rStyle w:val="Gl"/>
          <w:b w:val="0"/>
          <w:bCs w:val="0"/>
        </w:rPr>
        <w:t>Eğitim Ortamı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142BCA" w:rsidRDefault="00541999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 1</w:t>
            </w:r>
          </w:p>
          <w:p w:rsidR="00541999" w:rsidRDefault="00541999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Poliklinik: 2 </w:t>
            </w:r>
          </w:p>
          <w:p w:rsidR="00541999" w:rsidRPr="00F321E5" w:rsidRDefault="00541999" w:rsidP="00541999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Servis:1 (12 yatak)</w:t>
            </w: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4510042"/>
      <w:r w:rsidRPr="00F321E5">
        <w:rPr>
          <w:rStyle w:val="Gl"/>
          <w:b w:val="0"/>
          <w:bCs w:val="0"/>
        </w:rPr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80050F" w:rsidTr="009E4866">
        <w:tc>
          <w:tcPr>
            <w:tcW w:w="9062" w:type="dxa"/>
          </w:tcPr>
          <w:p w:rsidR="00F321E5" w:rsidRPr="0080050F" w:rsidRDefault="00024E69" w:rsidP="00F321E5">
            <w:pPr>
              <w:spacing w:line="360" w:lineRule="auto"/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</w:pPr>
            <w:r w:rsidRPr="0080050F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>Sınıf dersleri:</w:t>
            </w:r>
          </w:p>
          <w:p w:rsidR="00515600" w:rsidRPr="0080050F" w:rsidRDefault="00C401DC" w:rsidP="0051560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Hasta başı uygulama ve günl</w:t>
            </w:r>
            <w:r w:rsidR="00515600" w:rsidRPr="0080050F">
              <w:rPr>
                <w:sz w:val="18"/>
              </w:rPr>
              <w:t>ük vizit (</w:t>
            </w:r>
            <w:r w:rsidR="00F218C5">
              <w:rPr>
                <w:sz w:val="18"/>
              </w:rPr>
              <w:t>Prof. Dr. Rasih YAZKAN</w:t>
            </w:r>
            <w:r w:rsidR="00515600" w:rsidRPr="0080050F">
              <w:rPr>
                <w:sz w:val="18"/>
              </w:rPr>
              <w:t>, Doç.</w:t>
            </w:r>
            <w:r>
              <w:rPr>
                <w:sz w:val="18"/>
              </w:rPr>
              <w:t xml:space="preserve"> </w:t>
            </w:r>
            <w:r w:rsidR="00515600" w:rsidRPr="0080050F">
              <w:rPr>
                <w:sz w:val="18"/>
              </w:rPr>
              <w:t>Dr.</w:t>
            </w:r>
            <w:r>
              <w:rPr>
                <w:sz w:val="18"/>
              </w:rPr>
              <w:t xml:space="preserve"> </w:t>
            </w:r>
            <w:r w:rsidR="00515600" w:rsidRPr="0080050F">
              <w:rPr>
                <w:sz w:val="18"/>
              </w:rPr>
              <w:t xml:space="preserve">İsa DÖNGEL) </w:t>
            </w:r>
          </w:p>
          <w:p w:rsidR="00515600" w:rsidRPr="0080050F" w:rsidRDefault="00515600" w:rsidP="00515600">
            <w:pPr>
              <w:spacing w:line="360" w:lineRule="auto"/>
              <w:rPr>
                <w:sz w:val="18"/>
              </w:rPr>
            </w:pPr>
            <w:r w:rsidRPr="0080050F">
              <w:rPr>
                <w:sz w:val="18"/>
              </w:rPr>
              <w:t>Klinik çalışma, Literatür (</w:t>
            </w:r>
            <w:r w:rsidR="00F218C5">
              <w:rPr>
                <w:sz w:val="18"/>
              </w:rPr>
              <w:t>Prof. Dr. Rasih YAZKAN</w:t>
            </w:r>
            <w:r w:rsidRPr="0080050F">
              <w:rPr>
                <w:sz w:val="18"/>
              </w:rPr>
              <w:t>, Doç.</w:t>
            </w:r>
            <w:r w:rsidR="00C401DC">
              <w:rPr>
                <w:sz w:val="18"/>
              </w:rPr>
              <w:t xml:space="preserve"> </w:t>
            </w:r>
            <w:r w:rsidRPr="0080050F">
              <w:rPr>
                <w:sz w:val="18"/>
              </w:rPr>
              <w:t>Dr.</w:t>
            </w:r>
            <w:r w:rsidR="00C401DC">
              <w:rPr>
                <w:sz w:val="18"/>
              </w:rPr>
              <w:t xml:space="preserve"> </w:t>
            </w:r>
            <w:r w:rsidRPr="0080050F">
              <w:rPr>
                <w:sz w:val="18"/>
              </w:rPr>
              <w:t xml:space="preserve">İsa DÖNGEL </w:t>
            </w:r>
          </w:p>
          <w:p w:rsidR="00515600" w:rsidRPr="0080050F" w:rsidRDefault="00515600" w:rsidP="00515600">
            <w:pPr>
              <w:spacing w:line="360" w:lineRule="auto"/>
              <w:rPr>
                <w:sz w:val="18"/>
              </w:rPr>
            </w:pPr>
            <w:r w:rsidRPr="0080050F">
              <w:rPr>
                <w:sz w:val="18"/>
              </w:rPr>
              <w:t>Ameliyathanede günlük vakaya katılım (</w:t>
            </w:r>
            <w:r w:rsidR="00F218C5">
              <w:rPr>
                <w:sz w:val="18"/>
              </w:rPr>
              <w:t>Prof. Dr. Rasih YAZKAN</w:t>
            </w:r>
            <w:r w:rsidRPr="0080050F">
              <w:rPr>
                <w:sz w:val="18"/>
              </w:rPr>
              <w:t>, Doç.</w:t>
            </w:r>
            <w:r w:rsidR="00C401DC">
              <w:rPr>
                <w:sz w:val="18"/>
              </w:rPr>
              <w:t xml:space="preserve"> </w:t>
            </w:r>
            <w:r w:rsidRPr="0080050F">
              <w:rPr>
                <w:sz w:val="18"/>
              </w:rPr>
              <w:t>Dr.</w:t>
            </w:r>
            <w:r w:rsidR="00C401DC">
              <w:rPr>
                <w:sz w:val="18"/>
              </w:rPr>
              <w:t xml:space="preserve"> </w:t>
            </w:r>
            <w:r w:rsidRPr="0080050F">
              <w:rPr>
                <w:sz w:val="18"/>
              </w:rPr>
              <w:t xml:space="preserve">İsa DÖNGEL) </w:t>
            </w:r>
          </w:p>
          <w:p w:rsidR="000D6FC6" w:rsidRPr="0080050F" w:rsidRDefault="00515600" w:rsidP="00515600">
            <w:pPr>
              <w:spacing w:line="360" w:lineRule="auto"/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</w:pPr>
            <w:r w:rsidRPr="0080050F">
              <w:rPr>
                <w:sz w:val="18"/>
              </w:rPr>
              <w:t>Görüntüleme arşivimizden göğüs cerrahisi patolojilerine yönelik direk akciğer grafisi ve toraks tomografisi değerlendirme (</w:t>
            </w:r>
            <w:r w:rsidR="00F218C5">
              <w:rPr>
                <w:sz w:val="18"/>
              </w:rPr>
              <w:t>Prof. Dr. Rasih YAZKAN</w:t>
            </w:r>
            <w:r w:rsidRPr="0080050F">
              <w:rPr>
                <w:sz w:val="18"/>
              </w:rPr>
              <w:t>, Doç.</w:t>
            </w:r>
            <w:r w:rsidR="00C401DC">
              <w:rPr>
                <w:sz w:val="18"/>
              </w:rPr>
              <w:t xml:space="preserve"> </w:t>
            </w:r>
            <w:r w:rsidRPr="0080050F">
              <w:rPr>
                <w:sz w:val="18"/>
              </w:rPr>
              <w:t>Dr.</w:t>
            </w:r>
            <w:r w:rsidR="00C401DC">
              <w:rPr>
                <w:sz w:val="18"/>
              </w:rPr>
              <w:t xml:space="preserve"> </w:t>
            </w:r>
            <w:r w:rsidRPr="0080050F">
              <w:rPr>
                <w:sz w:val="18"/>
              </w:rPr>
              <w:t>İsa DÖNGEL)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4510043"/>
      <w:r w:rsidRPr="00F321E5">
        <w:rPr>
          <w:rStyle w:val="Gl"/>
          <w:b w:val="0"/>
          <w:bCs w:val="0"/>
        </w:rPr>
        <w:t>Ölçme Değerlendirme Yöntemleri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80050F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80050F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80050F" w:rsidRDefault="00F321E5" w:rsidP="00846C8E">
            <w:pPr>
              <w:rPr>
                <w:color w:val="FFFFFF" w:themeColor="background1"/>
                <w:sz w:val="20"/>
                <w:szCs w:val="16"/>
              </w:rPr>
            </w:pPr>
            <w:r w:rsidRPr="0080050F">
              <w:rPr>
                <w:color w:val="FFFFFF" w:themeColor="background1"/>
                <w:sz w:val="20"/>
                <w:szCs w:val="16"/>
              </w:rPr>
              <w:t>Ölçme</w:t>
            </w:r>
            <w:r w:rsidRPr="0080050F">
              <w:rPr>
                <w:rFonts w:ascii="Calibri" w:eastAsia="Calibri" w:hAnsi="Calibri" w:cs="Calibri"/>
                <w:color w:val="FFFFFF" w:themeColor="background1"/>
                <w:sz w:val="20"/>
                <w:szCs w:val="16"/>
              </w:rPr>
              <w:t>‐</w:t>
            </w:r>
            <w:r w:rsidRPr="0080050F">
              <w:rPr>
                <w:color w:val="FFFFFF" w:themeColor="background1"/>
                <w:sz w:val="20"/>
                <w:szCs w:val="16"/>
              </w:rPr>
              <w:t>Değerlendirme Yöntemleri</w:t>
            </w:r>
          </w:p>
        </w:tc>
      </w:tr>
      <w:tr w:rsidR="00F321E5" w:rsidRPr="0080050F" w:rsidTr="0080050F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:rsidR="00F321E5" w:rsidRPr="0080050F" w:rsidRDefault="00F321E5" w:rsidP="00846C8E">
            <w:pPr>
              <w:rPr>
                <w:b/>
                <w:sz w:val="20"/>
                <w:szCs w:val="16"/>
              </w:rPr>
            </w:pPr>
            <w:r w:rsidRPr="0080050F">
              <w:rPr>
                <w:b/>
                <w:sz w:val="20"/>
                <w:szCs w:val="16"/>
              </w:rPr>
              <w:t>Sözlü (Pratik) sınav</w:t>
            </w:r>
          </w:p>
        </w:tc>
        <w:tc>
          <w:tcPr>
            <w:tcW w:w="6651" w:type="dxa"/>
            <w:shd w:val="clear" w:color="auto" w:fill="auto"/>
          </w:tcPr>
          <w:p w:rsidR="000D6FC6" w:rsidRPr="00823026" w:rsidRDefault="00515600" w:rsidP="00846C8E">
            <w:pPr>
              <w:rPr>
                <w:sz w:val="20"/>
                <w:szCs w:val="16"/>
              </w:rPr>
            </w:pPr>
            <w:r w:rsidRPr="00823026">
              <w:rPr>
                <w:sz w:val="20"/>
                <w:szCs w:val="16"/>
              </w:rPr>
              <w:t xml:space="preserve">Sözlü </w:t>
            </w:r>
            <w:r w:rsidR="0080050F" w:rsidRPr="00823026">
              <w:rPr>
                <w:sz w:val="20"/>
                <w:szCs w:val="16"/>
              </w:rPr>
              <w:t>(Olguya dayalı ve teorik içerikli)</w:t>
            </w:r>
          </w:p>
        </w:tc>
      </w:tr>
      <w:tr w:rsidR="00F321E5" w:rsidRPr="0080050F" w:rsidTr="0080050F">
        <w:tc>
          <w:tcPr>
            <w:tcW w:w="2405" w:type="dxa"/>
            <w:shd w:val="clear" w:color="auto" w:fill="BFBFBF" w:themeFill="background1" w:themeFillShade="BF"/>
          </w:tcPr>
          <w:p w:rsidR="00F321E5" w:rsidRPr="0080050F" w:rsidRDefault="00F321E5" w:rsidP="00846C8E">
            <w:pPr>
              <w:rPr>
                <w:b/>
                <w:sz w:val="20"/>
                <w:szCs w:val="16"/>
              </w:rPr>
            </w:pPr>
            <w:r w:rsidRPr="0080050F">
              <w:rPr>
                <w:b/>
                <w:sz w:val="20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auto"/>
          </w:tcPr>
          <w:p w:rsidR="00F321E5" w:rsidRPr="00823026" w:rsidRDefault="0080050F" w:rsidP="00846C8E">
            <w:pPr>
              <w:rPr>
                <w:sz w:val="20"/>
                <w:szCs w:val="16"/>
              </w:rPr>
            </w:pPr>
            <w:r w:rsidRPr="00823026">
              <w:rPr>
                <w:sz w:val="20"/>
                <w:szCs w:val="16"/>
              </w:rPr>
              <w:t>Çoktan seçmeli yazılı sınav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8" w:name="_Toc4510044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F321E5" w:rsidRDefault="005A4675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Stajı geçmek için</w:t>
            </w:r>
            <w:r w:rsidR="0080050F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yapılan test sınavından </w:t>
            </w:r>
            <w:r w:rsidR="0080050F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60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puan</w:t>
            </w:r>
            <w:r w:rsidR="0080050F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ve üzerinde 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ouan alınması</w:t>
            </w:r>
            <w:r w:rsidR="0080050F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beklenir.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80050F" w:rsidRPr="00F321E5" w:rsidRDefault="0080050F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9" w:name="_Toc4510045"/>
      <w:r w:rsidRPr="00F321E5">
        <w:rPr>
          <w:rStyle w:val="Gl"/>
          <w:b w:val="0"/>
          <w:bCs w:val="0"/>
        </w:rPr>
        <w:lastRenderedPageBreak/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9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7"/>
        <w:gridCol w:w="1206"/>
        <w:gridCol w:w="2405"/>
        <w:gridCol w:w="2012"/>
        <w:gridCol w:w="901"/>
        <w:gridCol w:w="1361"/>
      </w:tblGrid>
      <w:tr w:rsidR="008A236A" w:rsidRPr="005D5ECD" w:rsidTr="004A0999">
        <w:tc>
          <w:tcPr>
            <w:tcW w:w="1177" w:type="dxa"/>
            <w:shd w:val="clear" w:color="auto" w:fill="000000" w:themeFill="text1"/>
          </w:tcPr>
          <w:p w:rsidR="0059305D" w:rsidRPr="005D5ECD" w:rsidRDefault="0059305D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>Staj Eğitim Programında</w:t>
            </w:r>
          </w:p>
          <w:p w:rsidR="0059305D" w:rsidRPr="005D5ECD" w:rsidRDefault="0059305D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>Yer alan</w:t>
            </w:r>
          </w:p>
          <w:p w:rsidR="00C77942" w:rsidRPr="005D5ECD" w:rsidRDefault="0059305D" w:rsidP="0059305D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>Semptom</w:t>
            </w:r>
            <w:r w:rsidR="00C77942" w:rsidRPr="005D5ECD">
              <w:rPr>
                <w:rFonts w:cstheme="minorHAnsi"/>
                <w:sz w:val="16"/>
                <w:szCs w:val="16"/>
              </w:rPr>
              <w:t xml:space="preserve">lar Listesi  </w:t>
            </w:r>
          </w:p>
        </w:tc>
        <w:tc>
          <w:tcPr>
            <w:tcW w:w="1206" w:type="dxa"/>
            <w:shd w:val="clear" w:color="auto" w:fill="000000" w:themeFill="text1"/>
          </w:tcPr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>S</w:t>
            </w:r>
            <w:r w:rsidR="0059305D" w:rsidRPr="005D5ECD">
              <w:rPr>
                <w:rFonts w:cstheme="minorHAnsi"/>
                <w:sz w:val="16"/>
                <w:szCs w:val="16"/>
              </w:rPr>
              <w:t>taj</w:t>
            </w:r>
            <w:r w:rsidRPr="005D5ECD">
              <w:rPr>
                <w:rFonts w:cstheme="minorHAnsi"/>
                <w:sz w:val="16"/>
                <w:szCs w:val="16"/>
              </w:rPr>
              <w:t xml:space="preserve"> Eğitim Programında </w:t>
            </w:r>
          </w:p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 xml:space="preserve">Yer Alan Çekirdek Hastalık Listesi </w:t>
            </w:r>
          </w:p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000000" w:themeFill="text1"/>
          </w:tcPr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 xml:space="preserve">Semptom Ve </w:t>
            </w:r>
          </w:p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>Klinik Durumların</w:t>
            </w:r>
          </w:p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 xml:space="preserve">Anlatıldığı </w:t>
            </w:r>
          </w:p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>Ders Başlığı</w:t>
            </w:r>
            <w:r w:rsidR="0059305D" w:rsidRPr="005D5ECD">
              <w:rPr>
                <w:rFonts w:cstheme="minorHAnsi"/>
                <w:sz w:val="16"/>
                <w:szCs w:val="16"/>
              </w:rPr>
              <w:t>-Süresi</w:t>
            </w:r>
          </w:p>
        </w:tc>
        <w:tc>
          <w:tcPr>
            <w:tcW w:w="2012" w:type="dxa"/>
            <w:shd w:val="clear" w:color="auto" w:fill="000000" w:themeFill="text1"/>
          </w:tcPr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>İlgili Dersin Öğrenme Hedefi</w:t>
            </w:r>
          </w:p>
        </w:tc>
        <w:tc>
          <w:tcPr>
            <w:tcW w:w="901" w:type="dxa"/>
            <w:shd w:val="clear" w:color="auto" w:fill="000000" w:themeFill="text1"/>
          </w:tcPr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>Öğrenme Düzeyi</w:t>
            </w:r>
            <w:r w:rsidR="00846C8E" w:rsidRPr="005D5ECD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1361" w:type="dxa"/>
            <w:shd w:val="clear" w:color="auto" w:fill="000000" w:themeFill="text1"/>
          </w:tcPr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>SORUMLU ÖĞRETİM ÜYESİ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</w:tcPr>
          <w:p w:rsidR="00174889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Toraksın cerrahi anatomisi </w:t>
            </w:r>
          </w:p>
          <w:p w:rsidR="00C401DC" w:rsidRPr="005D5ECD" w:rsidRDefault="00C401DC" w:rsidP="00174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Toraksın cerrahi anatomik </w:t>
            </w:r>
            <w:r w:rsidR="00C401DC" w:rsidRPr="005D5ECD">
              <w:rPr>
                <w:sz w:val="16"/>
                <w:szCs w:val="16"/>
              </w:rPr>
              <w:t>özelliklerini açıklayabilir</w:t>
            </w:r>
            <w:r w:rsidRPr="005D5ECD">
              <w:rPr>
                <w:sz w:val="16"/>
                <w:szCs w:val="16"/>
              </w:rPr>
              <w:t>. Cerrahi müdahalelerde uygulanan yaklaşım yollarını ve göğüs cerrahisinde kullanılan anatomik ins</w:t>
            </w:r>
            <w:r w:rsidR="005D5ECD" w:rsidRPr="005D5ECD">
              <w:rPr>
                <w:sz w:val="16"/>
                <w:szCs w:val="16"/>
              </w:rPr>
              <w:t>iz</w:t>
            </w:r>
            <w:r w:rsidRPr="005D5ECD">
              <w:rPr>
                <w:sz w:val="16"/>
                <w:szCs w:val="16"/>
              </w:rPr>
              <w:t>yonları sayabilir.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</w:tcPr>
          <w:p w:rsidR="00174889" w:rsidRPr="005D5ECD" w:rsidRDefault="00F218C5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Rasih YAZKAN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174889" w:rsidRPr="005D5ECD" w:rsidRDefault="004A0999" w:rsidP="004A099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G</w:t>
            </w:r>
            <w:r w:rsidR="00174889" w:rsidRPr="005D5ECD">
              <w:rPr>
                <w:sz w:val="16"/>
                <w:szCs w:val="16"/>
              </w:rPr>
              <w:t>öğüs cerrahisinde invaziv tanı yöntemleri</w:t>
            </w:r>
            <w:r w:rsidR="00C401DC">
              <w:rPr>
                <w:sz w:val="16"/>
                <w:szCs w:val="16"/>
              </w:rPr>
              <w:t xml:space="preserve"> (1 saat)</w:t>
            </w:r>
          </w:p>
        </w:tc>
        <w:tc>
          <w:tcPr>
            <w:tcW w:w="2012" w:type="dxa"/>
            <w:shd w:val="clear" w:color="auto" w:fill="auto"/>
          </w:tcPr>
          <w:p w:rsidR="005D5ECD" w:rsidRPr="005D5ECD" w:rsidRDefault="00174889" w:rsidP="005D5ECD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Her hasta için uygun olan invaziv tanı yöntemleri ile tedavide vazgeçilmez olan doğru histo</w:t>
            </w:r>
            <w:r w:rsidR="005D5ECD" w:rsidRPr="005D5ECD">
              <w:rPr>
                <w:sz w:val="16"/>
                <w:szCs w:val="16"/>
              </w:rPr>
              <w:t>patolojik yöntemleri açıklayabilir.</w:t>
            </w:r>
          </w:p>
          <w:p w:rsidR="00174889" w:rsidRPr="005D5ECD" w:rsidRDefault="00174889" w:rsidP="005D5ECD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Göğüs Cerrahisinde uygulanan invaziv tanı histopatolojik yöntemlerini sayabilir. Göğüs Cerrahisinde uygulanan invaziv tanı </w:t>
            </w:r>
            <w:r w:rsidR="004A0999" w:rsidRPr="005D5ECD">
              <w:rPr>
                <w:sz w:val="16"/>
                <w:szCs w:val="16"/>
              </w:rPr>
              <w:t>yöntemlerini</w:t>
            </w:r>
            <w:r w:rsidRPr="005D5ECD">
              <w:rPr>
                <w:sz w:val="16"/>
                <w:szCs w:val="16"/>
              </w:rPr>
              <w:t xml:space="preserve"> açıklayabilir ve bu yöntemlerin endikasyonları, birbirlerine olan avantajları, dezavantajları, kontrendikasyonları ve komplikasyonlarının neler olduğunu söyleyebil</w:t>
            </w:r>
            <w:r w:rsidR="005D5ECD" w:rsidRPr="005D5ECD">
              <w:rPr>
                <w:sz w:val="16"/>
                <w:szCs w:val="16"/>
              </w:rPr>
              <w:t>ir.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</w:tcPr>
          <w:p w:rsidR="00174889" w:rsidRPr="005D5ECD" w:rsidRDefault="00F218C5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Rasih YAZKAN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174889" w:rsidRPr="005D5ECD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VATS (Video </w:t>
            </w:r>
            <w:r w:rsidR="004A0999" w:rsidRPr="005D5ECD">
              <w:rPr>
                <w:sz w:val="16"/>
                <w:szCs w:val="16"/>
              </w:rPr>
              <w:t>yardımlı torakoskopik cerrahi)</w:t>
            </w:r>
            <w:r w:rsidR="00C401DC">
              <w:rPr>
                <w:sz w:val="16"/>
                <w:szCs w:val="16"/>
              </w:rPr>
              <w:t xml:space="preserve"> 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4A0999" w:rsidP="005D5ECD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VATS’ın göğüs cerrahisi uygulamalarındaki yerini açıklayabil</w:t>
            </w:r>
            <w:r w:rsidR="005D5ECD" w:rsidRPr="005D5ECD">
              <w:rPr>
                <w:sz w:val="16"/>
                <w:szCs w:val="16"/>
              </w:rPr>
              <w:t>ir.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ÖnT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İsa DÖNGEL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Göğüs ağrısı</w:t>
            </w:r>
          </w:p>
        </w:tc>
        <w:tc>
          <w:tcPr>
            <w:tcW w:w="1206" w:type="dxa"/>
            <w:shd w:val="clear" w:color="auto" w:fill="auto"/>
          </w:tcPr>
          <w:p w:rsidR="00174889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Toraks travmaları</w:t>
            </w:r>
          </w:p>
        </w:tc>
        <w:tc>
          <w:tcPr>
            <w:tcW w:w="2405" w:type="dxa"/>
            <w:shd w:val="clear" w:color="auto" w:fill="auto"/>
          </w:tcPr>
          <w:p w:rsidR="00174889" w:rsidRPr="005D5ECD" w:rsidRDefault="004A099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Toraks travmaları</w:t>
            </w:r>
            <w:r w:rsidR="00C401DC">
              <w:rPr>
                <w:sz w:val="16"/>
                <w:szCs w:val="16"/>
              </w:rPr>
              <w:t xml:space="preserve"> 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Toraks travmaları sırasında gelişebilecek klinik durumların öğrenilmesi, tanı ve tedavi</w:t>
            </w:r>
            <w:r w:rsidR="005D5ECD" w:rsidRPr="005D5ECD">
              <w:rPr>
                <w:sz w:val="16"/>
                <w:szCs w:val="16"/>
              </w:rPr>
              <w:t xml:space="preserve"> yaklaşımlarını açıklayabilir.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F218C5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Rasih YAZKAN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Göğüs ağrısı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Dispne</w:t>
            </w:r>
          </w:p>
          <w:p w:rsidR="00C91EFD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  <w:r w:rsidRPr="00C91EFD">
              <w:rPr>
                <w:rFonts w:cstheme="minorHAnsi"/>
                <w:sz w:val="16"/>
                <w:szCs w:val="16"/>
              </w:rPr>
              <w:t>Yükseklik ve dalma ile ilgili sorunlar</w:t>
            </w:r>
          </w:p>
        </w:tc>
        <w:tc>
          <w:tcPr>
            <w:tcW w:w="1206" w:type="dxa"/>
            <w:shd w:val="clear" w:color="auto" w:fill="auto"/>
          </w:tcPr>
          <w:p w:rsidR="00174889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Pnömotoraks</w:t>
            </w:r>
          </w:p>
        </w:tc>
        <w:tc>
          <w:tcPr>
            <w:tcW w:w="2405" w:type="dxa"/>
            <w:shd w:val="clear" w:color="auto" w:fill="auto"/>
          </w:tcPr>
          <w:p w:rsidR="00174889" w:rsidRPr="005D5ECD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Pnömotoraks ve cerrahi t</w:t>
            </w:r>
            <w:r w:rsidR="004A0999" w:rsidRPr="005D5ECD">
              <w:rPr>
                <w:sz w:val="16"/>
                <w:szCs w:val="16"/>
              </w:rPr>
              <w:t>edavisi</w:t>
            </w:r>
            <w:r w:rsidR="00C401DC">
              <w:rPr>
                <w:sz w:val="16"/>
                <w:szCs w:val="16"/>
              </w:rPr>
              <w:t xml:space="preserve"> 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174889" w:rsidP="005D5ECD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Pnömotorakslı olguların klinik ve rady</w:t>
            </w:r>
            <w:r w:rsidR="005D5ECD" w:rsidRPr="005D5ECD">
              <w:rPr>
                <w:sz w:val="16"/>
                <w:szCs w:val="16"/>
              </w:rPr>
              <w:t>olojik olarak tanınabilmelerini</w:t>
            </w:r>
            <w:r w:rsidRPr="005D5ECD">
              <w:rPr>
                <w:sz w:val="16"/>
                <w:szCs w:val="16"/>
              </w:rPr>
              <w:t xml:space="preserve"> sağla</w:t>
            </w:r>
            <w:r w:rsidR="005D5ECD" w:rsidRPr="005D5ECD">
              <w:rPr>
                <w:sz w:val="16"/>
                <w:szCs w:val="16"/>
              </w:rPr>
              <w:t xml:space="preserve">yabilir </w:t>
            </w:r>
            <w:r w:rsidRPr="005D5ECD">
              <w:rPr>
                <w:sz w:val="16"/>
                <w:szCs w:val="16"/>
              </w:rPr>
              <w:t>ve tedavi seçeneklerinin sıralayabil</w:t>
            </w:r>
            <w:r w:rsidR="005D5ECD" w:rsidRPr="005D5ECD">
              <w:rPr>
                <w:sz w:val="16"/>
                <w:szCs w:val="16"/>
              </w:rPr>
              <w:t>ir.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F218C5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Rasih YAZKAN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Hemoptizi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Öksürük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</w:p>
          <w:p w:rsidR="00C91EFD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174889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  <w:r w:rsidRPr="00C91EFD">
              <w:rPr>
                <w:rFonts w:cstheme="minorHAnsi"/>
                <w:sz w:val="16"/>
                <w:szCs w:val="16"/>
              </w:rPr>
              <w:t>Bronşiektazi ve Akciğer absesi</w:t>
            </w:r>
          </w:p>
        </w:tc>
        <w:tc>
          <w:tcPr>
            <w:tcW w:w="2405" w:type="dxa"/>
            <w:shd w:val="clear" w:color="auto" w:fill="auto"/>
          </w:tcPr>
          <w:p w:rsidR="00174889" w:rsidRDefault="00C401DC" w:rsidP="00174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Bronş</w:t>
            </w:r>
            <w:r w:rsidR="004A0999" w:rsidRPr="005D5ECD">
              <w:rPr>
                <w:sz w:val="16"/>
                <w:szCs w:val="16"/>
              </w:rPr>
              <w:t xml:space="preserve">ektazi ve Akciğer absesi </w:t>
            </w:r>
          </w:p>
          <w:p w:rsidR="00C401DC" w:rsidRPr="005D5ECD" w:rsidRDefault="00C401DC" w:rsidP="00174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saat)</w:t>
            </w:r>
          </w:p>
        </w:tc>
        <w:tc>
          <w:tcPr>
            <w:tcW w:w="2012" w:type="dxa"/>
            <w:shd w:val="clear" w:color="auto" w:fill="auto"/>
          </w:tcPr>
          <w:p w:rsidR="004A0999" w:rsidRPr="005D5ECD" w:rsidRDefault="004A099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Bronşektazi hastalığının klinik ve radyolojik olarak tanı</w:t>
            </w:r>
            <w:r w:rsidR="005D5ECD" w:rsidRPr="005D5ECD">
              <w:rPr>
                <w:sz w:val="16"/>
                <w:szCs w:val="16"/>
              </w:rPr>
              <w:t xml:space="preserve">yabilir ve tedavi prensiplerini ayırt </w:t>
            </w:r>
            <w:r w:rsidRPr="005D5ECD">
              <w:rPr>
                <w:sz w:val="16"/>
                <w:szCs w:val="16"/>
              </w:rPr>
              <w:t>edebil</w:t>
            </w:r>
            <w:r w:rsidR="005D5ECD">
              <w:rPr>
                <w:sz w:val="16"/>
                <w:szCs w:val="16"/>
              </w:rPr>
              <w:t>ir.</w:t>
            </w:r>
          </w:p>
          <w:p w:rsidR="00174889" w:rsidRPr="005D5ECD" w:rsidRDefault="004A0999" w:rsidP="005D5ECD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Akciğer absesinin klinik ve radyolojik olarak tanı</w:t>
            </w:r>
            <w:r w:rsidR="005D5ECD">
              <w:rPr>
                <w:sz w:val="16"/>
                <w:szCs w:val="16"/>
              </w:rPr>
              <w:t xml:space="preserve">yabilir </w:t>
            </w:r>
            <w:r w:rsidRPr="005D5ECD">
              <w:rPr>
                <w:sz w:val="16"/>
                <w:szCs w:val="16"/>
              </w:rPr>
              <w:t>sağlanması ve tedavi prensiplerini oluşturabil</w:t>
            </w:r>
            <w:r w:rsidR="005D5ECD">
              <w:rPr>
                <w:sz w:val="16"/>
                <w:szCs w:val="16"/>
              </w:rPr>
              <w:t>ir.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İsa DÖNGEL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  <w:r w:rsidRPr="00C91EFD">
              <w:rPr>
                <w:rFonts w:cstheme="minorHAnsi"/>
                <w:sz w:val="16"/>
                <w:szCs w:val="16"/>
              </w:rPr>
              <w:t xml:space="preserve">Hışıltılı solunum (Wheezing)    </w:t>
            </w:r>
          </w:p>
        </w:tc>
        <w:tc>
          <w:tcPr>
            <w:tcW w:w="1206" w:type="dxa"/>
            <w:shd w:val="clear" w:color="auto" w:fill="auto"/>
          </w:tcPr>
          <w:p w:rsidR="00174889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Akciğer Hidatik kist hastalığı</w:t>
            </w:r>
          </w:p>
        </w:tc>
        <w:tc>
          <w:tcPr>
            <w:tcW w:w="2405" w:type="dxa"/>
            <w:shd w:val="clear" w:color="auto" w:fill="auto"/>
          </w:tcPr>
          <w:p w:rsidR="00174889" w:rsidRPr="005D5ECD" w:rsidRDefault="004A0999" w:rsidP="004A099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Akciğer Hidatik kist hastalığı </w:t>
            </w:r>
            <w:r w:rsidR="00C401DC">
              <w:rPr>
                <w:sz w:val="16"/>
                <w:szCs w:val="16"/>
              </w:rPr>
              <w:br/>
              <w:t>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4A0999" w:rsidP="005D5ECD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Kist hidatik hastalarının klinik ve radyoloji olarak tanı</w:t>
            </w:r>
            <w:r w:rsidR="005D5ECD">
              <w:rPr>
                <w:sz w:val="16"/>
                <w:szCs w:val="16"/>
              </w:rPr>
              <w:t>y</w:t>
            </w:r>
            <w:r w:rsidR="00823026">
              <w:rPr>
                <w:sz w:val="16"/>
                <w:szCs w:val="16"/>
              </w:rPr>
              <w:t>a</w:t>
            </w:r>
            <w:r w:rsidR="005D5ECD">
              <w:rPr>
                <w:sz w:val="16"/>
                <w:szCs w:val="16"/>
              </w:rPr>
              <w:t>bilir</w:t>
            </w:r>
            <w:r w:rsidRPr="005D5ECD">
              <w:rPr>
                <w:sz w:val="16"/>
                <w:szCs w:val="16"/>
              </w:rPr>
              <w:t xml:space="preserve"> ve tedavi prensiplerinin neler olduğunu söyleyebil</w:t>
            </w:r>
            <w:r w:rsidR="005D5ECD">
              <w:rPr>
                <w:sz w:val="16"/>
                <w:szCs w:val="16"/>
              </w:rPr>
              <w:t>ir.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İsa DÖNGEL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Dispne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 w:rsidRPr="00C91EFD">
              <w:rPr>
                <w:rFonts w:cstheme="minorHAnsi"/>
                <w:sz w:val="16"/>
                <w:szCs w:val="16"/>
              </w:rPr>
              <w:t xml:space="preserve">Hışıltılı solunum (Wheezing)    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 w:rsidRPr="00C91EFD">
              <w:rPr>
                <w:rFonts w:cstheme="minorHAnsi"/>
                <w:sz w:val="16"/>
                <w:szCs w:val="16"/>
              </w:rPr>
              <w:t>Horlama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Öksürük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Kazalar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Siyanoz</w:t>
            </w:r>
          </w:p>
          <w:p w:rsidR="00C91EFD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Yabancı cisim</w:t>
            </w:r>
          </w:p>
        </w:tc>
        <w:tc>
          <w:tcPr>
            <w:tcW w:w="1206" w:type="dxa"/>
            <w:shd w:val="clear" w:color="auto" w:fill="auto"/>
          </w:tcPr>
          <w:p w:rsidR="00174889" w:rsidRPr="005D5ECD" w:rsidRDefault="00C401DC" w:rsidP="00174889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  <w:r w:rsidR="00C91EFD" w:rsidRPr="005D5ECD">
              <w:rPr>
                <w:sz w:val="16"/>
                <w:szCs w:val="16"/>
              </w:rPr>
              <w:t>abancı cisim aspirasyonları</w:t>
            </w:r>
          </w:p>
        </w:tc>
        <w:tc>
          <w:tcPr>
            <w:tcW w:w="2405" w:type="dxa"/>
            <w:shd w:val="clear" w:color="auto" w:fill="auto"/>
          </w:tcPr>
          <w:p w:rsidR="00174889" w:rsidRPr="005D5ECD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Trakeobronşi</w:t>
            </w:r>
            <w:r w:rsidR="00C401DC">
              <w:rPr>
                <w:sz w:val="16"/>
                <w:szCs w:val="16"/>
              </w:rPr>
              <w:t>y</w:t>
            </w:r>
            <w:r w:rsidRPr="005D5ECD">
              <w:rPr>
                <w:sz w:val="16"/>
                <w:szCs w:val="16"/>
              </w:rPr>
              <w:t>a</w:t>
            </w:r>
            <w:r w:rsidR="004A0999" w:rsidRPr="005D5ECD">
              <w:rPr>
                <w:sz w:val="16"/>
                <w:szCs w:val="16"/>
              </w:rPr>
              <w:t xml:space="preserve">l yabancı cisim aspirasyonları </w:t>
            </w:r>
            <w:r w:rsidR="00C401DC">
              <w:rPr>
                <w:sz w:val="16"/>
                <w:szCs w:val="16"/>
              </w:rPr>
              <w:t>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4A099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Trakeobronşi</w:t>
            </w:r>
            <w:r w:rsidR="00C401DC">
              <w:rPr>
                <w:sz w:val="16"/>
                <w:szCs w:val="16"/>
              </w:rPr>
              <w:t>y</w:t>
            </w:r>
            <w:r w:rsidRPr="005D5ECD">
              <w:rPr>
                <w:sz w:val="16"/>
                <w:szCs w:val="16"/>
              </w:rPr>
              <w:t>al yabancı cisim aspirasyonlarında klinik, radyolojik değerlendirmenin ve uygun müdahalenin neler olduğunu sayabilme.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F218C5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Rasih YAZKAN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174889" w:rsidRPr="005D5ECD" w:rsidRDefault="00C91EFD" w:rsidP="00174889">
            <w:pPr>
              <w:rPr>
                <w:rFonts w:eastAsia="Times New Roman" w:cstheme="minorHAnsi"/>
                <w:sz w:val="16"/>
                <w:szCs w:val="16"/>
              </w:rPr>
            </w:pPr>
            <w:r w:rsidRPr="00C91EFD">
              <w:rPr>
                <w:rFonts w:eastAsia="Times New Roman" w:cstheme="minorHAnsi"/>
                <w:sz w:val="16"/>
                <w:szCs w:val="16"/>
              </w:rPr>
              <w:t>pulmoner nodül</w:t>
            </w:r>
          </w:p>
        </w:tc>
        <w:tc>
          <w:tcPr>
            <w:tcW w:w="2405" w:type="dxa"/>
            <w:shd w:val="clear" w:color="auto" w:fill="auto"/>
          </w:tcPr>
          <w:p w:rsidR="00174889" w:rsidRPr="005D5ECD" w:rsidRDefault="004A099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Soliter pulmoner nodül </w:t>
            </w:r>
            <w:r w:rsidR="00C401DC">
              <w:rPr>
                <w:sz w:val="16"/>
                <w:szCs w:val="16"/>
              </w:rPr>
              <w:t>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4A0999" w:rsidP="005D5ECD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Soliter pulmoner nodül’ün klinik ve radyolojik olarak tanı</w:t>
            </w:r>
            <w:r w:rsidR="005D5ECD">
              <w:rPr>
                <w:sz w:val="16"/>
                <w:szCs w:val="16"/>
              </w:rPr>
              <w:t>yabilir</w:t>
            </w:r>
            <w:r w:rsidRPr="005D5ECD">
              <w:rPr>
                <w:sz w:val="16"/>
                <w:szCs w:val="16"/>
              </w:rPr>
              <w:t xml:space="preserve"> tedavi prensiplerini sayabil</w:t>
            </w:r>
            <w:r w:rsidR="005D5ECD">
              <w:rPr>
                <w:sz w:val="16"/>
                <w:szCs w:val="16"/>
              </w:rPr>
              <w:t>ir.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İsa DÖNGEL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Kilo kaybı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Lenfadenopati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Karın ağrısı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Tütün kullanımı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Disfaji</w:t>
            </w:r>
          </w:p>
          <w:p w:rsidR="00C91EFD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174889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Özafageal kanserler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</w:p>
          <w:p w:rsidR="00C91EFD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Gastro özafageal reflü</w:t>
            </w:r>
          </w:p>
        </w:tc>
        <w:tc>
          <w:tcPr>
            <w:tcW w:w="2405" w:type="dxa"/>
            <w:shd w:val="clear" w:color="auto" w:fill="auto"/>
          </w:tcPr>
          <w:p w:rsidR="00174889" w:rsidRPr="005D5ECD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Özofag</w:t>
            </w:r>
            <w:r w:rsidR="004A0999" w:rsidRPr="005D5ECD">
              <w:rPr>
                <w:sz w:val="16"/>
                <w:szCs w:val="16"/>
              </w:rPr>
              <w:t xml:space="preserve">us kanseri ve cerrahi tedavisi </w:t>
            </w:r>
            <w:r w:rsidR="00C401DC">
              <w:rPr>
                <w:sz w:val="16"/>
                <w:szCs w:val="16"/>
              </w:rPr>
              <w:t>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C401DC" w:rsidP="005D5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Özo</w:t>
            </w:r>
            <w:r w:rsidR="00174889" w:rsidRPr="005D5ECD">
              <w:rPr>
                <w:sz w:val="16"/>
                <w:szCs w:val="16"/>
              </w:rPr>
              <w:t>fagus kanserinin klinik ve radyolojik özelliklerini</w:t>
            </w:r>
            <w:r w:rsidR="005D5ECD">
              <w:rPr>
                <w:sz w:val="16"/>
                <w:szCs w:val="16"/>
              </w:rPr>
              <w:t xml:space="preserve"> sayabilir.</w:t>
            </w:r>
            <w:r>
              <w:rPr>
                <w:sz w:val="16"/>
                <w:szCs w:val="16"/>
              </w:rPr>
              <w:t xml:space="preserve"> Özo</w:t>
            </w:r>
            <w:r w:rsidR="00174889" w:rsidRPr="005D5ECD">
              <w:rPr>
                <w:sz w:val="16"/>
                <w:szCs w:val="16"/>
              </w:rPr>
              <w:t>fagus kanserinde uygulanacak cerrahi yöntemleri sayabilme.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74889" w:rsidRPr="005D5ECD" w:rsidRDefault="00F218C5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Rasih YAZKAN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Dispne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Göğüs ağrısı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Öksürük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Kilo kaybı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Ses kısıklığı</w:t>
            </w:r>
          </w:p>
          <w:p w:rsidR="00C91EFD" w:rsidRDefault="00042CF4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Hemoptizi</w:t>
            </w:r>
          </w:p>
          <w:p w:rsidR="00042CF4" w:rsidRDefault="00042CF4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Tütün kullanımı</w:t>
            </w:r>
          </w:p>
          <w:p w:rsidR="00042CF4" w:rsidRPr="005D5ECD" w:rsidRDefault="00042CF4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Pupil değişikliği</w:t>
            </w:r>
          </w:p>
        </w:tc>
        <w:tc>
          <w:tcPr>
            <w:tcW w:w="1206" w:type="dxa"/>
            <w:shd w:val="clear" w:color="auto" w:fill="auto"/>
          </w:tcPr>
          <w:p w:rsidR="00174889" w:rsidRPr="005D5ECD" w:rsidRDefault="00921B04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Akciğer kanseri</w:t>
            </w:r>
          </w:p>
        </w:tc>
        <w:tc>
          <w:tcPr>
            <w:tcW w:w="2405" w:type="dxa"/>
            <w:shd w:val="clear" w:color="auto" w:fill="auto"/>
          </w:tcPr>
          <w:p w:rsidR="00174889" w:rsidRPr="005D5ECD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Akciğer kanserlerinin cerr</w:t>
            </w:r>
            <w:r w:rsidR="004A0999" w:rsidRPr="005D5ECD">
              <w:rPr>
                <w:sz w:val="16"/>
                <w:szCs w:val="16"/>
              </w:rPr>
              <w:t xml:space="preserve">ahi tedavisi, tanı ve evreleme </w:t>
            </w:r>
            <w:r w:rsidR="00C401DC">
              <w:rPr>
                <w:sz w:val="16"/>
                <w:szCs w:val="16"/>
              </w:rPr>
              <w:t xml:space="preserve"> </w:t>
            </w:r>
            <w:r w:rsidR="00C401DC">
              <w:rPr>
                <w:sz w:val="16"/>
                <w:szCs w:val="16"/>
              </w:rPr>
              <w:br/>
              <w:t>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4A099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Akciğer kanseri tanısının konulmasında kullanılacak tanı yöntemlerinin açıklayabilir. Akciğer kanserinde operabilite ve inoperabilite kriterlerinin neler olduğunu </w:t>
            </w:r>
            <w:r w:rsidR="00823026" w:rsidRPr="005D5ECD">
              <w:rPr>
                <w:sz w:val="16"/>
                <w:szCs w:val="16"/>
              </w:rPr>
              <w:t>ayırt edebilir</w:t>
            </w:r>
            <w:r w:rsidRPr="005D5ECD">
              <w:rPr>
                <w:sz w:val="16"/>
                <w:szCs w:val="16"/>
              </w:rPr>
              <w:t>.</w:t>
            </w:r>
            <w:r w:rsidR="00921B04">
              <w:rPr>
                <w:sz w:val="16"/>
                <w:szCs w:val="16"/>
              </w:rPr>
              <w:t xml:space="preserve"> Başvuran/hastalara korunma yöntemlerini açıklayabilir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921B04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ÖnT-K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İsa DÖNGEL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Pr="005D5ECD" w:rsidRDefault="00042CF4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Terleme değişikliği</w:t>
            </w:r>
          </w:p>
        </w:tc>
        <w:tc>
          <w:tcPr>
            <w:tcW w:w="1206" w:type="dxa"/>
            <w:shd w:val="clear" w:color="auto" w:fill="auto"/>
          </w:tcPr>
          <w:p w:rsidR="00174889" w:rsidRDefault="00921B04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Hiperhidrozis</w:t>
            </w:r>
          </w:p>
          <w:p w:rsidR="00042CF4" w:rsidRPr="005D5ECD" w:rsidRDefault="00042CF4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 bezi hastalıkları</w:t>
            </w:r>
          </w:p>
        </w:tc>
        <w:tc>
          <w:tcPr>
            <w:tcW w:w="2405" w:type="dxa"/>
            <w:shd w:val="clear" w:color="auto" w:fill="auto"/>
          </w:tcPr>
          <w:p w:rsidR="00174889" w:rsidRPr="005D5ECD" w:rsidRDefault="004A099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Sempatektomi </w:t>
            </w:r>
          </w:p>
          <w:p w:rsidR="004A0999" w:rsidRPr="005D5ECD" w:rsidRDefault="004A099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Hiperhidrozis</w:t>
            </w:r>
            <w:r w:rsidR="00C401DC">
              <w:rPr>
                <w:sz w:val="16"/>
                <w:szCs w:val="16"/>
              </w:rPr>
              <w:t xml:space="preserve"> (</w:t>
            </w:r>
            <w:r w:rsidR="00823026">
              <w:rPr>
                <w:sz w:val="16"/>
                <w:szCs w:val="16"/>
              </w:rPr>
              <w:t>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4A0999" w:rsidP="005D5ECD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Hiperhidrozis’in klinik olarak tanı</w:t>
            </w:r>
            <w:r w:rsidR="005D5ECD">
              <w:rPr>
                <w:sz w:val="16"/>
                <w:szCs w:val="16"/>
              </w:rPr>
              <w:t>yabilir ve</w:t>
            </w:r>
            <w:r w:rsidRPr="005D5ECD">
              <w:rPr>
                <w:sz w:val="16"/>
                <w:szCs w:val="16"/>
              </w:rPr>
              <w:t xml:space="preserve"> tedavi prensiplerinin neler olduğunu sayabil</w:t>
            </w:r>
            <w:r w:rsidR="005D5ECD">
              <w:rPr>
                <w:sz w:val="16"/>
                <w:szCs w:val="16"/>
              </w:rPr>
              <w:t>ir.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İsa DÖNGEL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Pr="005D5ECD" w:rsidRDefault="00042CF4" w:rsidP="00174889">
            <w:pPr>
              <w:rPr>
                <w:rFonts w:cstheme="minorHAnsi"/>
                <w:sz w:val="16"/>
                <w:szCs w:val="16"/>
              </w:rPr>
            </w:pPr>
            <w:r w:rsidRPr="00042CF4">
              <w:rPr>
                <w:rFonts w:cstheme="minorHAnsi"/>
                <w:sz w:val="16"/>
                <w:szCs w:val="16"/>
              </w:rPr>
              <w:t>Göğüs Duvarı Deformiteleri</w:t>
            </w:r>
          </w:p>
        </w:tc>
        <w:tc>
          <w:tcPr>
            <w:tcW w:w="1206" w:type="dxa"/>
            <w:shd w:val="clear" w:color="auto" w:fill="auto"/>
          </w:tcPr>
          <w:p w:rsidR="00042CF4" w:rsidRPr="00042CF4" w:rsidRDefault="00042CF4" w:rsidP="00042CF4">
            <w:pPr>
              <w:rPr>
                <w:rFonts w:cstheme="minorHAnsi"/>
                <w:sz w:val="16"/>
                <w:szCs w:val="16"/>
              </w:rPr>
            </w:pPr>
            <w:r w:rsidRPr="00042CF4">
              <w:rPr>
                <w:rFonts w:cstheme="minorHAnsi"/>
                <w:sz w:val="16"/>
                <w:szCs w:val="16"/>
              </w:rPr>
              <w:t>Raşitizm, nutrisyonel</w:t>
            </w:r>
          </w:p>
          <w:p w:rsidR="00042CF4" w:rsidRPr="00042CF4" w:rsidRDefault="00042CF4" w:rsidP="00042CF4">
            <w:pPr>
              <w:rPr>
                <w:rFonts w:cstheme="minorHAnsi"/>
                <w:sz w:val="16"/>
                <w:szCs w:val="16"/>
              </w:rPr>
            </w:pPr>
            <w:r w:rsidRPr="00042CF4">
              <w:rPr>
                <w:rFonts w:cstheme="minorHAnsi"/>
                <w:sz w:val="16"/>
                <w:szCs w:val="16"/>
              </w:rPr>
              <w:t>Omurga şekil bozuklukları</w:t>
            </w:r>
          </w:p>
          <w:p w:rsidR="00174889" w:rsidRPr="005D5ECD" w:rsidRDefault="00042CF4" w:rsidP="00042CF4">
            <w:pPr>
              <w:rPr>
                <w:rFonts w:cstheme="minorHAnsi"/>
                <w:sz w:val="16"/>
                <w:szCs w:val="16"/>
              </w:rPr>
            </w:pPr>
            <w:r w:rsidRPr="00042CF4">
              <w:rPr>
                <w:rFonts w:cstheme="minorHAnsi"/>
                <w:sz w:val="16"/>
                <w:szCs w:val="16"/>
              </w:rPr>
              <w:t>Doğuştan Yapısal Anomaliler</w:t>
            </w:r>
          </w:p>
        </w:tc>
        <w:tc>
          <w:tcPr>
            <w:tcW w:w="2405" w:type="dxa"/>
            <w:shd w:val="clear" w:color="auto" w:fill="auto"/>
          </w:tcPr>
          <w:p w:rsidR="00174889" w:rsidRPr="005D5ECD" w:rsidRDefault="004A099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Toraks Duvarı Deformiteleri </w:t>
            </w:r>
            <w:r w:rsidR="00823026">
              <w:rPr>
                <w:sz w:val="16"/>
                <w:szCs w:val="16"/>
              </w:rPr>
              <w:br/>
              <w:t>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174889" w:rsidP="00921B04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Göğüs duvarı deformitelerini klinik ve radyolojik olarak </w:t>
            </w:r>
            <w:r w:rsidR="00823026" w:rsidRPr="005D5ECD">
              <w:rPr>
                <w:sz w:val="16"/>
                <w:szCs w:val="16"/>
              </w:rPr>
              <w:t>tanı</w:t>
            </w:r>
            <w:r w:rsidR="00823026">
              <w:rPr>
                <w:sz w:val="16"/>
                <w:szCs w:val="16"/>
              </w:rPr>
              <w:t xml:space="preserve">yabilir </w:t>
            </w:r>
            <w:r w:rsidR="00823026" w:rsidRPr="005D5ECD">
              <w:rPr>
                <w:sz w:val="16"/>
                <w:szCs w:val="16"/>
              </w:rPr>
              <w:t>ve</w:t>
            </w:r>
            <w:r w:rsidRPr="005D5ECD">
              <w:rPr>
                <w:sz w:val="16"/>
                <w:szCs w:val="16"/>
              </w:rPr>
              <w:t xml:space="preserve"> tedavi prensiplerini sayabil</w:t>
            </w:r>
            <w:r w:rsidR="00921B04">
              <w:rPr>
                <w:sz w:val="16"/>
                <w:szCs w:val="16"/>
              </w:rPr>
              <w:t>ir.</w:t>
            </w:r>
            <w:r w:rsidRPr="005D5E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İsa DÖNGEL</w:t>
            </w:r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0" w:name="_Toc4510046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0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5"/>
        <w:gridCol w:w="3303"/>
        <w:gridCol w:w="911"/>
        <w:gridCol w:w="2174"/>
        <w:gridCol w:w="2354"/>
      </w:tblGrid>
      <w:tr w:rsidR="009E4866" w:rsidRPr="00F321E5" w:rsidTr="0024690F">
        <w:trPr>
          <w:trHeight w:val="245"/>
        </w:trPr>
        <w:tc>
          <w:tcPr>
            <w:tcW w:w="325" w:type="dxa"/>
            <w:shd w:val="solid" w:color="auto" w:fill="auto"/>
          </w:tcPr>
          <w:p w:rsidR="009E4866" w:rsidRPr="00F321E5" w:rsidRDefault="009E4866" w:rsidP="00846C8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3" w:type="dxa"/>
            <w:shd w:val="solid" w:color="auto" w:fill="auto"/>
          </w:tcPr>
          <w:p w:rsidR="009E4866" w:rsidRPr="00F321E5" w:rsidRDefault="0059305D" w:rsidP="00846C8E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 xml:space="preserve">Temel </w:t>
            </w:r>
            <w:r w:rsidR="009E4866" w:rsidRPr="00F321E5">
              <w:rPr>
                <w:rFonts w:cs="Times New Roman"/>
                <w:sz w:val="16"/>
                <w:szCs w:val="16"/>
              </w:rPr>
              <w:t>Hekiml</w:t>
            </w:r>
            <w:r w:rsidR="00823026">
              <w:rPr>
                <w:rFonts w:cs="Times New Roman"/>
                <w:sz w:val="16"/>
                <w:szCs w:val="16"/>
              </w:rPr>
              <w:t>ik U</w:t>
            </w:r>
            <w:r>
              <w:rPr>
                <w:rFonts w:cs="Times New Roman"/>
                <w:sz w:val="16"/>
                <w:szCs w:val="16"/>
              </w:rPr>
              <w:t>ygulamaları</w:t>
            </w:r>
          </w:p>
        </w:tc>
        <w:tc>
          <w:tcPr>
            <w:tcW w:w="911" w:type="dxa"/>
            <w:shd w:val="solid" w:color="auto" w:fill="auto"/>
          </w:tcPr>
          <w:p w:rsidR="009E4866" w:rsidRPr="00F321E5" w:rsidRDefault="00CB43EE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Öğrenme Düzeyi</w:t>
            </w:r>
            <w:r w:rsidR="0059305D">
              <w:rPr>
                <w:rFonts w:cs="Times New Roman"/>
                <w:sz w:val="16"/>
                <w:szCs w:val="16"/>
              </w:rPr>
              <w:t>**</w:t>
            </w:r>
          </w:p>
        </w:tc>
        <w:tc>
          <w:tcPr>
            <w:tcW w:w="2174" w:type="dxa"/>
            <w:shd w:val="solid" w:color="auto" w:fill="auto"/>
          </w:tcPr>
          <w:p w:rsidR="009E4866" w:rsidRPr="00F321E5" w:rsidRDefault="009E4866" w:rsidP="00846C8E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>Öğrenme Hedefi</w:t>
            </w:r>
          </w:p>
        </w:tc>
        <w:tc>
          <w:tcPr>
            <w:tcW w:w="2354" w:type="dxa"/>
            <w:shd w:val="solid" w:color="auto" w:fill="auto"/>
          </w:tcPr>
          <w:p w:rsidR="009E4866" w:rsidRPr="00F321E5" w:rsidRDefault="00823026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Öğretim Ü</w:t>
            </w:r>
            <w:r w:rsidR="009E4866" w:rsidRPr="00F321E5">
              <w:rPr>
                <w:rFonts w:cs="Times New Roman"/>
                <w:sz w:val="16"/>
                <w:szCs w:val="16"/>
              </w:rPr>
              <w:t>yesi</w:t>
            </w:r>
          </w:p>
        </w:tc>
      </w:tr>
      <w:tr w:rsidR="009E4866" w:rsidRPr="00F321E5" w:rsidTr="0024690F">
        <w:trPr>
          <w:trHeight w:val="316"/>
        </w:trPr>
        <w:tc>
          <w:tcPr>
            <w:tcW w:w="325" w:type="dxa"/>
          </w:tcPr>
          <w:p w:rsidR="009E4866" w:rsidRPr="00F321E5" w:rsidRDefault="00042CF4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303" w:type="dxa"/>
          </w:tcPr>
          <w:p w:rsidR="009E4866" w:rsidRPr="00F321E5" w:rsidRDefault="00042CF4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Direkt </w:t>
            </w:r>
            <w:r w:rsidR="00823026">
              <w:rPr>
                <w:rFonts w:eastAsia="Times New Roman" w:cs="Times New Roman"/>
                <w:sz w:val="16"/>
                <w:szCs w:val="16"/>
              </w:rPr>
              <w:t>radyografi okuma</w:t>
            </w:r>
          </w:p>
        </w:tc>
        <w:tc>
          <w:tcPr>
            <w:tcW w:w="911" w:type="dxa"/>
          </w:tcPr>
          <w:p w:rsidR="009E4866" w:rsidRPr="00F321E5" w:rsidRDefault="00042CF4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74" w:type="dxa"/>
          </w:tcPr>
          <w:p w:rsidR="009E4866" w:rsidRPr="00F321E5" w:rsidRDefault="00042CF4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Direkt radyografi okuyabilir</w:t>
            </w:r>
          </w:p>
        </w:tc>
        <w:tc>
          <w:tcPr>
            <w:tcW w:w="2354" w:type="dxa"/>
          </w:tcPr>
          <w:p w:rsidR="009E4866" w:rsidRPr="00F321E5" w:rsidRDefault="00042CF4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59305D" w:rsidRPr="0059305D" w:rsidTr="0024690F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6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24690F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6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24690F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6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24690F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6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durumlar / olgular da dahil uygulamayı* yapar</w:t>
            </w:r>
          </w:p>
        </w:tc>
      </w:tr>
      <w:tr w:rsidR="0059305D" w:rsidRPr="0059305D" w:rsidTr="0024690F">
        <w:tc>
          <w:tcPr>
            <w:tcW w:w="9067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59305D" w:rsidRDefault="0059305D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F321E5" w:rsidRPr="00F321E5" w:rsidRDefault="00C77942" w:rsidP="00F321E5">
      <w:pPr>
        <w:pStyle w:val="Balk2"/>
      </w:pPr>
      <w:bookmarkStart w:id="11" w:name="_Toc4510047"/>
      <w:r w:rsidRPr="00F321E5">
        <w:rPr>
          <w:rStyle w:val="Gl"/>
          <w:b w:val="0"/>
          <w:bCs w:val="0"/>
        </w:rPr>
        <w:t>Staj Programı</w:t>
      </w:r>
      <w:bookmarkEnd w:id="11"/>
      <w:r w:rsidRPr="00F321E5">
        <w:rPr>
          <w:rStyle w:val="Gl"/>
          <w:b w:val="0"/>
          <w:bCs w:val="0"/>
        </w:rPr>
        <w:t xml:space="preserve"> </w:t>
      </w:r>
    </w:p>
    <w:p w:rsidR="00042CF4" w:rsidRDefault="00042CF4" w:rsidP="00042CF4">
      <w:r>
        <w:t xml:space="preserve">Süleyman Demirel Üniversitesi Tıp Fakültesi resmi internet sitesinde ilan edilmektedir. </w:t>
      </w:r>
    </w:p>
    <w:p w:rsidR="00042CF4" w:rsidRPr="004F418C" w:rsidRDefault="00042CF4" w:rsidP="00042CF4">
      <w:r w:rsidRPr="004F418C">
        <w:t>http://tip.sdu.edu.tr/tr/egitim-rehberi/2018-2019-ders-programi-10121s.html</w:t>
      </w:r>
    </w:p>
    <w:p w:rsidR="00CB43EE" w:rsidRDefault="00CB43EE" w:rsidP="00CB43EE">
      <w:pPr>
        <w:pStyle w:val="Balk2"/>
      </w:pPr>
      <w:bookmarkStart w:id="12" w:name="_Toc4510048"/>
      <w:r>
        <w:t>Staj Öğrenme Kaynakları</w:t>
      </w:r>
      <w:bookmarkEnd w:id="12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9305D" w:rsidTr="0024690F">
        <w:tc>
          <w:tcPr>
            <w:tcW w:w="9067" w:type="dxa"/>
          </w:tcPr>
          <w:p w:rsidR="0059305D" w:rsidRDefault="00B274BB" w:rsidP="00B274BB">
            <w:r>
              <w:t>Göğüs Cerrahisi Kırmızı Kitap</w:t>
            </w:r>
          </w:p>
          <w:p w:rsidR="00B274BB" w:rsidRDefault="00B274BB" w:rsidP="00B274BB">
            <w:r>
              <w:t>Pearson’s Thoracic Surgery</w:t>
            </w:r>
          </w:p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D9" w:rsidRDefault="00E253D9" w:rsidP="00334CD5">
      <w:pPr>
        <w:spacing w:after="0" w:line="240" w:lineRule="auto"/>
      </w:pPr>
      <w:r>
        <w:separator/>
      </w:r>
    </w:p>
  </w:endnote>
  <w:endnote w:type="continuationSeparator" w:id="0">
    <w:p w:rsidR="00E253D9" w:rsidRDefault="00E253D9" w:rsidP="0033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D9" w:rsidRDefault="00E253D9" w:rsidP="00334CD5">
      <w:pPr>
        <w:spacing w:after="0" w:line="240" w:lineRule="auto"/>
      </w:pPr>
      <w:r>
        <w:separator/>
      </w:r>
    </w:p>
  </w:footnote>
  <w:footnote w:type="continuationSeparator" w:id="0">
    <w:p w:rsidR="00E253D9" w:rsidRDefault="00E253D9" w:rsidP="0033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24E69"/>
    <w:rsid w:val="00042CF4"/>
    <w:rsid w:val="00084D4B"/>
    <w:rsid w:val="000A00A0"/>
    <w:rsid w:val="000B16F1"/>
    <w:rsid w:val="000D6FC6"/>
    <w:rsid w:val="00123E96"/>
    <w:rsid w:val="001336AE"/>
    <w:rsid w:val="00142BCA"/>
    <w:rsid w:val="001452F1"/>
    <w:rsid w:val="00174889"/>
    <w:rsid w:val="001816F0"/>
    <w:rsid w:val="001C4EAD"/>
    <w:rsid w:val="00200C63"/>
    <w:rsid w:val="0024690F"/>
    <w:rsid w:val="00334CD5"/>
    <w:rsid w:val="00355147"/>
    <w:rsid w:val="003F648A"/>
    <w:rsid w:val="004A0999"/>
    <w:rsid w:val="00515600"/>
    <w:rsid w:val="005345E6"/>
    <w:rsid w:val="00541999"/>
    <w:rsid w:val="00542CF8"/>
    <w:rsid w:val="005727B7"/>
    <w:rsid w:val="0059305D"/>
    <w:rsid w:val="005A4675"/>
    <w:rsid w:val="005A7029"/>
    <w:rsid w:val="005D5ECD"/>
    <w:rsid w:val="006550AF"/>
    <w:rsid w:val="00656330"/>
    <w:rsid w:val="00716E88"/>
    <w:rsid w:val="00730EF4"/>
    <w:rsid w:val="007451CE"/>
    <w:rsid w:val="0080050F"/>
    <w:rsid w:val="00823026"/>
    <w:rsid w:val="00833AFB"/>
    <w:rsid w:val="00835008"/>
    <w:rsid w:val="00846C8E"/>
    <w:rsid w:val="00880E54"/>
    <w:rsid w:val="008A236A"/>
    <w:rsid w:val="00921B04"/>
    <w:rsid w:val="009B29B2"/>
    <w:rsid w:val="009E4866"/>
    <w:rsid w:val="00A5767F"/>
    <w:rsid w:val="00B274BB"/>
    <w:rsid w:val="00B801C9"/>
    <w:rsid w:val="00BD4482"/>
    <w:rsid w:val="00C2095B"/>
    <w:rsid w:val="00C257F7"/>
    <w:rsid w:val="00C25D44"/>
    <w:rsid w:val="00C401DC"/>
    <w:rsid w:val="00C44161"/>
    <w:rsid w:val="00C51032"/>
    <w:rsid w:val="00C77942"/>
    <w:rsid w:val="00C91EFD"/>
    <w:rsid w:val="00CB43EE"/>
    <w:rsid w:val="00D53A7E"/>
    <w:rsid w:val="00DD1F0F"/>
    <w:rsid w:val="00E1556D"/>
    <w:rsid w:val="00E20511"/>
    <w:rsid w:val="00E253D9"/>
    <w:rsid w:val="00E53F7C"/>
    <w:rsid w:val="00F218C5"/>
    <w:rsid w:val="00F321E5"/>
    <w:rsid w:val="00F7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4CD5"/>
  </w:style>
  <w:style w:type="paragraph" w:styleId="Altbilgi">
    <w:name w:val="footer"/>
    <w:basedOn w:val="Normal"/>
    <w:link w:val="AltbilgiChar"/>
    <w:uiPriority w:val="99"/>
    <w:unhideWhenUsed/>
    <w:rsid w:val="003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760FF-BF91-42AC-AF99-53A1C34F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2019-01-28T22:56:00Z</cp:lastPrinted>
  <dcterms:created xsi:type="dcterms:W3CDTF">2019-11-22T06:54:00Z</dcterms:created>
  <dcterms:modified xsi:type="dcterms:W3CDTF">2019-11-22T06:56:00Z</dcterms:modified>
</cp:coreProperties>
</file>