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6AE" w:rsidRPr="005727B7" w:rsidRDefault="00C77942" w:rsidP="00C77942">
      <w:pPr>
        <w:jc w:val="center"/>
        <w:rPr>
          <w:sz w:val="40"/>
          <w:szCs w:val="20"/>
        </w:rPr>
      </w:pPr>
      <w:r w:rsidRPr="005727B7">
        <w:rPr>
          <w:sz w:val="40"/>
          <w:szCs w:val="20"/>
        </w:rPr>
        <w:t>T.C.</w:t>
      </w:r>
    </w:p>
    <w:p w:rsidR="00C77942" w:rsidRPr="005727B7" w:rsidRDefault="00C77942" w:rsidP="00C77942">
      <w:pPr>
        <w:jc w:val="center"/>
        <w:rPr>
          <w:sz w:val="40"/>
          <w:szCs w:val="20"/>
        </w:rPr>
      </w:pPr>
      <w:r w:rsidRPr="005727B7">
        <w:rPr>
          <w:sz w:val="40"/>
          <w:szCs w:val="20"/>
        </w:rPr>
        <w:t xml:space="preserve">Süleyman Demirel Üniversitesi Tıp Fakültesi </w:t>
      </w:r>
    </w:p>
    <w:p w:rsidR="00C77942" w:rsidRPr="005727B7" w:rsidRDefault="00C77942" w:rsidP="00C77942">
      <w:pPr>
        <w:jc w:val="center"/>
        <w:rPr>
          <w:sz w:val="40"/>
          <w:szCs w:val="20"/>
        </w:rPr>
      </w:pPr>
      <w:r w:rsidRPr="005727B7">
        <w:rPr>
          <w:sz w:val="40"/>
          <w:szCs w:val="20"/>
        </w:rPr>
        <w:t xml:space="preserve">Dönem </w:t>
      </w:r>
      <w:r w:rsidR="00916AB2">
        <w:rPr>
          <w:sz w:val="40"/>
          <w:szCs w:val="20"/>
        </w:rPr>
        <w:t>V</w:t>
      </w:r>
      <w:r w:rsidRPr="005727B7">
        <w:rPr>
          <w:sz w:val="40"/>
          <w:szCs w:val="20"/>
        </w:rPr>
        <w:t xml:space="preserve"> </w:t>
      </w:r>
    </w:p>
    <w:p w:rsidR="00203125" w:rsidRDefault="003A6F28" w:rsidP="00C77942">
      <w:pPr>
        <w:jc w:val="center"/>
        <w:rPr>
          <w:sz w:val="40"/>
          <w:szCs w:val="20"/>
        </w:rPr>
      </w:pPr>
      <w:r>
        <w:rPr>
          <w:sz w:val="40"/>
          <w:szCs w:val="20"/>
        </w:rPr>
        <w:t>Radyoloji</w:t>
      </w:r>
      <w:r w:rsidR="00E1556D">
        <w:rPr>
          <w:sz w:val="40"/>
          <w:szCs w:val="20"/>
        </w:rPr>
        <w:t xml:space="preserve"> </w:t>
      </w:r>
      <w:r w:rsidR="00203125">
        <w:rPr>
          <w:sz w:val="40"/>
          <w:szCs w:val="20"/>
        </w:rPr>
        <w:t>Ana Bilim Dalı</w:t>
      </w:r>
    </w:p>
    <w:p w:rsidR="00C77942" w:rsidRPr="005727B7" w:rsidRDefault="00C77942" w:rsidP="00C77942">
      <w:pPr>
        <w:jc w:val="center"/>
        <w:rPr>
          <w:sz w:val="40"/>
          <w:szCs w:val="20"/>
        </w:rPr>
      </w:pPr>
      <w:r w:rsidRPr="005727B7">
        <w:rPr>
          <w:sz w:val="40"/>
          <w:szCs w:val="20"/>
        </w:rPr>
        <w:t>Staj Kılavuzu</w:t>
      </w:r>
    </w:p>
    <w:p w:rsidR="005727B7" w:rsidRPr="005727B7" w:rsidRDefault="005727B7" w:rsidP="00C77942">
      <w:pPr>
        <w:jc w:val="center"/>
        <w:rPr>
          <w:sz w:val="40"/>
          <w:szCs w:val="20"/>
        </w:rPr>
      </w:pPr>
    </w:p>
    <w:p w:rsidR="005727B7" w:rsidRPr="00F321E5" w:rsidRDefault="005727B7" w:rsidP="00C77942">
      <w:pPr>
        <w:jc w:val="center"/>
        <w:rPr>
          <w:sz w:val="20"/>
          <w:szCs w:val="20"/>
        </w:rPr>
      </w:pPr>
    </w:p>
    <w:p w:rsidR="005727B7" w:rsidRDefault="005727B7" w:rsidP="005727B7">
      <w:pPr>
        <w:jc w:val="center"/>
        <w:rPr>
          <w:sz w:val="20"/>
          <w:szCs w:val="20"/>
        </w:rPr>
      </w:pPr>
      <w:r>
        <w:rPr>
          <w:rFonts w:ascii="Times New Roman" w:eastAsia="Times New Roman" w:hAnsi="Times New Roman" w:cs="Times New Roman"/>
          <w:noProof/>
          <w:sz w:val="24"/>
          <w:szCs w:val="24"/>
          <w:lang w:eastAsia="tr-TR"/>
        </w:rPr>
        <w:drawing>
          <wp:inline distT="0" distB="0" distL="0" distR="0" wp14:anchorId="5076A050" wp14:editId="71F0F8C6">
            <wp:extent cx="2505075" cy="2333943"/>
            <wp:effectExtent l="0" t="0" r="0" b="0"/>
            <wp:docPr id="11" name="image24.jpg" descr="C:\Users\Hakki32\AppData\Local\Microsoft\Windows\INetCache\Content.Word\sdu_logo.jpg"/>
            <wp:cNvGraphicFramePr/>
            <a:graphic xmlns:a="http://schemas.openxmlformats.org/drawingml/2006/main">
              <a:graphicData uri="http://schemas.openxmlformats.org/drawingml/2006/picture">
                <pic:pic xmlns:pic="http://schemas.openxmlformats.org/drawingml/2006/picture">
                  <pic:nvPicPr>
                    <pic:cNvPr id="0" name="image24.jpg" descr="C:\Users\Hakki32\AppData\Local\Microsoft\Windows\INetCache\Content.Word\sdu_logo.jpg"/>
                    <pic:cNvPicPr preferRelativeResize="0"/>
                  </pic:nvPicPr>
                  <pic:blipFill>
                    <a:blip r:embed="rId6"/>
                    <a:srcRect/>
                    <a:stretch>
                      <a:fillRect/>
                    </a:stretch>
                  </pic:blipFill>
                  <pic:spPr>
                    <a:xfrm>
                      <a:off x="0" y="0"/>
                      <a:ext cx="2505075" cy="2333943"/>
                    </a:xfrm>
                    <a:prstGeom prst="rect">
                      <a:avLst/>
                    </a:prstGeom>
                    <a:ln/>
                  </pic:spPr>
                </pic:pic>
              </a:graphicData>
            </a:graphic>
          </wp:inline>
        </w:drawing>
      </w: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203125">
      <w:pPr>
        <w:rPr>
          <w:sz w:val="20"/>
          <w:szCs w:val="20"/>
        </w:rPr>
      </w:pPr>
    </w:p>
    <w:p w:rsidR="005727B7" w:rsidRDefault="005727B7" w:rsidP="005727B7">
      <w:pPr>
        <w:jc w:val="center"/>
        <w:rPr>
          <w:sz w:val="20"/>
          <w:szCs w:val="20"/>
        </w:rPr>
      </w:pPr>
    </w:p>
    <w:p w:rsidR="005727B7" w:rsidRDefault="005727B7" w:rsidP="005727B7">
      <w:pPr>
        <w:jc w:val="center"/>
        <w:rPr>
          <w:sz w:val="20"/>
          <w:szCs w:val="20"/>
        </w:rPr>
      </w:pPr>
      <w:r>
        <w:rPr>
          <w:sz w:val="20"/>
          <w:szCs w:val="20"/>
        </w:rPr>
        <w:t>ISPARTA</w:t>
      </w:r>
    </w:p>
    <w:p w:rsidR="00C77942" w:rsidRDefault="005727B7" w:rsidP="005727B7">
      <w:pPr>
        <w:jc w:val="center"/>
        <w:rPr>
          <w:sz w:val="20"/>
          <w:szCs w:val="20"/>
        </w:rPr>
      </w:pPr>
      <w:r>
        <w:rPr>
          <w:sz w:val="20"/>
          <w:szCs w:val="20"/>
        </w:rPr>
        <w:t>2019</w:t>
      </w:r>
      <w:r w:rsidR="00C77942" w:rsidRPr="00F321E5">
        <w:rPr>
          <w:sz w:val="20"/>
          <w:szCs w:val="20"/>
        </w:rPr>
        <w:br w:type="page"/>
      </w:r>
    </w:p>
    <w:sdt>
      <w:sdtPr>
        <w:rPr>
          <w:rFonts w:asciiTheme="minorHAnsi" w:eastAsiaTheme="minorHAnsi" w:hAnsiTheme="minorHAnsi" w:cstheme="minorBidi"/>
          <w:color w:val="auto"/>
          <w:sz w:val="22"/>
          <w:szCs w:val="22"/>
          <w:lang w:eastAsia="en-US"/>
        </w:rPr>
        <w:id w:val="-789817579"/>
        <w:docPartObj>
          <w:docPartGallery w:val="Table of Contents"/>
          <w:docPartUnique/>
        </w:docPartObj>
      </w:sdtPr>
      <w:sdtEndPr>
        <w:rPr>
          <w:b/>
          <w:bCs/>
        </w:rPr>
      </w:sdtEndPr>
      <w:sdtContent>
        <w:p w:rsidR="005727B7" w:rsidRDefault="005727B7">
          <w:pPr>
            <w:pStyle w:val="TBal"/>
          </w:pPr>
          <w:r>
            <w:t>İçindekiler</w:t>
          </w:r>
        </w:p>
        <w:p w:rsidR="00F83AB2" w:rsidRDefault="005727B7">
          <w:pPr>
            <w:pStyle w:val="T2"/>
            <w:tabs>
              <w:tab w:val="right" w:leader="dot" w:pos="9062"/>
            </w:tabs>
            <w:rPr>
              <w:rFonts w:eastAsiaTheme="minorEastAsia"/>
              <w:noProof/>
              <w:lang w:val="en-GB" w:eastAsia="en-GB"/>
            </w:rPr>
          </w:pPr>
          <w:r>
            <w:rPr>
              <w:b/>
              <w:bCs/>
            </w:rPr>
            <w:fldChar w:fldCharType="begin"/>
          </w:r>
          <w:r>
            <w:rPr>
              <w:b/>
              <w:bCs/>
            </w:rPr>
            <w:instrText xml:space="preserve"> TOC \o "1-3" \h \z \u </w:instrText>
          </w:r>
          <w:r>
            <w:rPr>
              <w:b/>
              <w:bCs/>
            </w:rPr>
            <w:fldChar w:fldCharType="separate"/>
          </w:r>
          <w:hyperlink w:anchor="_Toc4486678" w:history="1">
            <w:r w:rsidR="00F83AB2" w:rsidRPr="00D460A9">
              <w:rPr>
                <w:rStyle w:val="Kpr"/>
                <w:noProof/>
              </w:rPr>
              <w:t>Staj Sorumlu Öğretim Üyeleri</w:t>
            </w:r>
            <w:r w:rsidR="00F83AB2">
              <w:rPr>
                <w:noProof/>
                <w:webHidden/>
              </w:rPr>
              <w:tab/>
            </w:r>
            <w:r w:rsidR="00F83AB2">
              <w:rPr>
                <w:noProof/>
                <w:webHidden/>
              </w:rPr>
              <w:fldChar w:fldCharType="begin"/>
            </w:r>
            <w:r w:rsidR="00F83AB2">
              <w:rPr>
                <w:noProof/>
                <w:webHidden/>
              </w:rPr>
              <w:instrText xml:space="preserve"> PAGEREF _Toc4486678 \h </w:instrText>
            </w:r>
            <w:r w:rsidR="00F83AB2">
              <w:rPr>
                <w:noProof/>
                <w:webHidden/>
              </w:rPr>
            </w:r>
            <w:r w:rsidR="00F83AB2">
              <w:rPr>
                <w:noProof/>
                <w:webHidden/>
              </w:rPr>
              <w:fldChar w:fldCharType="separate"/>
            </w:r>
            <w:r w:rsidR="00F83AB2">
              <w:rPr>
                <w:noProof/>
                <w:webHidden/>
              </w:rPr>
              <w:t>3</w:t>
            </w:r>
            <w:r w:rsidR="00F83AB2">
              <w:rPr>
                <w:noProof/>
                <w:webHidden/>
              </w:rPr>
              <w:fldChar w:fldCharType="end"/>
            </w:r>
          </w:hyperlink>
        </w:p>
        <w:p w:rsidR="00F83AB2" w:rsidRDefault="00203125">
          <w:pPr>
            <w:pStyle w:val="T2"/>
            <w:tabs>
              <w:tab w:val="right" w:leader="dot" w:pos="9062"/>
            </w:tabs>
            <w:rPr>
              <w:rFonts w:eastAsiaTheme="minorEastAsia"/>
              <w:noProof/>
              <w:lang w:val="en-GB" w:eastAsia="en-GB"/>
            </w:rPr>
          </w:pPr>
          <w:hyperlink w:anchor="_Toc4486679" w:history="1">
            <w:r w:rsidR="00F83AB2" w:rsidRPr="00D460A9">
              <w:rPr>
                <w:rStyle w:val="Kpr"/>
                <w:noProof/>
              </w:rPr>
              <w:t>Staj Kuralları</w:t>
            </w:r>
            <w:r w:rsidR="00F83AB2">
              <w:rPr>
                <w:noProof/>
                <w:webHidden/>
              </w:rPr>
              <w:tab/>
            </w:r>
            <w:r w:rsidR="00F83AB2">
              <w:rPr>
                <w:noProof/>
                <w:webHidden/>
              </w:rPr>
              <w:fldChar w:fldCharType="begin"/>
            </w:r>
            <w:r w:rsidR="00F83AB2">
              <w:rPr>
                <w:noProof/>
                <w:webHidden/>
              </w:rPr>
              <w:instrText xml:space="preserve"> PAGEREF _Toc4486679 \h </w:instrText>
            </w:r>
            <w:r w:rsidR="00F83AB2">
              <w:rPr>
                <w:noProof/>
                <w:webHidden/>
              </w:rPr>
            </w:r>
            <w:r w:rsidR="00F83AB2">
              <w:rPr>
                <w:noProof/>
                <w:webHidden/>
              </w:rPr>
              <w:fldChar w:fldCharType="separate"/>
            </w:r>
            <w:r w:rsidR="00F83AB2">
              <w:rPr>
                <w:noProof/>
                <w:webHidden/>
              </w:rPr>
              <w:t>3</w:t>
            </w:r>
            <w:r w:rsidR="00F83AB2">
              <w:rPr>
                <w:noProof/>
                <w:webHidden/>
              </w:rPr>
              <w:fldChar w:fldCharType="end"/>
            </w:r>
          </w:hyperlink>
        </w:p>
        <w:p w:rsidR="00F83AB2" w:rsidRDefault="00203125">
          <w:pPr>
            <w:pStyle w:val="T2"/>
            <w:tabs>
              <w:tab w:val="right" w:leader="dot" w:pos="9062"/>
            </w:tabs>
            <w:rPr>
              <w:rFonts w:eastAsiaTheme="minorEastAsia"/>
              <w:noProof/>
              <w:lang w:val="en-GB" w:eastAsia="en-GB"/>
            </w:rPr>
          </w:pPr>
          <w:hyperlink w:anchor="_Toc4486680" w:history="1">
            <w:r w:rsidR="00F83AB2" w:rsidRPr="00D460A9">
              <w:rPr>
                <w:rStyle w:val="Kpr"/>
                <w:noProof/>
              </w:rPr>
              <w:t>Staj Amacı</w:t>
            </w:r>
            <w:r w:rsidR="00F83AB2">
              <w:rPr>
                <w:noProof/>
                <w:webHidden/>
              </w:rPr>
              <w:tab/>
            </w:r>
            <w:r w:rsidR="00F83AB2">
              <w:rPr>
                <w:noProof/>
                <w:webHidden/>
              </w:rPr>
              <w:fldChar w:fldCharType="begin"/>
            </w:r>
            <w:r w:rsidR="00F83AB2">
              <w:rPr>
                <w:noProof/>
                <w:webHidden/>
              </w:rPr>
              <w:instrText xml:space="preserve"> PAGEREF _Toc4486680 \h </w:instrText>
            </w:r>
            <w:r w:rsidR="00F83AB2">
              <w:rPr>
                <w:noProof/>
                <w:webHidden/>
              </w:rPr>
            </w:r>
            <w:r w:rsidR="00F83AB2">
              <w:rPr>
                <w:noProof/>
                <w:webHidden/>
              </w:rPr>
              <w:fldChar w:fldCharType="separate"/>
            </w:r>
            <w:r w:rsidR="00F83AB2">
              <w:rPr>
                <w:noProof/>
                <w:webHidden/>
              </w:rPr>
              <w:t>3</w:t>
            </w:r>
            <w:r w:rsidR="00F83AB2">
              <w:rPr>
                <w:noProof/>
                <w:webHidden/>
              </w:rPr>
              <w:fldChar w:fldCharType="end"/>
            </w:r>
          </w:hyperlink>
        </w:p>
        <w:p w:rsidR="00F83AB2" w:rsidRDefault="00203125">
          <w:pPr>
            <w:pStyle w:val="T2"/>
            <w:tabs>
              <w:tab w:val="right" w:leader="dot" w:pos="9062"/>
            </w:tabs>
            <w:rPr>
              <w:rFonts w:eastAsiaTheme="minorEastAsia"/>
              <w:noProof/>
              <w:lang w:val="en-GB" w:eastAsia="en-GB"/>
            </w:rPr>
          </w:pPr>
          <w:hyperlink w:anchor="_Toc4486681" w:history="1">
            <w:r w:rsidR="00F83AB2" w:rsidRPr="00D460A9">
              <w:rPr>
                <w:rStyle w:val="Kpr"/>
                <w:noProof/>
              </w:rPr>
              <w:t>Staj Hedefi</w:t>
            </w:r>
            <w:r w:rsidR="00F83AB2">
              <w:rPr>
                <w:noProof/>
                <w:webHidden/>
              </w:rPr>
              <w:tab/>
            </w:r>
            <w:r w:rsidR="00F83AB2">
              <w:rPr>
                <w:noProof/>
                <w:webHidden/>
              </w:rPr>
              <w:fldChar w:fldCharType="begin"/>
            </w:r>
            <w:r w:rsidR="00F83AB2">
              <w:rPr>
                <w:noProof/>
                <w:webHidden/>
              </w:rPr>
              <w:instrText xml:space="preserve"> PAGEREF _Toc4486681 \h </w:instrText>
            </w:r>
            <w:r w:rsidR="00F83AB2">
              <w:rPr>
                <w:noProof/>
                <w:webHidden/>
              </w:rPr>
            </w:r>
            <w:r w:rsidR="00F83AB2">
              <w:rPr>
                <w:noProof/>
                <w:webHidden/>
              </w:rPr>
              <w:fldChar w:fldCharType="separate"/>
            </w:r>
            <w:r w:rsidR="00F83AB2">
              <w:rPr>
                <w:noProof/>
                <w:webHidden/>
              </w:rPr>
              <w:t>3</w:t>
            </w:r>
            <w:r w:rsidR="00F83AB2">
              <w:rPr>
                <w:noProof/>
                <w:webHidden/>
              </w:rPr>
              <w:fldChar w:fldCharType="end"/>
            </w:r>
          </w:hyperlink>
        </w:p>
        <w:p w:rsidR="00F83AB2" w:rsidRDefault="00203125">
          <w:pPr>
            <w:pStyle w:val="T2"/>
            <w:tabs>
              <w:tab w:val="right" w:leader="dot" w:pos="9062"/>
            </w:tabs>
            <w:rPr>
              <w:rFonts w:eastAsiaTheme="minorEastAsia"/>
              <w:noProof/>
              <w:lang w:val="en-GB" w:eastAsia="en-GB"/>
            </w:rPr>
          </w:pPr>
          <w:hyperlink w:anchor="_Toc4486682" w:history="1">
            <w:r w:rsidR="00F83AB2" w:rsidRPr="00D460A9">
              <w:rPr>
                <w:rStyle w:val="Kpr"/>
                <w:noProof/>
              </w:rPr>
              <w:t>Öğrenim Çıktıları</w:t>
            </w:r>
            <w:r w:rsidR="00F83AB2">
              <w:rPr>
                <w:noProof/>
                <w:webHidden/>
              </w:rPr>
              <w:tab/>
            </w:r>
            <w:r w:rsidR="00F83AB2">
              <w:rPr>
                <w:noProof/>
                <w:webHidden/>
              </w:rPr>
              <w:fldChar w:fldCharType="begin"/>
            </w:r>
            <w:r w:rsidR="00F83AB2">
              <w:rPr>
                <w:noProof/>
                <w:webHidden/>
              </w:rPr>
              <w:instrText xml:space="preserve"> PAGEREF _Toc4486682 \h </w:instrText>
            </w:r>
            <w:r w:rsidR="00F83AB2">
              <w:rPr>
                <w:noProof/>
                <w:webHidden/>
              </w:rPr>
            </w:r>
            <w:r w:rsidR="00F83AB2">
              <w:rPr>
                <w:noProof/>
                <w:webHidden/>
              </w:rPr>
              <w:fldChar w:fldCharType="separate"/>
            </w:r>
            <w:r w:rsidR="00F83AB2">
              <w:rPr>
                <w:noProof/>
                <w:webHidden/>
              </w:rPr>
              <w:t>3</w:t>
            </w:r>
            <w:r w:rsidR="00F83AB2">
              <w:rPr>
                <w:noProof/>
                <w:webHidden/>
              </w:rPr>
              <w:fldChar w:fldCharType="end"/>
            </w:r>
          </w:hyperlink>
        </w:p>
        <w:p w:rsidR="00F83AB2" w:rsidRDefault="00203125">
          <w:pPr>
            <w:pStyle w:val="T2"/>
            <w:tabs>
              <w:tab w:val="right" w:leader="dot" w:pos="9062"/>
            </w:tabs>
            <w:rPr>
              <w:rFonts w:eastAsiaTheme="minorEastAsia"/>
              <w:noProof/>
              <w:lang w:val="en-GB" w:eastAsia="en-GB"/>
            </w:rPr>
          </w:pPr>
          <w:hyperlink w:anchor="_Toc4486683" w:history="1">
            <w:r w:rsidR="00F83AB2" w:rsidRPr="00D460A9">
              <w:rPr>
                <w:rStyle w:val="Kpr"/>
                <w:noProof/>
              </w:rPr>
              <w:t>Eğitim Ortamı</w:t>
            </w:r>
            <w:r w:rsidR="00F83AB2">
              <w:rPr>
                <w:noProof/>
                <w:webHidden/>
              </w:rPr>
              <w:tab/>
            </w:r>
            <w:r w:rsidR="00F83AB2">
              <w:rPr>
                <w:noProof/>
                <w:webHidden/>
              </w:rPr>
              <w:fldChar w:fldCharType="begin"/>
            </w:r>
            <w:r w:rsidR="00F83AB2">
              <w:rPr>
                <w:noProof/>
                <w:webHidden/>
              </w:rPr>
              <w:instrText xml:space="preserve"> PAGEREF _Toc4486683 \h </w:instrText>
            </w:r>
            <w:r w:rsidR="00F83AB2">
              <w:rPr>
                <w:noProof/>
                <w:webHidden/>
              </w:rPr>
            </w:r>
            <w:r w:rsidR="00F83AB2">
              <w:rPr>
                <w:noProof/>
                <w:webHidden/>
              </w:rPr>
              <w:fldChar w:fldCharType="separate"/>
            </w:r>
            <w:r w:rsidR="00F83AB2">
              <w:rPr>
                <w:noProof/>
                <w:webHidden/>
              </w:rPr>
              <w:t>4</w:t>
            </w:r>
            <w:r w:rsidR="00F83AB2">
              <w:rPr>
                <w:noProof/>
                <w:webHidden/>
              </w:rPr>
              <w:fldChar w:fldCharType="end"/>
            </w:r>
          </w:hyperlink>
        </w:p>
        <w:p w:rsidR="00F83AB2" w:rsidRDefault="00203125">
          <w:pPr>
            <w:pStyle w:val="T2"/>
            <w:tabs>
              <w:tab w:val="right" w:leader="dot" w:pos="9062"/>
            </w:tabs>
            <w:rPr>
              <w:rFonts w:eastAsiaTheme="minorEastAsia"/>
              <w:noProof/>
              <w:lang w:val="en-GB" w:eastAsia="en-GB"/>
            </w:rPr>
          </w:pPr>
          <w:hyperlink w:anchor="_Toc4486684" w:history="1">
            <w:r w:rsidR="00F83AB2" w:rsidRPr="00D460A9">
              <w:rPr>
                <w:rStyle w:val="Kpr"/>
                <w:noProof/>
              </w:rPr>
              <w:t>Eğitim Yöntemleri ve Süresi</w:t>
            </w:r>
            <w:r w:rsidR="00F83AB2">
              <w:rPr>
                <w:noProof/>
                <w:webHidden/>
              </w:rPr>
              <w:tab/>
            </w:r>
            <w:r w:rsidR="00F83AB2">
              <w:rPr>
                <w:noProof/>
                <w:webHidden/>
              </w:rPr>
              <w:fldChar w:fldCharType="begin"/>
            </w:r>
            <w:r w:rsidR="00F83AB2">
              <w:rPr>
                <w:noProof/>
                <w:webHidden/>
              </w:rPr>
              <w:instrText xml:space="preserve"> PAGEREF _Toc4486684 \h </w:instrText>
            </w:r>
            <w:r w:rsidR="00F83AB2">
              <w:rPr>
                <w:noProof/>
                <w:webHidden/>
              </w:rPr>
            </w:r>
            <w:r w:rsidR="00F83AB2">
              <w:rPr>
                <w:noProof/>
                <w:webHidden/>
              </w:rPr>
              <w:fldChar w:fldCharType="separate"/>
            </w:r>
            <w:r w:rsidR="00F83AB2">
              <w:rPr>
                <w:noProof/>
                <w:webHidden/>
              </w:rPr>
              <w:t>4</w:t>
            </w:r>
            <w:r w:rsidR="00F83AB2">
              <w:rPr>
                <w:noProof/>
                <w:webHidden/>
              </w:rPr>
              <w:fldChar w:fldCharType="end"/>
            </w:r>
          </w:hyperlink>
        </w:p>
        <w:p w:rsidR="00F83AB2" w:rsidRDefault="00203125">
          <w:pPr>
            <w:pStyle w:val="T2"/>
            <w:tabs>
              <w:tab w:val="right" w:leader="dot" w:pos="9062"/>
            </w:tabs>
            <w:rPr>
              <w:rFonts w:eastAsiaTheme="minorEastAsia"/>
              <w:noProof/>
              <w:lang w:val="en-GB" w:eastAsia="en-GB"/>
            </w:rPr>
          </w:pPr>
          <w:hyperlink w:anchor="_Toc4486685" w:history="1">
            <w:r w:rsidR="00F83AB2" w:rsidRPr="00D460A9">
              <w:rPr>
                <w:rStyle w:val="Kpr"/>
                <w:noProof/>
              </w:rPr>
              <w:t>Ölçme Değerlendirme Yöntemleri</w:t>
            </w:r>
            <w:r w:rsidR="00F83AB2">
              <w:rPr>
                <w:noProof/>
                <w:webHidden/>
              </w:rPr>
              <w:tab/>
            </w:r>
            <w:r w:rsidR="00F83AB2">
              <w:rPr>
                <w:noProof/>
                <w:webHidden/>
              </w:rPr>
              <w:fldChar w:fldCharType="begin"/>
            </w:r>
            <w:r w:rsidR="00F83AB2">
              <w:rPr>
                <w:noProof/>
                <w:webHidden/>
              </w:rPr>
              <w:instrText xml:space="preserve"> PAGEREF _Toc4486685 \h </w:instrText>
            </w:r>
            <w:r w:rsidR="00F83AB2">
              <w:rPr>
                <w:noProof/>
                <w:webHidden/>
              </w:rPr>
            </w:r>
            <w:r w:rsidR="00F83AB2">
              <w:rPr>
                <w:noProof/>
                <w:webHidden/>
              </w:rPr>
              <w:fldChar w:fldCharType="separate"/>
            </w:r>
            <w:r w:rsidR="00F83AB2">
              <w:rPr>
                <w:noProof/>
                <w:webHidden/>
              </w:rPr>
              <w:t>4</w:t>
            </w:r>
            <w:r w:rsidR="00F83AB2">
              <w:rPr>
                <w:noProof/>
                <w:webHidden/>
              </w:rPr>
              <w:fldChar w:fldCharType="end"/>
            </w:r>
          </w:hyperlink>
        </w:p>
        <w:p w:rsidR="00F83AB2" w:rsidRDefault="00203125">
          <w:pPr>
            <w:pStyle w:val="T2"/>
            <w:tabs>
              <w:tab w:val="right" w:leader="dot" w:pos="9062"/>
            </w:tabs>
            <w:rPr>
              <w:rFonts w:eastAsiaTheme="minorEastAsia"/>
              <w:noProof/>
              <w:lang w:val="en-GB" w:eastAsia="en-GB"/>
            </w:rPr>
          </w:pPr>
          <w:hyperlink w:anchor="_Toc4486686" w:history="1">
            <w:r w:rsidR="00F83AB2" w:rsidRPr="00D460A9">
              <w:rPr>
                <w:rStyle w:val="Kpr"/>
                <w:noProof/>
              </w:rPr>
              <w:t>Staj Geçme Kriterleri</w:t>
            </w:r>
            <w:r w:rsidR="00F83AB2">
              <w:rPr>
                <w:noProof/>
                <w:webHidden/>
              </w:rPr>
              <w:tab/>
            </w:r>
            <w:r w:rsidR="00F83AB2">
              <w:rPr>
                <w:noProof/>
                <w:webHidden/>
              </w:rPr>
              <w:fldChar w:fldCharType="begin"/>
            </w:r>
            <w:r w:rsidR="00F83AB2">
              <w:rPr>
                <w:noProof/>
                <w:webHidden/>
              </w:rPr>
              <w:instrText xml:space="preserve"> PAGEREF _Toc4486686 \h </w:instrText>
            </w:r>
            <w:r w:rsidR="00F83AB2">
              <w:rPr>
                <w:noProof/>
                <w:webHidden/>
              </w:rPr>
            </w:r>
            <w:r w:rsidR="00F83AB2">
              <w:rPr>
                <w:noProof/>
                <w:webHidden/>
              </w:rPr>
              <w:fldChar w:fldCharType="separate"/>
            </w:r>
            <w:r w:rsidR="00F83AB2">
              <w:rPr>
                <w:noProof/>
                <w:webHidden/>
              </w:rPr>
              <w:t>4</w:t>
            </w:r>
            <w:r w:rsidR="00F83AB2">
              <w:rPr>
                <w:noProof/>
                <w:webHidden/>
              </w:rPr>
              <w:fldChar w:fldCharType="end"/>
            </w:r>
          </w:hyperlink>
        </w:p>
        <w:p w:rsidR="00F83AB2" w:rsidRDefault="00203125">
          <w:pPr>
            <w:pStyle w:val="T2"/>
            <w:tabs>
              <w:tab w:val="right" w:leader="dot" w:pos="9062"/>
            </w:tabs>
            <w:rPr>
              <w:rFonts w:eastAsiaTheme="minorEastAsia"/>
              <w:noProof/>
              <w:lang w:val="en-GB" w:eastAsia="en-GB"/>
            </w:rPr>
          </w:pPr>
          <w:hyperlink w:anchor="_Toc4486687" w:history="1">
            <w:r w:rsidR="00F83AB2" w:rsidRPr="00D460A9">
              <w:rPr>
                <w:rStyle w:val="Kpr"/>
                <w:noProof/>
              </w:rPr>
              <w:t>Ders İçeriği, Süresi, Öğrenme Hedefleri ve Öğrenme Düzeyleri</w:t>
            </w:r>
            <w:r w:rsidR="00F83AB2">
              <w:rPr>
                <w:noProof/>
                <w:webHidden/>
              </w:rPr>
              <w:tab/>
            </w:r>
            <w:r w:rsidR="00F83AB2">
              <w:rPr>
                <w:noProof/>
                <w:webHidden/>
              </w:rPr>
              <w:fldChar w:fldCharType="begin"/>
            </w:r>
            <w:r w:rsidR="00F83AB2">
              <w:rPr>
                <w:noProof/>
                <w:webHidden/>
              </w:rPr>
              <w:instrText xml:space="preserve"> PAGEREF _Toc4486687 \h </w:instrText>
            </w:r>
            <w:r w:rsidR="00F83AB2">
              <w:rPr>
                <w:noProof/>
                <w:webHidden/>
              </w:rPr>
            </w:r>
            <w:r w:rsidR="00F83AB2">
              <w:rPr>
                <w:noProof/>
                <w:webHidden/>
              </w:rPr>
              <w:fldChar w:fldCharType="separate"/>
            </w:r>
            <w:r w:rsidR="00F83AB2">
              <w:rPr>
                <w:noProof/>
                <w:webHidden/>
              </w:rPr>
              <w:t>4</w:t>
            </w:r>
            <w:r w:rsidR="00F83AB2">
              <w:rPr>
                <w:noProof/>
                <w:webHidden/>
              </w:rPr>
              <w:fldChar w:fldCharType="end"/>
            </w:r>
          </w:hyperlink>
        </w:p>
        <w:p w:rsidR="00F83AB2" w:rsidRDefault="00203125">
          <w:pPr>
            <w:pStyle w:val="T2"/>
            <w:tabs>
              <w:tab w:val="right" w:leader="dot" w:pos="9062"/>
            </w:tabs>
            <w:rPr>
              <w:rFonts w:eastAsiaTheme="minorEastAsia"/>
              <w:noProof/>
              <w:lang w:val="en-GB" w:eastAsia="en-GB"/>
            </w:rPr>
          </w:pPr>
          <w:hyperlink w:anchor="_Toc4486688" w:history="1">
            <w:r w:rsidR="00F83AB2" w:rsidRPr="00D460A9">
              <w:rPr>
                <w:rStyle w:val="Kpr"/>
                <w:noProof/>
              </w:rPr>
              <w:t>Sağlıklılık Durumları ile ilgili Ders İçeriği ve Öğrenme Hedefleri</w:t>
            </w:r>
            <w:r w:rsidR="00F83AB2">
              <w:rPr>
                <w:noProof/>
                <w:webHidden/>
              </w:rPr>
              <w:tab/>
            </w:r>
            <w:r w:rsidR="00F83AB2">
              <w:rPr>
                <w:noProof/>
                <w:webHidden/>
              </w:rPr>
              <w:fldChar w:fldCharType="begin"/>
            </w:r>
            <w:r w:rsidR="00F83AB2">
              <w:rPr>
                <w:noProof/>
                <w:webHidden/>
              </w:rPr>
              <w:instrText xml:space="preserve"> PAGEREF _Toc4486688 \h </w:instrText>
            </w:r>
            <w:r w:rsidR="00F83AB2">
              <w:rPr>
                <w:noProof/>
                <w:webHidden/>
              </w:rPr>
            </w:r>
            <w:r w:rsidR="00F83AB2">
              <w:rPr>
                <w:noProof/>
                <w:webHidden/>
              </w:rPr>
              <w:fldChar w:fldCharType="separate"/>
            </w:r>
            <w:r w:rsidR="00F83AB2">
              <w:rPr>
                <w:noProof/>
                <w:webHidden/>
              </w:rPr>
              <w:t>7</w:t>
            </w:r>
            <w:r w:rsidR="00F83AB2">
              <w:rPr>
                <w:noProof/>
                <w:webHidden/>
              </w:rPr>
              <w:fldChar w:fldCharType="end"/>
            </w:r>
          </w:hyperlink>
        </w:p>
        <w:p w:rsidR="00F83AB2" w:rsidRDefault="00203125">
          <w:pPr>
            <w:pStyle w:val="T2"/>
            <w:tabs>
              <w:tab w:val="right" w:leader="dot" w:pos="9062"/>
            </w:tabs>
            <w:rPr>
              <w:rFonts w:eastAsiaTheme="minorEastAsia"/>
              <w:noProof/>
              <w:lang w:val="en-GB" w:eastAsia="en-GB"/>
            </w:rPr>
          </w:pPr>
          <w:hyperlink w:anchor="_Toc4486689" w:history="1">
            <w:r w:rsidR="00F83AB2" w:rsidRPr="00D460A9">
              <w:rPr>
                <w:rStyle w:val="Kpr"/>
                <w:noProof/>
              </w:rPr>
              <w:t>Temel Hekimlik Uygulamaları İçeriği, Öğrenme Hedefleri ve Öğrenme Düzeyleri</w:t>
            </w:r>
            <w:r w:rsidR="00F83AB2">
              <w:rPr>
                <w:noProof/>
                <w:webHidden/>
              </w:rPr>
              <w:tab/>
            </w:r>
            <w:r w:rsidR="00F83AB2">
              <w:rPr>
                <w:noProof/>
                <w:webHidden/>
              </w:rPr>
              <w:fldChar w:fldCharType="begin"/>
            </w:r>
            <w:r w:rsidR="00F83AB2">
              <w:rPr>
                <w:noProof/>
                <w:webHidden/>
              </w:rPr>
              <w:instrText xml:space="preserve"> PAGEREF _Toc4486689 \h </w:instrText>
            </w:r>
            <w:r w:rsidR="00F83AB2">
              <w:rPr>
                <w:noProof/>
                <w:webHidden/>
              </w:rPr>
            </w:r>
            <w:r w:rsidR="00F83AB2">
              <w:rPr>
                <w:noProof/>
                <w:webHidden/>
              </w:rPr>
              <w:fldChar w:fldCharType="separate"/>
            </w:r>
            <w:r w:rsidR="00F83AB2">
              <w:rPr>
                <w:noProof/>
                <w:webHidden/>
              </w:rPr>
              <w:t>7</w:t>
            </w:r>
            <w:r w:rsidR="00F83AB2">
              <w:rPr>
                <w:noProof/>
                <w:webHidden/>
              </w:rPr>
              <w:fldChar w:fldCharType="end"/>
            </w:r>
          </w:hyperlink>
        </w:p>
        <w:p w:rsidR="00F83AB2" w:rsidRDefault="00203125">
          <w:pPr>
            <w:pStyle w:val="T2"/>
            <w:tabs>
              <w:tab w:val="right" w:leader="dot" w:pos="9062"/>
            </w:tabs>
            <w:rPr>
              <w:rFonts w:eastAsiaTheme="minorEastAsia"/>
              <w:noProof/>
              <w:lang w:val="en-GB" w:eastAsia="en-GB"/>
            </w:rPr>
          </w:pPr>
          <w:hyperlink w:anchor="_Toc4486690" w:history="1">
            <w:r w:rsidR="00F83AB2" w:rsidRPr="00D460A9">
              <w:rPr>
                <w:rStyle w:val="Kpr"/>
                <w:noProof/>
              </w:rPr>
              <w:t>Staj Programı</w:t>
            </w:r>
            <w:r w:rsidR="00F83AB2">
              <w:rPr>
                <w:noProof/>
                <w:webHidden/>
              </w:rPr>
              <w:tab/>
            </w:r>
            <w:r w:rsidR="00F83AB2">
              <w:rPr>
                <w:noProof/>
                <w:webHidden/>
              </w:rPr>
              <w:fldChar w:fldCharType="begin"/>
            </w:r>
            <w:r w:rsidR="00F83AB2">
              <w:rPr>
                <w:noProof/>
                <w:webHidden/>
              </w:rPr>
              <w:instrText xml:space="preserve"> PAGEREF _Toc4486690 \h </w:instrText>
            </w:r>
            <w:r w:rsidR="00F83AB2">
              <w:rPr>
                <w:noProof/>
                <w:webHidden/>
              </w:rPr>
            </w:r>
            <w:r w:rsidR="00F83AB2">
              <w:rPr>
                <w:noProof/>
                <w:webHidden/>
              </w:rPr>
              <w:fldChar w:fldCharType="separate"/>
            </w:r>
            <w:r w:rsidR="00F83AB2">
              <w:rPr>
                <w:noProof/>
                <w:webHidden/>
              </w:rPr>
              <w:t>7</w:t>
            </w:r>
            <w:r w:rsidR="00F83AB2">
              <w:rPr>
                <w:noProof/>
                <w:webHidden/>
              </w:rPr>
              <w:fldChar w:fldCharType="end"/>
            </w:r>
          </w:hyperlink>
        </w:p>
        <w:p w:rsidR="00F83AB2" w:rsidRDefault="00203125">
          <w:pPr>
            <w:pStyle w:val="T2"/>
            <w:tabs>
              <w:tab w:val="right" w:leader="dot" w:pos="9062"/>
            </w:tabs>
            <w:rPr>
              <w:rFonts w:eastAsiaTheme="minorEastAsia"/>
              <w:noProof/>
              <w:lang w:val="en-GB" w:eastAsia="en-GB"/>
            </w:rPr>
          </w:pPr>
          <w:hyperlink w:anchor="_Toc4486691" w:history="1">
            <w:r w:rsidR="00F83AB2" w:rsidRPr="00D460A9">
              <w:rPr>
                <w:rStyle w:val="Kpr"/>
                <w:noProof/>
              </w:rPr>
              <w:t>Staj Öğrenme Kaynakları</w:t>
            </w:r>
            <w:r w:rsidR="00F83AB2">
              <w:rPr>
                <w:noProof/>
                <w:webHidden/>
              </w:rPr>
              <w:tab/>
            </w:r>
            <w:r w:rsidR="00F83AB2">
              <w:rPr>
                <w:noProof/>
                <w:webHidden/>
              </w:rPr>
              <w:fldChar w:fldCharType="begin"/>
            </w:r>
            <w:r w:rsidR="00F83AB2">
              <w:rPr>
                <w:noProof/>
                <w:webHidden/>
              </w:rPr>
              <w:instrText xml:space="preserve"> PAGEREF _Toc4486691 \h </w:instrText>
            </w:r>
            <w:r w:rsidR="00F83AB2">
              <w:rPr>
                <w:noProof/>
                <w:webHidden/>
              </w:rPr>
            </w:r>
            <w:r w:rsidR="00F83AB2">
              <w:rPr>
                <w:noProof/>
                <w:webHidden/>
              </w:rPr>
              <w:fldChar w:fldCharType="separate"/>
            </w:r>
            <w:r w:rsidR="00F83AB2">
              <w:rPr>
                <w:noProof/>
                <w:webHidden/>
              </w:rPr>
              <w:t>7</w:t>
            </w:r>
            <w:r w:rsidR="00F83AB2">
              <w:rPr>
                <w:noProof/>
                <w:webHidden/>
              </w:rPr>
              <w:fldChar w:fldCharType="end"/>
            </w:r>
          </w:hyperlink>
        </w:p>
        <w:p w:rsidR="005727B7" w:rsidRDefault="005727B7">
          <w:r>
            <w:rPr>
              <w:b/>
              <w:bCs/>
            </w:rPr>
            <w:fldChar w:fldCharType="end"/>
          </w:r>
        </w:p>
      </w:sdtContent>
    </w:sdt>
    <w:p w:rsidR="005727B7" w:rsidRPr="00F321E5" w:rsidRDefault="005727B7" w:rsidP="005727B7">
      <w:pPr>
        <w:jc w:val="center"/>
        <w:rPr>
          <w:sz w:val="20"/>
          <w:szCs w:val="20"/>
        </w:rPr>
      </w:pPr>
    </w:p>
    <w:p w:rsidR="005727B7" w:rsidRDefault="005727B7">
      <w:pPr>
        <w:rPr>
          <w:rFonts w:asciiTheme="majorHAnsi" w:eastAsiaTheme="majorEastAsia" w:hAnsiTheme="majorHAnsi" w:cstheme="majorBidi"/>
          <w:color w:val="2F5496" w:themeColor="accent1" w:themeShade="BF"/>
          <w:sz w:val="26"/>
          <w:szCs w:val="26"/>
        </w:rPr>
      </w:pPr>
      <w:r>
        <w:br w:type="page"/>
      </w:r>
    </w:p>
    <w:p w:rsidR="00C77942" w:rsidRPr="00F321E5" w:rsidRDefault="00C77942" w:rsidP="00F321E5">
      <w:pPr>
        <w:pStyle w:val="Balk2"/>
      </w:pPr>
      <w:bookmarkStart w:id="0" w:name="_Toc4486678"/>
      <w:r w:rsidRPr="00F321E5">
        <w:lastRenderedPageBreak/>
        <w:t>Staj Sorumlu Öğretim Üyeleri</w:t>
      </w:r>
      <w:bookmarkEnd w:id="0"/>
    </w:p>
    <w:tbl>
      <w:tblPr>
        <w:tblStyle w:val="TabloKlavuzu"/>
        <w:tblW w:w="0" w:type="auto"/>
        <w:tblLook w:val="04A0" w:firstRow="1" w:lastRow="0" w:firstColumn="1" w:lastColumn="0" w:noHBand="0" w:noVBand="1"/>
      </w:tblPr>
      <w:tblGrid>
        <w:gridCol w:w="9062"/>
      </w:tblGrid>
      <w:tr w:rsidR="00C77942" w:rsidRPr="00CF2A2A" w:rsidTr="00C77942">
        <w:tc>
          <w:tcPr>
            <w:tcW w:w="9062" w:type="dxa"/>
          </w:tcPr>
          <w:p w:rsidR="00C77942" w:rsidRPr="00CF2A2A" w:rsidRDefault="003A6F28" w:rsidP="00C77942">
            <w:pPr>
              <w:spacing w:line="360" w:lineRule="auto"/>
              <w:rPr>
                <w:sz w:val="20"/>
              </w:rPr>
            </w:pPr>
            <w:r w:rsidRPr="00CF2A2A">
              <w:rPr>
                <w:sz w:val="20"/>
              </w:rPr>
              <w:t xml:space="preserve">Dr. Öğr. </w:t>
            </w:r>
            <w:proofErr w:type="spellStart"/>
            <w:r w:rsidRPr="00CF2A2A">
              <w:rPr>
                <w:sz w:val="20"/>
              </w:rPr>
              <w:t>Üy</w:t>
            </w:r>
            <w:proofErr w:type="spellEnd"/>
            <w:r w:rsidRPr="00CF2A2A">
              <w:rPr>
                <w:sz w:val="20"/>
              </w:rPr>
              <w:t>. Veysel A. AYYILDIZ</w:t>
            </w:r>
          </w:p>
          <w:p w:rsidR="003A6F28" w:rsidRPr="00CF2A2A" w:rsidRDefault="003A6F28" w:rsidP="00C77942">
            <w:pPr>
              <w:spacing w:line="360" w:lineRule="auto"/>
              <w:rPr>
                <w:sz w:val="20"/>
              </w:rPr>
            </w:pPr>
            <w:r w:rsidRPr="00CF2A2A">
              <w:rPr>
                <w:sz w:val="20"/>
              </w:rPr>
              <w:t xml:space="preserve">Dr. Öğr. </w:t>
            </w:r>
            <w:proofErr w:type="spellStart"/>
            <w:r w:rsidRPr="00CF2A2A">
              <w:rPr>
                <w:sz w:val="20"/>
              </w:rPr>
              <w:t>Üy</w:t>
            </w:r>
            <w:proofErr w:type="spellEnd"/>
            <w:r w:rsidRPr="00CF2A2A">
              <w:rPr>
                <w:sz w:val="20"/>
              </w:rPr>
              <w:t>. Nazan OKUR</w:t>
            </w:r>
          </w:p>
          <w:p w:rsidR="003A6F28" w:rsidRPr="00CF2A2A" w:rsidRDefault="003A6F28" w:rsidP="00C77942">
            <w:pPr>
              <w:spacing w:line="360" w:lineRule="auto"/>
              <w:rPr>
                <w:sz w:val="20"/>
              </w:rPr>
            </w:pPr>
            <w:r w:rsidRPr="00CF2A2A">
              <w:rPr>
                <w:sz w:val="20"/>
              </w:rPr>
              <w:t>Dr. Öğr. Üyesi Demet ÜNAL</w:t>
            </w:r>
          </w:p>
          <w:p w:rsidR="003A6F28" w:rsidRPr="00CF2A2A" w:rsidRDefault="003A6F28" w:rsidP="00C77942">
            <w:pPr>
              <w:spacing w:line="360" w:lineRule="auto"/>
              <w:rPr>
                <w:sz w:val="20"/>
              </w:rPr>
            </w:pPr>
            <w:r w:rsidRPr="00CF2A2A">
              <w:rPr>
                <w:sz w:val="20"/>
              </w:rPr>
              <w:t xml:space="preserve">Dr. Öğr. </w:t>
            </w:r>
            <w:proofErr w:type="spellStart"/>
            <w:r w:rsidRPr="00CF2A2A">
              <w:rPr>
                <w:sz w:val="20"/>
              </w:rPr>
              <w:t>Üy</w:t>
            </w:r>
            <w:proofErr w:type="spellEnd"/>
            <w:r w:rsidRPr="00CF2A2A">
              <w:rPr>
                <w:sz w:val="20"/>
              </w:rPr>
              <w:t>. Şehnaz EVRİMLER</w:t>
            </w:r>
            <w:bookmarkStart w:id="1" w:name="_GoBack"/>
            <w:bookmarkEnd w:id="1"/>
          </w:p>
          <w:p w:rsidR="003A6F28" w:rsidRPr="00CF2A2A" w:rsidRDefault="003A6F28" w:rsidP="00C77942">
            <w:pPr>
              <w:spacing w:line="360" w:lineRule="auto"/>
              <w:rPr>
                <w:sz w:val="20"/>
                <w:szCs w:val="20"/>
              </w:rPr>
            </w:pPr>
            <w:r w:rsidRPr="00CF2A2A">
              <w:rPr>
                <w:sz w:val="20"/>
              </w:rPr>
              <w:t xml:space="preserve">Dr. Öğr. </w:t>
            </w:r>
            <w:proofErr w:type="spellStart"/>
            <w:r w:rsidRPr="00CF2A2A">
              <w:rPr>
                <w:sz w:val="20"/>
              </w:rPr>
              <w:t>Üy</w:t>
            </w:r>
            <w:proofErr w:type="spellEnd"/>
            <w:r w:rsidRPr="00CF2A2A">
              <w:rPr>
                <w:sz w:val="20"/>
              </w:rPr>
              <w:t>. Hüseyin AYDIN</w:t>
            </w:r>
          </w:p>
        </w:tc>
      </w:tr>
    </w:tbl>
    <w:p w:rsidR="00C77942" w:rsidRPr="00F321E5" w:rsidRDefault="00C77942" w:rsidP="00C77942">
      <w:pPr>
        <w:rPr>
          <w:sz w:val="20"/>
          <w:szCs w:val="20"/>
        </w:rPr>
      </w:pPr>
    </w:p>
    <w:p w:rsidR="00C77942" w:rsidRPr="00F321E5" w:rsidRDefault="00C77942" w:rsidP="00F321E5">
      <w:pPr>
        <w:pStyle w:val="Balk2"/>
        <w:rPr>
          <w:rStyle w:val="Gl"/>
          <w:b w:val="0"/>
          <w:bCs w:val="0"/>
        </w:rPr>
      </w:pPr>
      <w:bookmarkStart w:id="2" w:name="_Toc4486679"/>
      <w:r w:rsidRPr="00F321E5">
        <w:rPr>
          <w:rStyle w:val="Gl"/>
          <w:b w:val="0"/>
          <w:bCs w:val="0"/>
        </w:rPr>
        <w:t>Staj Kuralları</w:t>
      </w:r>
      <w:bookmarkEnd w:id="2"/>
    </w:p>
    <w:tbl>
      <w:tblPr>
        <w:tblStyle w:val="TabloKlavuzu"/>
        <w:tblW w:w="0" w:type="auto"/>
        <w:tblLook w:val="04A0" w:firstRow="1" w:lastRow="0" w:firstColumn="1" w:lastColumn="0" w:noHBand="0" w:noVBand="1"/>
      </w:tblPr>
      <w:tblGrid>
        <w:gridCol w:w="9062"/>
      </w:tblGrid>
      <w:tr w:rsidR="00C77942" w:rsidRPr="00F321E5" w:rsidTr="00C77942">
        <w:tc>
          <w:tcPr>
            <w:tcW w:w="9062" w:type="dxa"/>
          </w:tcPr>
          <w:p w:rsidR="00C77942" w:rsidRDefault="00AD3503" w:rsidP="00C77942">
            <w:pPr>
              <w:rPr>
                <w:rStyle w:val="Gl"/>
                <w:b w:val="0"/>
                <w:color w:val="000000"/>
                <w:sz w:val="20"/>
                <w:szCs w:val="20"/>
                <w:shd w:val="clear" w:color="auto" w:fill="FFFFFF"/>
              </w:rPr>
            </w:pPr>
            <w:r>
              <w:rPr>
                <w:rStyle w:val="Gl"/>
                <w:b w:val="0"/>
                <w:color w:val="000000"/>
                <w:sz w:val="20"/>
                <w:szCs w:val="20"/>
                <w:shd w:val="clear" w:color="auto" w:fill="FFFFFF"/>
              </w:rPr>
              <w:t>Stajlarda katılımcı stajyerlerin önlüklü ve yaka kartlı olmaları istenmektedir.</w:t>
            </w:r>
          </w:p>
          <w:p w:rsidR="00AD3503" w:rsidRPr="00F321E5" w:rsidRDefault="00916AB2" w:rsidP="00C77942">
            <w:pPr>
              <w:rPr>
                <w:rStyle w:val="Gl"/>
                <w:b w:val="0"/>
                <w:color w:val="000000"/>
                <w:sz w:val="20"/>
                <w:szCs w:val="20"/>
                <w:shd w:val="clear" w:color="auto" w:fill="FFFFFF"/>
              </w:rPr>
            </w:pPr>
            <w:r>
              <w:rPr>
                <w:rStyle w:val="Gl"/>
                <w:b w:val="0"/>
                <w:color w:val="000000"/>
                <w:sz w:val="20"/>
                <w:szCs w:val="20"/>
                <w:shd w:val="clear" w:color="auto" w:fill="FFFFFF"/>
              </w:rPr>
              <w:t>Staj işlenişinde Dönem V</w:t>
            </w:r>
            <w:r w:rsidR="00AD3503">
              <w:rPr>
                <w:rStyle w:val="Gl"/>
                <w:b w:val="0"/>
                <w:color w:val="000000"/>
                <w:sz w:val="20"/>
                <w:szCs w:val="20"/>
                <w:shd w:val="clear" w:color="auto" w:fill="FFFFFF"/>
              </w:rPr>
              <w:t xml:space="preserve"> genel staj kurallarına uymaları beklenir.</w:t>
            </w:r>
          </w:p>
        </w:tc>
      </w:tr>
    </w:tbl>
    <w:p w:rsidR="00C77942" w:rsidRPr="00F321E5" w:rsidRDefault="00C77942" w:rsidP="00C77942">
      <w:pPr>
        <w:rPr>
          <w:rStyle w:val="Gl"/>
          <w:b w:val="0"/>
          <w:color w:val="000000"/>
          <w:sz w:val="20"/>
          <w:szCs w:val="20"/>
          <w:shd w:val="clear" w:color="auto" w:fill="FFFFFF"/>
        </w:rPr>
      </w:pPr>
    </w:p>
    <w:p w:rsidR="00C77942" w:rsidRPr="00F321E5" w:rsidRDefault="00C77942" w:rsidP="00F321E5">
      <w:pPr>
        <w:pStyle w:val="Balk2"/>
        <w:rPr>
          <w:rStyle w:val="Gl"/>
          <w:b w:val="0"/>
          <w:bCs w:val="0"/>
        </w:rPr>
      </w:pPr>
      <w:bookmarkStart w:id="3" w:name="_Toc4486680"/>
      <w:r w:rsidRPr="00F321E5">
        <w:rPr>
          <w:rStyle w:val="Gl"/>
          <w:b w:val="0"/>
          <w:bCs w:val="0"/>
        </w:rPr>
        <w:t>Staj Amacı</w:t>
      </w:r>
      <w:bookmarkEnd w:id="3"/>
      <w:r w:rsidRPr="00F321E5">
        <w:rPr>
          <w:rStyle w:val="Gl"/>
          <w:b w:val="0"/>
          <w:bCs w:val="0"/>
        </w:rPr>
        <w:t xml:space="preserve"> </w:t>
      </w:r>
    </w:p>
    <w:tbl>
      <w:tblPr>
        <w:tblStyle w:val="TabloKlavuzu"/>
        <w:tblW w:w="0" w:type="auto"/>
        <w:tblLook w:val="04A0" w:firstRow="1" w:lastRow="0" w:firstColumn="1" w:lastColumn="0" w:noHBand="0" w:noVBand="1"/>
      </w:tblPr>
      <w:tblGrid>
        <w:gridCol w:w="9062"/>
      </w:tblGrid>
      <w:tr w:rsidR="009E4866" w:rsidRPr="00CF2A2A" w:rsidTr="009E4866">
        <w:tc>
          <w:tcPr>
            <w:tcW w:w="9062" w:type="dxa"/>
          </w:tcPr>
          <w:p w:rsidR="009E4866" w:rsidRPr="00CF2A2A" w:rsidRDefault="00AD3503" w:rsidP="00916AB2">
            <w:pPr>
              <w:jc w:val="both"/>
              <w:rPr>
                <w:sz w:val="20"/>
              </w:rPr>
            </w:pPr>
            <w:r w:rsidRPr="00CF2A2A">
              <w:rPr>
                <w:sz w:val="20"/>
              </w:rPr>
              <w:t xml:space="preserve">Radyoloji stajının amacı, toplumda sık görülen hastalıklarda kullanılan radyolojik tanı yöntemlerini tanıyabilmeleri ve hasta tedavi sürecinde UÇEP kapsamında tedavisini gerçekleştirmeleri beklenen hastalıklarda uygun tanı yöntemlerini uygun şekilde belirleyebilmeleri ve sonuçlarını yorumlayabilmeleri beklenmektedir. </w:t>
            </w:r>
          </w:p>
        </w:tc>
      </w:tr>
    </w:tbl>
    <w:p w:rsidR="009E4866" w:rsidRPr="00F321E5" w:rsidRDefault="009E4866" w:rsidP="00F321E5">
      <w:pPr>
        <w:spacing w:after="0" w:line="240" w:lineRule="auto"/>
        <w:rPr>
          <w:rFonts w:cs="Arial"/>
          <w:bCs/>
        </w:rPr>
      </w:pPr>
    </w:p>
    <w:p w:rsidR="00F321E5" w:rsidRPr="00F321E5" w:rsidRDefault="00F321E5" w:rsidP="00F321E5">
      <w:pPr>
        <w:pStyle w:val="Balk2"/>
      </w:pPr>
      <w:bookmarkStart w:id="4" w:name="_Toc4486681"/>
      <w:r w:rsidRPr="00F321E5">
        <w:t>Staj Hedefi</w:t>
      </w:r>
      <w:bookmarkEnd w:id="4"/>
    </w:p>
    <w:tbl>
      <w:tblPr>
        <w:tblStyle w:val="TabloKlavuzu"/>
        <w:tblW w:w="0" w:type="auto"/>
        <w:tblLook w:val="04A0" w:firstRow="1" w:lastRow="0" w:firstColumn="1" w:lastColumn="0" w:noHBand="0" w:noVBand="1"/>
      </w:tblPr>
      <w:tblGrid>
        <w:gridCol w:w="9062"/>
      </w:tblGrid>
      <w:tr w:rsidR="00F321E5" w:rsidRPr="00CF2A2A" w:rsidTr="00F321E5">
        <w:tc>
          <w:tcPr>
            <w:tcW w:w="9062" w:type="dxa"/>
          </w:tcPr>
          <w:p w:rsidR="003A6F28" w:rsidRPr="00CF2A2A" w:rsidRDefault="003A6F28" w:rsidP="003A6F28">
            <w:pPr>
              <w:pStyle w:val="ListeParagraf"/>
              <w:numPr>
                <w:ilvl w:val="0"/>
                <w:numId w:val="6"/>
              </w:numPr>
              <w:spacing w:after="200" w:line="276" w:lineRule="auto"/>
              <w:rPr>
                <w:i/>
                <w:sz w:val="20"/>
                <w:szCs w:val="24"/>
              </w:rPr>
            </w:pPr>
            <w:r w:rsidRPr="00CF2A2A">
              <w:rPr>
                <w:i/>
                <w:sz w:val="20"/>
                <w:szCs w:val="24"/>
              </w:rPr>
              <w:t xml:space="preserve">Radyolojik görüntüleme </w:t>
            </w:r>
            <w:proofErr w:type="spellStart"/>
            <w:r w:rsidRPr="00CF2A2A">
              <w:rPr>
                <w:i/>
                <w:sz w:val="20"/>
                <w:szCs w:val="24"/>
              </w:rPr>
              <w:t>modalitelerini</w:t>
            </w:r>
            <w:proofErr w:type="spellEnd"/>
            <w:r w:rsidRPr="00CF2A2A">
              <w:rPr>
                <w:i/>
                <w:sz w:val="20"/>
                <w:szCs w:val="24"/>
              </w:rPr>
              <w:t xml:space="preserve"> tanıyabilme.</w:t>
            </w:r>
          </w:p>
          <w:p w:rsidR="003A6F28" w:rsidRPr="00CF2A2A" w:rsidRDefault="003A6F28" w:rsidP="003A6F28">
            <w:pPr>
              <w:pStyle w:val="ListeParagraf"/>
              <w:numPr>
                <w:ilvl w:val="0"/>
                <w:numId w:val="6"/>
              </w:numPr>
              <w:spacing w:after="200" w:line="276" w:lineRule="auto"/>
              <w:rPr>
                <w:i/>
                <w:sz w:val="20"/>
                <w:szCs w:val="24"/>
              </w:rPr>
            </w:pPr>
            <w:r w:rsidRPr="00CF2A2A">
              <w:rPr>
                <w:i/>
                <w:sz w:val="20"/>
                <w:szCs w:val="24"/>
              </w:rPr>
              <w:t xml:space="preserve">Radyolojik görüntüleme </w:t>
            </w:r>
            <w:proofErr w:type="spellStart"/>
            <w:r w:rsidRPr="00CF2A2A">
              <w:rPr>
                <w:i/>
                <w:sz w:val="20"/>
                <w:szCs w:val="24"/>
              </w:rPr>
              <w:t>modaliteleri</w:t>
            </w:r>
            <w:proofErr w:type="spellEnd"/>
            <w:r w:rsidRPr="00CF2A2A">
              <w:rPr>
                <w:i/>
                <w:sz w:val="20"/>
                <w:szCs w:val="24"/>
              </w:rPr>
              <w:t xml:space="preserve"> fizik temelleri hakkında bilgi sahibi olma.</w:t>
            </w:r>
          </w:p>
          <w:p w:rsidR="003A6F28" w:rsidRPr="00CF2A2A" w:rsidRDefault="003A6F28" w:rsidP="003A6F28">
            <w:pPr>
              <w:pStyle w:val="ListeParagraf"/>
              <w:numPr>
                <w:ilvl w:val="0"/>
                <w:numId w:val="6"/>
              </w:numPr>
              <w:spacing w:after="200" w:line="276" w:lineRule="auto"/>
              <w:rPr>
                <w:i/>
                <w:sz w:val="20"/>
                <w:szCs w:val="24"/>
              </w:rPr>
            </w:pPr>
            <w:r w:rsidRPr="00CF2A2A">
              <w:rPr>
                <w:i/>
                <w:sz w:val="20"/>
                <w:szCs w:val="24"/>
              </w:rPr>
              <w:t>Radyolojik tanı algoritmalarını kullanabilme</w:t>
            </w:r>
          </w:p>
          <w:p w:rsidR="003A6F28" w:rsidRPr="00CF2A2A" w:rsidRDefault="003A6F28" w:rsidP="003A6F28">
            <w:pPr>
              <w:pStyle w:val="ListeParagraf"/>
              <w:numPr>
                <w:ilvl w:val="0"/>
                <w:numId w:val="6"/>
              </w:numPr>
              <w:spacing w:after="200" w:line="276" w:lineRule="auto"/>
              <w:rPr>
                <w:i/>
                <w:sz w:val="20"/>
                <w:szCs w:val="24"/>
              </w:rPr>
            </w:pPr>
            <w:r w:rsidRPr="00CF2A2A">
              <w:rPr>
                <w:i/>
                <w:sz w:val="20"/>
                <w:szCs w:val="24"/>
              </w:rPr>
              <w:t>Radyolojik tanı yöntemlerinde normal-patolojik bulguları saptayabilme.</w:t>
            </w:r>
          </w:p>
          <w:p w:rsidR="003A6F28" w:rsidRPr="00CF2A2A" w:rsidRDefault="003A6F28" w:rsidP="003A6F28">
            <w:pPr>
              <w:pStyle w:val="ListeParagraf"/>
              <w:numPr>
                <w:ilvl w:val="0"/>
                <w:numId w:val="6"/>
              </w:numPr>
              <w:spacing w:after="200" w:line="276" w:lineRule="auto"/>
              <w:rPr>
                <w:i/>
                <w:sz w:val="20"/>
                <w:szCs w:val="24"/>
              </w:rPr>
            </w:pPr>
            <w:r w:rsidRPr="00CF2A2A">
              <w:rPr>
                <w:i/>
                <w:sz w:val="20"/>
                <w:szCs w:val="24"/>
              </w:rPr>
              <w:t>Saptanan Radyolojik patolojik bulgularla klinik anamnez ve laboratuvar bulgularını birlikte değerlendirerek sonuca gidebilme.</w:t>
            </w:r>
          </w:p>
          <w:p w:rsidR="00F321E5" w:rsidRPr="00916AB2" w:rsidRDefault="003A6F28" w:rsidP="00916AB2">
            <w:pPr>
              <w:pStyle w:val="ListeParagraf"/>
              <w:numPr>
                <w:ilvl w:val="0"/>
                <w:numId w:val="6"/>
              </w:numPr>
              <w:spacing w:after="200" w:line="276" w:lineRule="auto"/>
              <w:rPr>
                <w:i/>
                <w:sz w:val="20"/>
                <w:szCs w:val="24"/>
              </w:rPr>
            </w:pPr>
            <w:r w:rsidRPr="00CF2A2A">
              <w:rPr>
                <w:i/>
                <w:sz w:val="20"/>
                <w:szCs w:val="24"/>
              </w:rPr>
              <w:t>Girişimsel Radyolojik işlemleri tanıma ve tanı algoritmasındaki yeri hakkında bilgi sahibi olma</w:t>
            </w:r>
          </w:p>
        </w:tc>
      </w:tr>
    </w:tbl>
    <w:p w:rsidR="00F321E5" w:rsidRPr="00F321E5" w:rsidRDefault="00F321E5" w:rsidP="00C77942">
      <w:pPr>
        <w:rPr>
          <w:rStyle w:val="Gl"/>
          <w:b w:val="0"/>
          <w:color w:val="000000"/>
          <w:sz w:val="20"/>
          <w:szCs w:val="20"/>
          <w:shd w:val="clear" w:color="auto" w:fill="FFFFFF"/>
        </w:rPr>
      </w:pPr>
    </w:p>
    <w:p w:rsidR="00F321E5" w:rsidRPr="00F321E5" w:rsidRDefault="00F321E5" w:rsidP="00F321E5">
      <w:pPr>
        <w:pStyle w:val="Balk2"/>
        <w:rPr>
          <w:rStyle w:val="Gl"/>
          <w:b w:val="0"/>
          <w:bCs w:val="0"/>
        </w:rPr>
      </w:pPr>
      <w:bookmarkStart w:id="5" w:name="_Toc4486682"/>
      <w:r w:rsidRPr="00F321E5">
        <w:rPr>
          <w:rStyle w:val="Gl"/>
          <w:b w:val="0"/>
          <w:bCs w:val="0"/>
        </w:rPr>
        <w:t>Öğrenim Çıktıları</w:t>
      </w:r>
      <w:bookmarkEnd w:id="5"/>
      <w:r w:rsidRPr="00F321E5">
        <w:rPr>
          <w:rStyle w:val="Gl"/>
          <w:b w:val="0"/>
          <w:bCs w:val="0"/>
        </w:rPr>
        <w:t xml:space="preserve"> </w:t>
      </w:r>
    </w:p>
    <w:tbl>
      <w:tblPr>
        <w:tblStyle w:val="TabloKlavuzu"/>
        <w:tblW w:w="0" w:type="auto"/>
        <w:tblLook w:val="04A0" w:firstRow="1" w:lastRow="0" w:firstColumn="1" w:lastColumn="0" w:noHBand="0" w:noVBand="1"/>
      </w:tblPr>
      <w:tblGrid>
        <w:gridCol w:w="9062"/>
      </w:tblGrid>
      <w:tr w:rsidR="00F321E5" w:rsidRPr="00CF2A2A" w:rsidTr="00F321E5">
        <w:tc>
          <w:tcPr>
            <w:tcW w:w="9062" w:type="dxa"/>
          </w:tcPr>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 xml:space="preserve">Akciğer </w:t>
            </w:r>
            <w:proofErr w:type="spellStart"/>
            <w:r w:rsidRPr="00CF2A2A">
              <w:rPr>
                <w:i/>
                <w:sz w:val="20"/>
                <w:szCs w:val="24"/>
              </w:rPr>
              <w:t>grafisini</w:t>
            </w:r>
            <w:proofErr w:type="spellEnd"/>
            <w:r w:rsidRPr="00CF2A2A">
              <w:rPr>
                <w:i/>
                <w:sz w:val="20"/>
                <w:szCs w:val="24"/>
              </w:rPr>
              <w:t xml:space="preserve">, ayakta direkt batın </w:t>
            </w:r>
            <w:proofErr w:type="spellStart"/>
            <w:r w:rsidRPr="00CF2A2A">
              <w:rPr>
                <w:i/>
                <w:sz w:val="20"/>
                <w:szCs w:val="24"/>
              </w:rPr>
              <w:t>grafisini</w:t>
            </w:r>
            <w:proofErr w:type="spellEnd"/>
            <w:r w:rsidRPr="00CF2A2A">
              <w:rPr>
                <w:i/>
                <w:sz w:val="20"/>
                <w:szCs w:val="24"/>
              </w:rPr>
              <w:t xml:space="preserve"> ve direkt </w:t>
            </w:r>
            <w:proofErr w:type="spellStart"/>
            <w:r w:rsidRPr="00CF2A2A">
              <w:rPr>
                <w:i/>
                <w:sz w:val="20"/>
                <w:szCs w:val="24"/>
              </w:rPr>
              <w:t>üriner</w:t>
            </w:r>
            <w:proofErr w:type="spellEnd"/>
            <w:r w:rsidRPr="00CF2A2A">
              <w:rPr>
                <w:i/>
                <w:sz w:val="20"/>
                <w:szCs w:val="24"/>
              </w:rPr>
              <w:t xml:space="preserve"> sistem </w:t>
            </w:r>
            <w:proofErr w:type="spellStart"/>
            <w:r w:rsidRPr="00CF2A2A">
              <w:rPr>
                <w:i/>
                <w:sz w:val="20"/>
                <w:szCs w:val="24"/>
              </w:rPr>
              <w:t>grafisini</w:t>
            </w:r>
            <w:proofErr w:type="spellEnd"/>
            <w:r w:rsidRPr="00CF2A2A">
              <w:rPr>
                <w:i/>
                <w:sz w:val="20"/>
                <w:szCs w:val="24"/>
              </w:rPr>
              <w:t xml:space="preserve"> tekniğine uygun olarak okuyabilme.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 xml:space="preserve">Kas-iskelet sistemi direkt </w:t>
            </w:r>
            <w:proofErr w:type="spellStart"/>
            <w:r w:rsidRPr="00CF2A2A">
              <w:rPr>
                <w:i/>
                <w:sz w:val="20"/>
                <w:szCs w:val="24"/>
              </w:rPr>
              <w:t>grafilerini</w:t>
            </w:r>
            <w:proofErr w:type="spellEnd"/>
            <w:r w:rsidRPr="00CF2A2A">
              <w:rPr>
                <w:i/>
                <w:sz w:val="20"/>
                <w:szCs w:val="24"/>
              </w:rPr>
              <w:t xml:space="preserve"> tekniğine uygun olarak okuyabilme.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 xml:space="preserve">Akciğerin </w:t>
            </w:r>
            <w:proofErr w:type="spellStart"/>
            <w:r w:rsidRPr="00CF2A2A">
              <w:rPr>
                <w:i/>
                <w:sz w:val="20"/>
                <w:szCs w:val="24"/>
              </w:rPr>
              <w:t>elementer</w:t>
            </w:r>
            <w:proofErr w:type="spellEnd"/>
            <w:r w:rsidRPr="00CF2A2A">
              <w:rPr>
                <w:i/>
                <w:sz w:val="20"/>
                <w:szCs w:val="24"/>
              </w:rPr>
              <w:t xml:space="preserve"> lezyonlarının direkt </w:t>
            </w:r>
            <w:proofErr w:type="spellStart"/>
            <w:r w:rsidRPr="00CF2A2A">
              <w:rPr>
                <w:i/>
                <w:sz w:val="20"/>
                <w:szCs w:val="24"/>
              </w:rPr>
              <w:t>grafi</w:t>
            </w:r>
            <w:proofErr w:type="spellEnd"/>
            <w:r w:rsidRPr="00CF2A2A">
              <w:rPr>
                <w:i/>
                <w:sz w:val="20"/>
                <w:szCs w:val="24"/>
              </w:rPr>
              <w:t xml:space="preserve"> bulgularını tanıyabilme.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 xml:space="preserve">Kemik </w:t>
            </w:r>
            <w:proofErr w:type="spellStart"/>
            <w:r w:rsidRPr="00CF2A2A">
              <w:rPr>
                <w:i/>
                <w:sz w:val="20"/>
                <w:szCs w:val="24"/>
              </w:rPr>
              <w:t>elementer</w:t>
            </w:r>
            <w:proofErr w:type="spellEnd"/>
            <w:r w:rsidRPr="00CF2A2A">
              <w:rPr>
                <w:i/>
                <w:sz w:val="20"/>
                <w:szCs w:val="24"/>
              </w:rPr>
              <w:t xml:space="preserve"> lezyonlarının direkt </w:t>
            </w:r>
            <w:proofErr w:type="spellStart"/>
            <w:r w:rsidRPr="00CF2A2A">
              <w:rPr>
                <w:i/>
                <w:sz w:val="20"/>
                <w:szCs w:val="24"/>
              </w:rPr>
              <w:t>grafi</w:t>
            </w:r>
            <w:proofErr w:type="spellEnd"/>
            <w:r w:rsidRPr="00CF2A2A">
              <w:rPr>
                <w:i/>
                <w:sz w:val="20"/>
                <w:szCs w:val="24"/>
              </w:rPr>
              <w:t xml:space="preserve"> bulgularını tanıyabilme.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 xml:space="preserve">Akut batın nedenleri hakkında direkt batın </w:t>
            </w:r>
            <w:proofErr w:type="spellStart"/>
            <w:r w:rsidRPr="00CF2A2A">
              <w:rPr>
                <w:i/>
                <w:sz w:val="20"/>
                <w:szCs w:val="24"/>
              </w:rPr>
              <w:t>grafisinde</w:t>
            </w:r>
            <w:proofErr w:type="spellEnd"/>
            <w:r w:rsidRPr="00CF2A2A">
              <w:rPr>
                <w:i/>
                <w:sz w:val="20"/>
                <w:szCs w:val="24"/>
              </w:rPr>
              <w:t xml:space="preserve"> yorum yapabilme. </w:t>
            </w:r>
            <w:proofErr w:type="spellStart"/>
            <w:r w:rsidRPr="00CF2A2A">
              <w:rPr>
                <w:i/>
                <w:sz w:val="20"/>
                <w:szCs w:val="24"/>
              </w:rPr>
              <w:t>Perforasyon</w:t>
            </w:r>
            <w:proofErr w:type="spellEnd"/>
            <w:r w:rsidRPr="00CF2A2A">
              <w:rPr>
                <w:i/>
                <w:sz w:val="20"/>
                <w:szCs w:val="24"/>
              </w:rPr>
              <w:t xml:space="preserve"> bulgularını tanıyabilme.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 xml:space="preserve">Direkt </w:t>
            </w:r>
            <w:proofErr w:type="spellStart"/>
            <w:r w:rsidRPr="00CF2A2A">
              <w:rPr>
                <w:i/>
                <w:sz w:val="20"/>
                <w:szCs w:val="24"/>
              </w:rPr>
              <w:t>üriner</w:t>
            </w:r>
            <w:proofErr w:type="spellEnd"/>
            <w:r w:rsidRPr="00CF2A2A">
              <w:rPr>
                <w:i/>
                <w:sz w:val="20"/>
                <w:szCs w:val="24"/>
              </w:rPr>
              <w:t xml:space="preserve"> sistem </w:t>
            </w:r>
            <w:proofErr w:type="spellStart"/>
            <w:r w:rsidRPr="00CF2A2A">
              <w:rPr>
                <w:i/>
                <w:sz w:val="20"/>
                <w:szCs w:val="24"/>
              </w:rPr>
              <w:t>grafisinde</w:t>
            </w:r>
            <w:proofErr w:type="spellEnd"/>
            <w:r w:rsidRPr="00CF2A2A">
              <w:rPr>
                <w:i/>
                <w:sz w:val="20"/>
                <w:szCs w:val="24"/>
              </w:rPr>
              <w:t xml:space="preserve"> böbrek ve </w:t>
            </w:r>
            <w:proofErr w:type="spellStart"/>
            <w:r w:rsidRPr="00CF2A2A">
              <w:rPr>
                <w:i/>
                <w:sz w:val="20"/>
                <w:szCs w:val="24"/>
              </w:rPr>
              <w:t>üreter</w:t>
            </w:r>
            <w:proofErr w:type="spellEnd"/>
            <w:r w:rsidRPr="00CF2A2A">
              <w:rPr>
                <w:i/>
                <w:sz w:val="20"/>
                <w:szCs w:val="24"/>
              </w:rPr>
              <w:t xml:space="preserve"> taşlarını tanıyabilme.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 xml:space="preserve">Direkt batın </w:t>
            </w:r>
            <w:proofErr w:type="spellStart"/>
            <w:r w:rsidRPr="00CF2A2A">
              <w:rPr>
                <w:i/>
                <w:sz w:val="20"/>
                <w:szCs w:val="24"/>
              </w:rPr>
              <w:t>grafilerinde</w:t>
            </w:r>
            <w:proofErr w:type="spellEnd"/>
            <w:r w:rsidRPr="00CF2A2A">
              <w:rPr>
                <w:i/>
                <w:sz w:val="20"/>
                <w:szCs w:val="24"/>
              </w:rPr>
              <w:t xml:space="preserve"> </w:t>
            </w:r>
            <w:proofErr w:type="spellStart"/>
            <w:r w:rsidRPr="00CF2A2A">
              <w:rPr>
                <w:i/>
                <w:sz w:val="20"/>
                <w:szCs w:val="24"/>
              </w:rPr>
              <w:t>ileus</w:t>
            </w:r>
            <w:proofErr w:type="spellEnd"/>
            <w:r w:rsidRPr="00CF2A2A">
              <w:rPr>
                <w:i/>
                <w:sz w:val="20"/>
                <w:szCs w:val="24"/>
              </w:rPr>
              <w:t xml:space="preserve"> bulgularını saptayabilme.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 xml:space="preserve">Travma hastalarında kemik kırıkları hakkında direkt </w:t>
            </w:r>
            <w:proofErr w:type="spellStart"/>
            <w:r w:rsidRPr="00CF2A2A">
              <w:rPr>
                <w:i/>
                <w:sz w:val="20"/>
                <w:szCs w:val="24"/>
              </w:rPr>
              <w:t>grafilerde</w:t>
            </w:r>
            <w:proofErr w:type="spellEnd"/>
            <w:r w:rsidRPr="00CF2A2A">
              <w:rPr>
                <w:i/>
                <w:sz w:val="20"/>
                <w:szCs w:val="24"/>
              </w:rPr>
              <w:t xml:space="preserve"> yorum yapabilme.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 xml:space="preserve">Travma hastalarında akciğer </w:t>
            </w:r>
            <w:proofErr w:type="spellStart"/>
            <w:r w:rsidRPr="00CF2A2A">
              <w:rPr>
                <w:i/>
                <w:sz w:val="20"/>
                <w:szCs w:val="24"/>
              </w:rPr>
              <w:t>grafilerinde</w:t>
            </w:r>
            <w:proofErr w:type="spellEnd"/>
            <w:r w:rsidRPr="00CF2A2A">
              <w:rPr>
                <w:i/>
                <w:sz w:val="20"/>
                <w:szCs w:val="24"/>
              </w:rPr>
              <w:t xml:space="preserve"> </w:t>
            </w:r>
            <w:proofErr w:type="spellStart"/>
            <w:r w:rsidRPr="00CF2A2A">
              <w:rPr>
                <w:i/>
                <w:sz w:val="20"/>
                <w:szCs w:val="24"/>
              </w:rPr>
              <w:t>pnömotoraks</w:t>
            </w:r>
            <w:proofErr w:type="spellEnd"/>
            <w:r w:rsidRPr="00CF2A2A">
              <w:rPr>
                <w:i/>
                <w:sz w:val="20"/>
                <w:szCs w:val="24"/>
              </w:rPr>
              <w:t xml:space="preserve">, </w:t>
            </w:r>
            <w:proofErr w:type="spellStart"/>
            <w:r w:rsidRPr="00CF2A2A">
              <w:rPr>
                <w:i/>
                <w:sz w:val="20"/>
                <w:szCs w:val="24"/>
              </w:rPr>
              <w:t>pnömomediasten</w:t>
            </w:r>
            <w:proofErr w:type="spellEnd"/>
            <w:r w:rsidRPr="00CF2A2A">
              <w:rPr>
                <w:i/>
                <w:sz w:val="20"/>
                <w:szCs w:val="24"/>
              </w:rPr>
              <w:t xml:space="preserve"> ve </w:t>
            </w:r>
            <w:proofErr w:type="spellStart"/>
            <w:r w:rsidRPr="00CF2A2A">
              <w:rPr>
                <w:i/>
                <w:sz w:val="20"/>
                <w:szCs w:val="24"/>
              </w:rPr>
              <w:t>plevral</w:t>
            </w:r>
            <w:proofErr w:type="spellEnd"/>
            <w:r w:rsidRPr="00CF2A2A">
              <w:rPr>
                <w:i/>
                <w:sz w:val="20"/>
                <w:szCs w:val="24"/>
              </w:rPr>
              <w:t xml:space="preserve"> sıvı bulgularını saptaya 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 xml:space="preserve">Akciğer </w:t>
            </w:r>
            <w:proofErr w:type="spellStart"/>
            <w:r w:rsidRPr="00CF2A2A">
              <w:rPr>
                <w:i/>
                <w:sz w:val="20"/>
                <w:szCs w:val="24"/>
              </w:rPr>
              <w:t>grafisinde</w:t>
            </w:r>
            <w:proofErr w:type="spellEnd"/>
            <w:r w:rsidRPr="00CF2A2A">
              <w:rPr>
                <w:i/>
                <w:sz w:val="20"/>
                <w:szCs w:val="24"/>
              </w:rPr>
              <w:t xml:space="preserve"> akciğer kitleleri, </w:t>
            </w:r>
            <w:proofErr w:type="spellStart"/>
            <w:r w:rsidRPr="00CF2A2A">
              <w:rPr>
                <w:i/>
                <w:sz w:val="20"/>
                <w:szCs w:val="24"/>
              </w:rPr>
              <w:t>pnömoni</w:t>
            </w:r>
            <w:proofErr w:type="spellEnd"/>
            <w:r w:rsidRPr="00CF2A2A">
              <w:rPr>
                <w:i/>
                <w:sz w:val="20"/>
                <w:szCs w:val="24"/>
              </w:rPr>
              <w:t xml:space="preserve">, tüberküloz, amfizem ve </w:t>
            </w:r>
            <w:proofErr w:type="spellStart"/>
            <w:r w:rsidRPr="00CF2A2A">
              <w:rPr>
                <w:i/>
                <w:sz w:val="20"/>
                <w:szCs w:val="24"/>
              </w:rPr>
              <w:t>fibrozis</w:t>
            </w:r>
            <w:proofErr w:type="spellEnd"/>
            <w:r w:rsidRPr="00CF2A2A">
              <w:rPr>
                <w:i/>
                <w:sz w:val="20"/>
                <w:szCs w:val="24"/>
              </w:rPr>
              <w:t xml:space="preserve"> bulgularını tanıyabilme</w:t>
            </w:r>
          </w:p>
          <w:p w:rsidR="003A6F28" w:rsidRPr="00CF2A2A" w:rsidRDefault="003A6F28" w:rsidP="003A6F28">
            <w:pPr>
              <w:pStyle w:val="ListeParagraf"/>
              <w:numPr>
                <w:ilvl w:val="0"/>
                <w:numId w:val="7"/>
              </w:numPr>
              <w:spacing w:after="200" w:line="276" w:lineRule="auto"/>
              <w:ind w:left="720"/>
              <w:rPr>
                <w:i/>
                <w:sz w:val="20"/>
                <w:szCs w:val="24"/>
              </w:rPr>
            </w:pPr>
            <w:proofErr w:type="spellStart"/>
            <w:r w:rsidRPr="00CF2A2A">
              <w:rPr>
                <w:i/>
                <w:sz w:val="20"/>
                <w:szCs w:val="24"/>
              </w:rPr>
              <w:t>Teleadyogramlarda</w:t>
            </w:r>
            <w:proofErr w:type="spellEnd"/>
            <w:r w:rsidRPr="00CF2A2A">
              <w:rPr>
                <w:i/>
                <w:sz w:val="20"/>
                <w:szCs w:val="24"/>
              </w:rPr>
              <w:t xml:space="preserve"> </w:t>
            </w:r>
            <w:proofErr w:type="spellStart"/>
            <w:r w:rsidRPr="00CF2A2A">
              <w:rPr>
                <w:i/>
                <w:sz w:val="20"/>
                <w:szCs w:val="24"/>
              </w:rPr>
              <w:t>kardiak</w:t>
            </w:r>
            <w:proofErr w:type="spellEnd"/>
            <w:r w:rsidRPr="00CF2A2A">
              <w:rPr>
                <w:i/>
                <w:sz w:val="20"/>
                <w:szCs w:val="24"/>
              </w:rPr>
              <w:t xml:space="preserve"> patolojileri değerlendirebilme ve </w:t>
            </w:r>
            <w:proofErr w:type="spellStart"/>
            <w:r w:rsidRPr="00CF2A2A">
              <w:rPr>
                <w:i/>
                <w:sz w:val="20"/>
                <w:szCs w:val="24"/>
              </w:rPr>
              <w:t>kardiyo-torasik</w:t>
            </w:r>
            <w:proofErr w:type="spellEnd"/>
            <w:r w:rsidRPr="00CF2A2A">
              <w:rPr>
                <w:i/>
                <w:sz w:val="20"/>
                <w:szCs w:val="24"/>
              </w:rPr>
              <w:t xml:space="preserve"> indeksi doğru ölçebilme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 xml:space="preserve">Kontrastlı kolon </w:t>
            </w:r>
            <w:proofErr w:type="spellStart"/>
            <w:r w:rsidRPr="00CF2A2A">
              <w:rPr>
                <w:i/>
                <w:sz w:val="20"/>
                <w:szCs w:val="24"/>
              </w:rPr>
              <w:t>grafilerinde</w:t>
            </w:r>
            <w:proofErr w:type="spellEnd"/>
            <w:r w:rsidRPr="00CF2A2A">
              <w:rPr>
                <w:i/>
                <w:sz w:val="20"/>
                <w:szCs w:val="24"/>
              </w:rPr>
              <w:t xml:space="preserve"> patolojik bulguları tanıyabilme.</w:t>
            </w:r>
          </w:p>
          <w:p w:rsidR="003A6F28" w:rsidRPr="00CF2A2A" w:rsidRDefault="003A6F28" w:rsidP="003A6F28">
            <w:pPr>
              <w:pStyle w:val="ListeParagraf"/>
              <w:numPr>
                <w:ilvl w:val="0"/>
                <w:numId w:val="7"/>
              </w:numPr>
              <w:spacing w:after="200" w:line="276" w:lineRule="auto"/>
              <w:ind w:left="720"/>
              <w:rPr>
                <w:i/>
                <w:sz w:val="20"/>
                <w:szCs w:val="24"/>
              </w:rPr>
            </w:pPr>
            <w:proofErr w:type="spellStart"/>
            <w:r w:rsidRPr="00CF2A2A">
              <w:rPr>
                <w:i/>
                <w:sz w:val="20"/>
                <w:szCs w:val="24"/>
              </w:rPr>
              <w:t>İntravenöz</w:t>
            </w:r>
            <w:proofErr w:type="spellEnd"/>
            <w:r w:rsidRPr="00CF2A2A">
              <w:rPr>
                <w:i/>
                <w:sz w:val="20"/>
                <w:szCs w:val="24"/>
              </w:rPr>
              <w:t xml:space="preserve"> </w:t>
            </w:r>
            <w:proofErr w:type="spellStart"/>
            <w:r w:rsidRPr="00CF2A2A">
              <w:rPr>
                <w:i/>
                <w:sz w:val="20"/>
                <w:szCs w:val="24"/>
              </w:rPr>
              <w:t>Ürografi</w:t>
            </w:r>
            <w:proofErr w:type="spellEnd"/>
            <w:r w:rsidRPr="00CF2A2A">
              <w:rPr>
                <w:i/>
                <w:sz w:val="20"/>
                <w:szCs w:val="24"/>
              </w:rPr>
              <w:t xml:space="preserve"> filmlerini yorumlayabilme. </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 xml:space="preserve">Mamografide </w:t>
            </w:r>
            <w:proofErr w:type="spellStart"/>
            <w:r w:rsidRPr="00CF2A2A">
              <w:rPr>
                <w:i/>
                <w:sz w:val="20"/>
                <w:szCs w:val="24"/>
              </w:rPr>
              <w:t>elementer</w:t>
            </w:r>
            <w:proofErr w:type="spellEnd"/>
            <w:r w:rsidRPr="00CF2A2A">
              <w:rPr>
                <w:i/>
                <w:sz w:val="20"/>
                <w:szCs w:val="24"/>
              </w:rPr>
              <w:t xml:space="preserve"> lezyonları tanıyabilme.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Akut inme tanı algoritmasını söyleyebilme ve MR incelemede akut inme bulgularını tanıyabilme.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lastRenderedPageBreak/>
              <w:t xml:space="preserve">Kontrastsız BT incelemede </w:t>
            </w:r>
            <w:proofErr w:type="spellStart"/>
            <w:r w:rsidRPr="00CF2A2A">
              <w:rPr>
                <w:i/>
                <w:sz w:val="20"/>
                <w:szCs w:val="24"/>
              </w:rPr>
              <w:t>İntrakranyal</w:t>
            </w:r>
            <w:proofErr w:type="spellEnd"/>
            <w:r w:rsidRPr="00CF2A2A">
              <w:rPr>
                <w:i/>
                <w:sz w:val="20"/>
                <w:szCs w:val="24"/>
              </w:rPr>
              <w:t xml:space="preserve"> kanama bulgularını tanıyabilme.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Batın BT incelemede akut apandisit bulgularını tanıyabilme.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 xml:space="preserve">Travma hastalarında batın içi </w:t>
            </w:r>
            <w:proofErr w:type="spellStart"/>
            <w:r w:rsidRPr="00CF2A2A">
              <w:rPr>
                <w:i/>
                <w:sz w:val="20"/>
                <w:szCs w:val="24"/>
              </w:rPr>
              <w:t>solid</w:t>
            </w:r>
            <w:proofErr w:type="spellEnd"/>
            <w:r w:rsidRPr="00CF2A2A">
              <w:rPr>
                <w:i/>
                <w:sz w:val="20"/>
                <w:szCs w:val="24"/>
              </w:rPr>
              <w:t xml:space="preserve"> organ yaralanmalarını Batın </w:t>
            </w:r>
            <w:proofErr w:type="spellStart"/>
            <w:r w:rsidRPr="00CF2A2A">
              <w:rPr>
                <w:i/>
                <w:sz w:val="20"/>
                <w:szCs w:val="24"/>
              </w:rPr>
              <w:t>BT’de</w:t>
            </w:r>
            <w:proofErr w:type="spellEnd"/>
            <w:r w:rsidRPr="00CF2A2A">
              <w:rPr>
                <w:i/>
                <w:sz w:val="20"/>
                <w:szCs w:val="24"/>
              </w:rPr>
              <w:t xml:space="preserve"> tanıyabilme.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BT ve MR incelemelerde temel kemik lezyonları bulguları hakkında yorum yapabilme.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 xml:space="preserve">BT ve MR incelemelerde temel </w:t>
            </w:r>
            <w:proofErr w:type="spellStart"/>
            <w:r w:rsidRPr="00CF2A2A">
              <w:rPr>
                <w:i/>
                <w:sz w:val="20"/>
                <w:szCs w:val="24"/>
              </w:rPr>
              <w:t>intrakranyal</w:t>
            </w:r>
            <w:proofErr w:type="spellEnd"/>
            <w:r w:rsidRPr="00CF2A2A">
              <w:rPr>
                <w:i/>
                <w:sz w:val="20"/>
                <w:szCs w:val="24"/>
              </w:rPr>
              <w:t xml:space="preserve"> kitlelerin bulguları hakkında yorum yapabilme.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BT ve MR incelemelerde temel karaciğer lezyonları bulguları hakkında yorum yapabilme.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BT ve MR incelemelerde temel böbrek lezyonları bulguları hakkında yorum yapabilme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BT ve MR incelemelerde temel akciğer lezyonları bulguları hakkında yorum yapabilme.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Temel Girişimsel Radyolojik işlemler hakkında bilgi sahibi olma Ve girişimsel radyolojik işlemleri hangi durumlarda kullanılacağını anlayabilme.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 xml:space="preserve">Kadınlarda akut </w:t>
            </w:r>
            <w:proofErr w:type="spellStart"/>
            <w:r w:rsidRPr="00CF2A2A">
              <w:rPr>
                <w:i/>
                <w:sz w:val="20"/>
                <w:szCs w:val="24"/>
              </w:rPr>
              <w:t>pelvik</w:t>
            </w:r>
            <w:proofErr w:type="spellEnd"/>
            <w:r w:rsidRPr="00CF2A2A">
              <w:rPr>
                <w:i/>
                <w:sz w:val="20"/>
                <w:szCs w:val="24"/>
              </w:rPr>
              <w:t xml:space="preserve"> ağrı tanı algoritmasında kullanılacak radyolojik yöntemleri bilebilme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 xml:space="preserve">Batın </w:t>
            </w:r>
            <w:proofErr w:type="spellStart"/>
            <w:r w:rsidRPr="00CF2A2A">
              <w:rPr>
                <w:i/>
                <w:sz w:val="20"/>
                <w:szCs w:val="24"/>
              </w:rPr>
              <w:t>BT’da</w:t>
            </w:r>
            <w:proofErr w:type="spellEnd"/>
            <w:r w:rsidRPr="00CF2A2A">
              <w:rPr>
                <w:i/>
                <w:sz w:val="20"/>
                <w:szCs w:val="24"/>
              </w:rPr>
              <w:t xml:space="preserve"> </w:t>
            </w:r>
            <w:proofErr w:type="spellStart"/>
            <w:r w:rsidRPr="00CF2A2A">
              <w:rPr>
                <w:i/>
                <w:sz w:val="20"/>
                <w:szCs w:val="24"/>
              </w:rPr>
              <w:t>intraabdominal</w:t>
            </w:r>
            <w:proofErr w:type="spellEnd"/>
            <w:r w:rsidRPr="00CF2A2A">
              <w:rPr>
                <w:i/>
                <w:sz w:val="20"/>
                <w:szCs w:val="24"/>
              </w:rPr>
              <w:t xml:space="preserve"> </w:t>
            </w:r>
            <w:proofErr w:type="spellStart"/>
            <w:r w:rsidRPr="00CF2A2A">
              <w:rPr>
                <w:i/>
                <w:sz w:val="20"/>
                <w:szCs w:val="24"/>
              </w:rPr>
              <w:t>perforasyon</w:t>
            </w:r>
            <w:proofErr w:type="spellEnd"/>
            <w:r w:rsidRPr="00CF2A2A">
              <w:rPr>
                <w:i/>
                <w:sz w:val="20"/>
                <w:szCs w:val="24"/>
              </w:rPr>
              <w:t xml:space="preserve"> bulgularını tanıyabilme</w:t>
            </w:r>
          </w:p>
          <w:p w:rsidR="00F321E5" w:rsidRPr="00CF2A2A" w:rsidRDefault="00F321E5" w:rsidP="003A6F28">
            <w:pPr>
              <w:pStyle w:val="ListeParagraf"/>
              <w:spacing w:after="200" w:line="276" w:lineRule="auto"/>
              <w:ind w:left="360"/>
              <w:rPr>
                <w:rStyle w:val="Gl"/>
                <w:b w:val="0"/>
                <w:color w:val="000000"/>
                <w:sz w:val="20"/>
                <w:szCs w:val="20"/>
                <w:shd w:val="clear" w:color="auto" w:fill="FFFFFF"/>
              </w:rPr>
            </w:pPr>
          </w:p>
        </w:tc>
      </w:tr>
    </w:tbl>
    <w:p w:rsidR="00F321E5" w:rsidRDefault="00F321E5" w:rsidP="00C77942">
      <w:pPr>
        <w:rPr>
          <w:rStyle w:val="Gl"/>
          <w:b w:val="0"/>
          <w:color w:val="000000"/>
          <w:sz w:val="20"/>
          <w:szCs w:val="20"/>
          <w:shd w:val="clear" w:color="auto" w:fill="FFFFFF"/>
        </w:rPr>
      </w:pPr>
    </w:p>
    <w:p w:rsidR="00F321E5" w:rsidRPr="000A00A0" w:rsidRDefault="00F321E5" w:rsidP="000A00A0">
      <w:pPr>
        <w:pStyle w:val="Balk2"/>
        <w:rPr>
          <w:rStyle w:val="Gl"/>
          <w:b w:val="0"/>
          <w:bCs w:val="0"/>
        </w:rPr>
      </w:pPr>
      <w:bookmarkStart w:id="6" w:name="_Toc4486683"/>
      <w:r w:rsidRPr="000A00A0">
        <w:rPr>
          <w:rStyle w:val="Gl"/>
          <w:b w:val="0"/>
          <w:bCs w:val="0"/>
        </w:rPr>
        <w:t>Eğitim Ortamı</w:t>
      </w:r>
      <w:bookmarkEnd w:id="6"/>
    </w:p>
    <w:tbl>
      <w:tblPr>
        <w:tblStyle w:val="TabloKlavuzu"/>
        <w:tblW w:w="0" w:type="auto"/>
        <w:tblLook w:val="04A0" w:firstRow="1" w:lastRow="0" w:firstColumn="1" w:lastColumn="0" w:noHBand="0" w:noVBand="1"/>
      </w:tblPr>
      <w:tblGrid>
        <w:gridCol w:w="9062"/>
      </w:tblGrid>
      <w:tr w:rsidR="00F321E5" w:rsidRPr="00F321E5" w:rsidTr="00F321E5">
        <w:tc>
          <w:tcPr>
            <w:tcW w:w="9062" w:type="dxa"/>
          </w:tcPr>
          <w:p w:rsidR="00142BCA" w:rsidRDefault="00AD3503" w:rsidP="00142BCA">
            <w:pPr>
              <w:rPr>
                <w:rStyle w:val="Gl"/>
                <w:b w:val="0"/>
                <w:bCs w:val="0"/>
                <w:sz w:val="20"/>
                <w:szCs w:val="20"/>
              </w:rPr>
            </w:pPr>
            <w:r>
              <w:rPr>
                <w:rStyle w:val="Gl"/>
                <w:b w:val="0"/>
                <w:bCs w:val="0"/>
                <w:sz w:val="20"/>
                <w:szCs w:val="20"/>
              </w:rPr>
              <w:t>Derslik: 1</w:t>
            </w:r>
          </w:p>
          <w:p w:rsidR="00F321E5" w:rsidRPr="00F321E5" w:rsidRDefault="00F321E5" w:rsidP="00AD3503">
            <w:pPr>
              <w:rPr>
                <w:rStyle w:val="Gl"/>
                <w:b w:val="0"/>
                <w:bCs w:val="0"/>
                <w:sz w:val="20"/>
                <w:szCs w:val="20"/>
              </w:rPr>
            </w:pPr>
          </w:p>
        </w:tc>
      </w:tr>
    </w:tbl>
    <w:p w:rsidR="00F321E5" w:rsidRDefault="00F321E5" w:rsidP="00F321E5">
      <w:pPr>
        <w:pStyle w:val="Balk2"/>
        <w:rPr>
          <w:rStyle w:val="Gl"/>
          <w:rFonts w:asciiTheme="minorHAnsi" w:eastAsiaTheme="minorHAnsi" w:hAnsiTheme="minorHAnsi" w:cstheme="minorBidi"/>
          <w:b w:val="0"/>
          <w:color w:val="000000"/>
          <w:sz w:val="20"/>
          <w:szCs w:val="20"/>
          <w:shd w:val="clear" w:color="auto" w:fill="FFFFFF"/>
        </w:rPr>
      </w:pPr>
    </w:p>
    <w:p w:rsidR="00C77942" w:rsidRPr="00F321E5" w:rsidRDefault="00C77942" w:rsidP="00F321E5">
      <w:pPr>
        <w:pStyle w:val="Balk2"/>
        <w:rPr>
          <w:rStyle w:val="Gl"/>
          <w:b w:val="0"/>
          <w:bCs w:val="0"/>
        </w:rPr>
      </w:pPr>
      <w:bookmarkStart w:id="7" w:name="_Toc4486684"/>
      <w:r w:rsidRPr="00F321E5">
        <w:rPr>
          <w:rStyle w:val="Gl"/>
          <w:b w:val="0"/>
          <w:bCs w:val="0"/>
        </w:rPr>
        <w:t>Eğitim Yöntemleri</w:t>
      </w:r>
      <w:r w:rsidR="009E4866" w:rsidRPr="00F321E5">
        <w:rPr>
          <w:rStyle w:val="Gl"/>
          <w:b w:val="0"/>
          <w:bCs w:val="0"/>
        </w:rPr>
        <w:t xml:space="preserve"> ve Süresi</w:t>
      </w:r>
      <w:bookmarkEnd w:id="7"/>
    </w:p>
    <w:tbl>
      <w:tblPr>
        <w:tblStyle w:val="TabloKlavuzu"/>
        <w:tblW w:w="0" w:type="auto"/>
        <w:tblLook w:val="04A0" w:firstRow="1" w:lastRow="0" w:firstColumn="1" w:lastColumn="0" w:noHBand="0" w:noVBand="1"/>
      </w:tblPr>
      <w:tblGrid>
        <w:gridCol w:w="9062"/>
      </w:tblGrid>
      <w:tr w:rsidR="009E4866" w:rsidRPr="00F321E5" w:rsidTr="009E4866">
        <w:tc>
          <w:tcPr>
            <w:tcW w:w="9062" w:type="dxa"/>
          </w:tcPr>
          <w:p w:rsidR="00CF2A2A" w:rsidRDefault="00CF2A2A" w:rsidP="00CF2A2A">
            <w:pPr>
              <w:spacing w:line="360" w:lineRule="auto"/>
              <w:rPr>
                <w:rStyle w:val="Gl"/>
                <w:b w:val="0"/>
                <w:color w:val="000000"/>
                <w:sz w:val="20"/>
                <w:szCs w:val="20"/>
                <w:shd w:val="clear" w:color="auto" w:fill="FFFFFF"/>
              </w:rPr>
            </w:pPr>
            <w:proofErr w:type="gramStart"/>
            <w:r>
              <w:rPr>
                <w:rStyle w:val="Gl"/>
                <w:b w:val="0"/>
                <w:color w:val="000000"/>
                <w:sz w:val="20"/>
                <w:szCs w:val="20"/>
                <w:shd w:val="clear" w:color="auto" w:fill="FFFFFF"/>
              </w:rPr>
              <w:t>Dersler :</w:t>
            </w:r>
            <w:proofErr w:type="gramEnd"/>
            <w:r>
              <w:rPr>
                <w:rStyle w:val="Gl"/>
                <w:b w:val="0"/>
                <w:color w:val="000000"/>
                <w:sz w:val="20"/>
                <w:szCs w:val="20"/>
                <w:shd w:val="clear" w:color="auto" w:fill="FFFFFF"/>
              </w:rPr>
              <w:t xml:space="preserve"> </w:t>
            </w:r>
          </w:p>
          <w:p w:rsidR="00CF2A2A" w:rsidRDefault="00CF2A2A" w:rsidP="00CF2A2A">
            <w:pPr>
              <w:spacing w:line="360" w:lineRule="auto"/>
              <w:rPr>
                <w:rStyle w:val="Gl"/>
                <w:b w:val="0"/>
                <w:color w:val="000000"/>
                <w:sz w:val="20"/>
                <w:szCs w:val="20"/>
                <w:shd w:val="clear" w:color="auto" w:fill="FFFFFF"/>
              </w:rPr>
            </w:pPr>
            <w:r>
              <w:rPr>
                <w:rStyle w:val="Gl"/>
                <w:b w:val="0"/>
                <w:color w:val="000000"/>
                <w:sz w:val="20"/>
                <w:szCs w:val="20"/>
                <w:shd w:val="clear" w:color="auto" w:fill="FFFFFF"/>
              </w:rPr>
              <w:t xml:space="preserve">Teorik bilginin aktarıldığı didaktik oturumlar </w:t>
            </w:r>
          </w:p>
          <w:p w:rsidR="00F321E5" w:rsidRPr="00F321E5" w:rsidRDefault="00CF2A2A" w:rsidP="00CF2A2A">
            <w:pPr>
              <w:spacing w:line="360" w:lineRule="auto"/>
              <w:rPr>
                <w:rStyle w:val="Gl"/>
                <w:b w:val="0"/>
                <w:color w:val="000000"/>
                <w:sz w:val="20"/>
                <w:szCs w:val="20"/>
                <w:shd w:val="clear" w:color="auto" w:fill="FFFFFF"/>
              </w:rPr>
            </w:pPr>
            <w:r>
              <w:rPr>
                <w:rStyle w:val="Gl"/>
                <w:b w:val="0"/>
                <w:color w:val="000000"/>
                <w:sz w:val="20"/>
                <w:szCs w:val="20"/>
                <w:shd w:val="clear" w:color="auto" w:fill="FFFFFF"/>
              </w:rPr>
              <w:t>Olgulara ait radyolojik görüntülerin yansıtılarak olguya dayalı tartışma oturumlarının yapıldığı oturumlar</w:t>
            </w:r>
          </w:p>
        </w:tc>
      </w:tr>
    </w:tbl>
    <w:p w:rsidR="009E4866" w:rsidRPr="00F321E5" w:rsidRDefault="009E4866" w:rsidP="00C77942">
      <w:pPr>
        <w:rPr>
          <w:rStyle w:val="Gl"/>
          <w:b w:val="0"/>
          <w:color w:val="000000"/>
          <w:sz w:val="20"/>
          <w:szCs w:val="20"/>
          <w:shd w:val="clear" w:color="auto" w:fill="FFFFFF"/>
        </w:rPr>
      </w:pPr>
    </w:p>
    <w:p w:rsidR="00C77942" w:rsidRPr="00F321E5" w:rsidRDefault="00C77942" w:rsidP="00F321E5">
      <w:pPr>
        <w:pStyle w:val="Balk2"/>
        <w:rPr>
          <w:rStyle w:val="Gl"/>
          <w:b w:val="0"/>
          <w:bCs w:val="0"/>
        </w:rPr>
      </w:pPr>
      <w:bookmarkStart w:id="8" w:name="_Toc4486685"/>
      <w:r w:rsidRPr="00F321E5">
        <w:rPr>
          <w:rStyle w:val="Gl"/>
          <w:b w:val="0"/>
          <w:bCs w:val="0"/>
        </w:rPr>
        <w:t>Ölçme Değerlendirme Yöntemleri</w:t>
      </w:r>
      <w:bookmarkEnd w:id="8"/>
    </w:p>
    <w:tbl>
      <w:tblPr>
        <w:tblStyle w:val="TabloKlavuzu"/>
        <w:tblW w:w="0" w:type="auto"/>
        <w:tblLook w:val="04A0" w:firstRow="1" w:lastRow="0" w:firstColumn="1" w:lastColumn="0" w:noHBand="0" w:noVBand="1"/>
      </w:tblPr>
      <w:tblGrid>
        <w:gridCol w:w="2405"/>
        <w:gridCol w:w="6651"/>
      </w:tblGrid>
      <w:tr w:rsidR="00F321E5" w:rsidRPr="00F321E5" w:rsidTr="00846C8E">
        <w:tc>
          <w:tcPr>
            <w:tcW w:w="2405" w:type="dxa"/>
            <w:tcBorders>
              <w:bottom w:val="single" w:sz="4" w:space="0" w:color="auto"/>
            </w:tcBorders>
            <w:shd w:val="clear" w:color="auto" w:fill="000000" w:themeFill="text1"/>
          </w:tcPr>
          <w:p w:rsidR="00F321E5" w:rsidRPr="00F321E5" w:rsidRDefault="00F321E5" w:rsidP="00846C8E">
            <w:pPr>
              <w:widowControl w:val="0"/>
              <w:autoSpaceDE w:val="0"/>
              <w:autoSpaceDN w:val="0"/>
              <w:adjustRightInd w:val="0"/>
              <w:rPr>
                <w:color w:val="FFFFFF" w:themeColor="background1"/>
                <w:sz w:val="16"/>
                <w:szCs w:val="16"/>
              </w:rPr>
            </w:pPr>
          </w:p>
        </w:tc>
        <w:tc>
          <w:tcPr>
            <w:tcW w:w="6651" w:type="dxa"/>
            <w:tcBorders>
              <w:bottom w:val="single" w:sz="4" w:space="0" w:color="auto"/>
            </w:tcBorders>
            <w:shd w:val="clear" w:color="auto" w:fill="000000" w:themeFill="text1"/>
          </w:tcPr>
          <w:p w:rsidR="00F321E5" w:rsidRPr="00F321E5" w:rsidRDefault="00F321E5" w:rsidP="00846C8E">
            <w:pPr>
              <w:rPr>
                <w:color w:val="FFFFFF" w:themeColor="background1"/>
                <w:sz w:val="16"/>
                <w:szCs w:val="16"/>
              </w:rPr>
            </w:pPr>
            <w:r w:rsidRPr="00F321E5">
              <w:rPr>
                <w:color w:val="FFFFFF" w:themeColor="background1"/>
                <w:sz w:val="16"/>
                <w:szCs w:val="16"/>
              </w:rPr>
              <w:t>Ölçme</w:t>
            </w:r>
            <w:r w:rsidRPr="00F321E5">
              <w:rPr>
                <w:rFonts w:ascii="Calibri" w:eastAsia="Calibri" w:hAnsi="Calibri" w:cs="Calibri"/>
                <w:color w:val="FFFFFF" w:themeColor="background1"/>
                <w:sz w:val="16"/>
                <w:szCs w:val="16"/>
              </w:rPr>
              <w:t>‐</w:t>
            </w:r>
            <w:r w:rsidRPr="00F321E5">
              <w:rPr>
                <w:color w:val="FFFFFF" w:themeColor="background1"/>
                <w:sz w:val="16"/>
                <w:szCs w:val="16"/>
              </w:rPr>
              <w:t>Değerlendirme Yöntemleri</w:t>
            </w:r>
          </w:p>
        </w:tc>
      </w:tr>
      <w:tr w:rsidR="00F321E5" w:rsidRPr="00F321E5" w:rsidTr="00846C8E">
        <w:tc>
          <w:tcPr>
            <w:tcW w:w="2405" w:type="dxa"/>
            <w:shd w:val="clear" w:color="auto" w:fill="BFBFBF" w:themeFill="background1" w:themeFillShade="BF"/>
          </w:tcPr>
          <w:p w:rsidR="00F321E5" w:rsidRPr="00F321E5" w:rsidRDefault="00F321E5" w:rsidP="00846C8E">
            <w:pPr>
              <w:rPr>
                <w:b/>
                <w:sz w:val="16"/>
                <w:szCs w:val="16"/>
              </w:rPr>
            </w:pPr>
            <w:r w:rsidRPr="00F321E5">
              <w:rPr>
                <w:b/>
                <w:sz w:val="16"/>
                <w:szCs w:val="16"/>
              </w:rPr>
              <w:t>Yazılı Sınav</w:t>
            </w:r>
          </w:p>
        </w:tc>
        <w:tc>
          <w:tcPr>
            <w:tcW w:w="6651" w:type="dxa"/>
            <w:shd w:val="clear" w:color="auto" w:fill="BFBFBF" w:themeFill="background1" w:themeFillShade="BF"/>
          </w:tcPr>
          <w:p w:rsidR="00F321E5" w:rsidRPr="00F321E5" w:rsidRDefault="00F321E5" w:rsidP="00846C8E">
            <w:pPr>
              <w:rPr>
                <w:b/>
                <w:sz w:val="16"/>
                <w:szCs w:val="16"/>
              </w:rPr>
            </w:pPr>
          </w:p>
        </w:tc>
      </w:tr>
      <w:tr w:rsidR="00F321E5" w:rsidRPr="00F321E5" w:rsidTr="00846C8E">
        <w:tc>
          <w:tcPr>
            <w:tcW w:w="2405" w:type="dxa"/>
          </w:tcPr>
          <w:p w:rsidR="00F321E5" w:rsidRPr="00F321E5" w:rsidRDefault="00F321E5" w:rsidP="00846C8E">
            <w:pPr>
              <w:rPr>
                <w:b/>
                <w:sz w:val="16"/>
                <w:szCs w:val="16"/>
              </w:rPr>
            </w:pPr>
          </w:p>
        </w:tc>
        <w:tc>
          <w:tcPr>
            <w:tcW w:w="6651" w:type="dxa"/>
          </w:tcPr>
          <w:p w:rsidR="00F321E5" w:rsidRPr="00F321E5" w:rsidRDefault="002474E5" w:rsidP="00846C8E">
            <w:pPr>
              <w:rPr>
                <w:sz w:val="16"/>
                <w:szCs w:val="16"/>
              </w:rPr>
            </w:pPr>
            <w:r>
              <w:rPr>
                <w:sz w:val="16"/>
                <w:szCs w:val="16"/>
              </w:rPr>
              <w:t>Çoktan seçmeli ve açık uçlu yazılı sınav</w:t>
            </w:r>
          </w:p>
        </w:tc>
      </w:tr>
    </w:tbl>
    <w:p w:rsidR="00F321E5" w:rsidRPr="00F321E5" w:rsidRDefault="00F321E5" w:rsidP="00C77942">
      <w:pPr>
        <w:rPr>
          <w:rStyle w:val="Gl"/>
          <w:b w:val="0"/>
          <w:color w:val="000000"/>
          <w:sz w:val="20"/>
          <w:szCs w:val="20"/>
          <w:shd w:val="clear" w:color="auto" w:fill="FFFFFF"/>
        </w:rPr>
      </w:pPr>
    </w:p>
    <w:p w:rsidR="00C77942" w:rsidRPr="00F321E5" w:rsidRDefault="00F321E5" w:rsidP="00F321E5">
      <w:pPr>
        <w:pStyle w:val="Balk2"/>
        <w:rPr>
          <w:rStyle w:val="Gl"/>
          <w:b w:val="0"/>
          <w:bCs w:val="0"/>
        </w:rPr>
      </w:pPr>
      <w:bookmarkStart w:id="9" w:name="_Toc4486686"/>
      <w:r>
        <w:rPr>
          <w:rStyle w:val="Gl"/>
          <w:b w:val="0"/>
          <w:bCs w:val="0"/>
        </w:rPr>
        <w:t xml:space="preserve">Staj Geçme </w:t>
      </w:r>
      <w:r w:rsidR="00C77942" w:rsidRPr="00F321E5">
        <w:rPr>
          <w:rStyle w:val="Gl"/>
          <w:b w:val="0"/>
          <w:bCs w:val="0"/>
        </w:rPr>
        <w:t>Kriterleri</w:t>
      </w:r>
      <w:bookmarkEnd w:id="9"/>
    </w:p>
    <w:tbl>
      <w:tblPr>
        <w:tblStyle w:val="TabloKlavuzu"/>
        <w:tblW w:w="0" w:type="auto"/>
        <w:tblLook w:val="04A0" w:firstRow="1" w:lastRow="0" w:firstColumn="1" w:lastColumn="0" w:noHBand="0" w:noVBand="1"/>
      </w:tblPr>
      <w:tblGrid>
        <w:gridCol w:w="9062"/>
      </w:tblGrid>
      <w:tr w:rsidR="00F321E5" w:rsidTr="00F321E5">
        <w:tc>
          <w:tcPr>
            <w:tcW w:w="9062" w:type="dxa"/>
          </w:tcPr>
          <w:p w:rsidR="00F321E5" w:rsidRDefault="002474E5" w:rsidP="00C77942">
            <w:pPr>
              <w:rPr>
                <w:rStyle w:val="Gl"/>
                <w:b w:val="0"/>
                <w:color w:val="000000"/>
                <w:sz w:val="20"/>
                <w:szCs w:val="20"/>
                <w:shd w:val="clear" w:color="auto" w:fill="FFFFFF"/>
              </w:rPr>
            </w:pPr>
            <w:r>
              <w:rPr>
                <w:rStyle w:val="Gl"/>
                <w:b w:val="0"/>
                <w:color w:val="000000"/>
                <w:sz w:val="20"/>
                <w:szCs w:val="20"/>
                <w:shd w:val="clear" w:color="auto" w:fill="FFFFFF"/>
              </w:rPr>
              <w:t>Yapılan yazılı sınavdan 100 üzerinden 60 puan almaları gerekmektedir.</w:t>
            </w:r>
          </w:p>
        </w:tc>
      </w:tr>
    </w:tbl>
    <w:p w:rsidR="00F321E5" w:rsidRPr="00F321E5" w:rsidRDefault="00F321E5" w:rsidP="00C77942">
      <w:pPr>
        <w:rPr>
          <w:rStyle w:val="Gl"/>
          <w:b w:val="0"/>
          <w:color w:val="000000"/>
          <w:sz w:val="20"/>
          <w:szCs w:val="20"/>
          <w:shd w:val="clear" w:color="auto" w:fill="FFFFFF"/>
        </w:rPr>
      </w:pPr>
    </w:p>
    <w:p w:rsidR="00C77942" w:rsidRPr="00F321E5" w:rsidRDefault="009E4866" w:rsidP="00F321E5">
      <w:pPr>
        <w:pStyle w:val="Balk2"/>
        <w:tabs>
          <w:tab w:val="left" w:pos="7303"/>
        </w:tabs>
        <w:rPr>
          <w:rStyle w:val="Gl"/>
          <w:b w:val="0"/>
          <w:bCs w:val="0"/>
        </w:rPr>
      </w:pPr>
      <w:bookmarkStart w:id="10" w:name="_Toc4486687"/>
      <w:r w:rsidRPr="00F321E5">
        <w:rPr>
          <w:rStyle w:val="Gl"/>
          <w:b w:val="0"/>
          <w:bCs w:val="0"/>
        </w:rPr>
        <w:t xml:space="preserve">Ders İçeriği, Süresi, </w:t>
      </w:r>
      <w:r w:rsidR="00C77942" w:rsidRPr="00F321E5">
        <w:rPr>
          <w:rStyle w:val="Gl"/>
          <w:b w:val="0"/>
          <w:bCs w:val="0"/>
        </w:rPr>
        <w:t xml:space="preserve">Öğrenme Hedefleri </w:t>
      </w:r>
      <w:r w:rsidRPr="00F321E5">
        <w:rPr>
          <w:rStyle w:val="Gl"/>
          <w:b w:val="0"/>
          <w:bCs w:val="0"/>
        </w:rPr>
        <w:t>ve Öğrenme Düzeyleri</w:t>
      </w:r>
      <w:bookmarkEnd w:id="10"/>
      <w:r w:rsidR="00F321E5">
        <w:rPr>
          <w:rStyle w:val="Gl"/>
          <w:b w:val="0"/>
          <w:bCs w:val="0"/>
        </w:rPr>
        <w:tab/>
      </w:r>
    </w:p>
    <w:tbl>
      <w:tblPr>
        <w:tblStyle w:val="TabloKlavuzu"/>
        <w:tblW w:w="0" w:type="auto"/>
        <w:tblLook w:val="04A0" w:firstRow="1" w:lastRow="0" w:firstColumn="1" w:lastColumn="0" w:noHBand="0" w:noVBand="1"/>
      </w:tblPr>
      <w:tblGrid>
        <w:gridCol w:w="1753"/>
        <w:gridCol w:w="1399"/>
        <w:gridCol w:w="2297"/>
        <w:gridCol w:w="1586"/>
        <w:gridCol w:w="901"/>
        <w:gridCol w:w="1126"/>
      </w:tblGrid>
      <w:tr w:rsidR="00135A2D" w:rsidRPr="00CF2A2A" w:rsidTr="003A6F28">
        <w:tc>
          <w:tcPr>
            <w:tcW w:w="1772" w:type="dxa"/>
            <w:shd w:val="clear" w:color="auto" w:fill="000000" w:themeFill="text1"/>
          </w:tcPr>
          <w:p w:rsidR="0059305D" w:rsidRPr="00CF2A2A" w:rsidRDefault="0059305D" w:rsidP="00C77942">
            <w:pPr>
              <w:rPr>
                <w:rFonts w:cstheme="minorHAnsi"/>
                <w:sz w:val="18"/>
                <w:szCs w:val="18"/>
              </w:rPr>
            </w:pPr>
            <w:r w:rsidRPr="00CF2A2A">
              <w:rPr>
                <w:rFonts w:cstheme="minorHAnsi"/>
                <w:sz w:val="18"/>
                <w:szCs w:val="18"/>
              </w:rPr>
              <w:t>Staj Eğitim Programında</w:t>
            </w:r>
          </w:p>
          <w:p w:rsidR="0059305D" w:rsidRPr="00CF2A2A" w:rsidRDefault="0059305D" w:rsidP="00C77942">
            <w:pPr>
              <w:rPr>
                <w:rFonts w:cstheme="minorHAnsi"/>
                <w:sz w:val="18"/>
                <w:szCs w:val="18"/>
              </w:rPr>
            </w:pPr>
            <w:r w:rsidRPr="00CF2A2A">
              <w:rPr>
                <w:rFonts w:cstheme="minorHAnsi"/>
                <w:sz w:val="18"/>
                <w:szCs w:val="18"/>
              </w:rPr>
              <w:t>Yer alan</w:t>
            </w:r>
          </w:p>
          <w:p w:rsidR="00C77942" w:rsidRPr="00CF2A2A" w:rsidRDefault="0059305D" w:rsidP="0059305D">
            <w:pPr>
              <w:rPr>
                <w:rFonts w:cstheme="minorHAnsi"/>
                <w:sz w:val="18"/>
                <w:szCs w:val="18"/>
              </w:rPr>
            </w:pPr>
            <w:r w:rsidRPr="00CF2A2A">
              <w:rPr>
                <w:rFonts w:cstheme="minorHAnsi"/>
                <w:sz w:val="18"/>
                <w:szCs w:val="18"/>
              </w:rPr>
              <w:t>Semptom</w:t>
            </w:r>
            <w:r w:rsidR="00C77942" w:rsidRPr="00CF2A2A">
              <w:rPr>
                <w:rFonts w:cstheme="minorHAnsi"/>
                <w:sz w:val="18"/>
                <w:szCs w:val="18"/>
              </w:rPr>
              <w:t xml:space="preserve">lar Listesi  </w:t>
            </w:r>
          </w:p>
        </w:tc>
        <w:tc>
          <w:tcPr>
            <w:tcW w:w="1404" w:type="dxa"/>
            <w:shd w:val="clear" w:color="auto" w:fill="000000" w:themeFill="text1"/>
          </w:tcPr>
          <w:p w:rsidR="00C77942" w:rsidRPr="00CF2A2A" w:rsidRDefault="00C77942" w:rsidP="00C77942">
            <w:pPr>
              <w:rPr>
                <w:rFonts w:cstheme="minorHAnsi"/>
                <w:sz w:val="18"/>
                <w:szCs w:val="18"/>
              </w:rPr>
            </w:pPr>
            <w:r w:rsidRPr="00CF2A2A">
              <w:rPr>
                <w:rFonts w:cstheme="minorHAnsi"/>
                <w:sz w:val="18"/>
                <w:szCs w:val="18"/>
              </w:rPr>
              <w:t>S</w:t>
            </w:r>
            <w:r w:rsidR="0059305D" w:rsidRPr="00CF2A2A">
              <w:rPr>
                <w:rFonts w:cstheme="minorHAnsi"/>
                <w:sz w:val="18"/>
                <w:szCs w:val="18"/>
              </w:rPr>
              <w:t>taj</w:t>
            </w:r>
            <w:r w:rsidRPr="00CF2A2A">
              <w:rPr>
                <w:rFonts w:cstheme="minorHAnsi"/>
                <w:sz w:val="18"/>
                <w:szCs w:val="18"/>
              </w:rPr>
              <w:t xml:space="preserve"> Eğitim Programında </w:t>
            </w:r>
          </w:p>
          <w:p w:rsidR="00C77942" w:rsidRPr="00CF2A2A" w:rsidRDefault="00C77942" w:rsidP="00C77942">
            <w:pPr>
              <w:rPr>
                <w:rFonts w:cstheme="minorHAnsi"/>
                <w:sz w:val="18"/>
                <w:szCs w:val="18"/>
              </w:rPr>
            </w:pPr>
            <w:r w:rsidRPr="00CF2A2A">
              <w:rPr>
                <w:rFonts w:cstheme="minorHAnsi"/>
                <w:sz w:val="18"/>
                <w:szCs w:val="18"/>
              </w:rPr>
              <w:t xml:space="preserve">Yer Alan Çekirdek Hastalık Listesi </w:t>
            </w:r>
          </w:p>
          <w:p w:rsidR="00C77942" w:rsidRPr="00CF2A2A" w:rsidRDefault="00C77942" w:rsidP="00C77942">
            <w:pPr>
              <w:rPr>
                <w:rFonts w:cstheme="minorHAnsi"/>
                <w:sz w:val="18"/>
                <w:szCs w:val="18"/>
              </w:rPr>
            </w:pPr>
          </w:p>
        </w:tc>
        <w:tc>
          <w:tcPr>
            <w:tcW w:w="2324" w:type="dxa"/>
            <w:shd w:val="clear" w:color="auto" w:fill="000000" w:themeFill="text1"/>
          </w:tcPr>
          <w:p w:rsidR="00C77942" w:rsidRPr="00CF2A2A" w:rsidRDefault="00C77942" w:rsidP="00C77942">
            <w:pPr>
              <w:rPr>
                <w:rFonts w:cstheme="minorHAnsi"/>
                <w:sz w:val="18"/>
                <w:szCs w:val="18"/>
              </w:rPr>
            </w:pPr>
            <w:r w:rsidRPr="00CF2A2A">
              <w:rPr>
                <w:rFonts w:cstheme="minorHAnsi"/>
                <w:sz w:val="18"/>
                <w:szCs w:val="18"/>
              </w:rPr>
              <w:t xml:space="preserve">Semptom Ve </w:t>
            </w:r>
          </w:p>
          <w:p w:rsidR="00C77942" w:rsidRPr="00CF2A2A" w:rsidRDefault="00C77942" w:rsidP="00C77942">
            <w:pPr>
              <w:rPr>
                <w:rFonts w:cstheme="minorHAnsi"/>
                <w:sz w:val="18"/>
                <w:szCs w:val="18"/>
              </w:rPr>
            </w:pPr>
            <w:r w:rsidRPr="00CF2A2A">
              <w:rPr>
                <w:rFonts w:cstheme="minorHAnsi"/>
                <w:sz w:val="18"/>
                <w:szCs w:val="18"/>
              </w:rPr>
              <w:t>Klinik Durumların</w:t>
            </w:r>
          </w:p>
          <w:p w:rsidR="00C77942" w:rsidRPr="00CF2A2A" w:rsidRDefault="00C77942" w:rsidP="00C77942">
            <w:pPr>
              <w:rPr>
                <w:rFonts w:cstheme="minorHAnsi"/>
                <w:sz w:val="18"/>
                <w:szCs w:val="18"/>
              </w:rPr>
            </w:pPr>
            <w:r w:rsidRPr="00CF2A2A">
              <w:rPr>
                <w:rFonts w:cstheme="minorHAnsi"/>
                <w:sz w:val="18"/>
                <w:szCs w:val="18"/>
              </w:rPr>
              <w:t xml:space="preserve">Anlatıldığı </w:t>
            </w:r>
          </w:p>
          <w:p w:rsidR="00C77942" w:rsidRPr="00CF2A2A" w:rsidRDefault="00C77942" w:rsidP="00C77942">
            <w:pPr>
              <w:rPr>
                <w:rFonts w:cstheme="minorHAnsi"/>
                <w:sz w:val="18"/>
                <w:szCs w:val="18"/>
              </w:rPr>
            </w:pPr>
            <w:r w:rsidRPr="00CF2A2A">
              <w:rPr>
                <w:rFonts w:cstheme="minorHAnsi"/>
                <w:sz w:val="18"/>
                <w:szCs w:val="18"/>
              </w:rPr>
              <w:t>Ders Başlığı</w:t>
            </w:r>
            <w:r w:rsidR="0059305D" w:rsidRPr="00CF2A2A">
              <w:rPr>
                <w:rFonts w:cstheme="minorHAnsi"/>
                <w:sz w:val="18"/>
                <w:szCs w:val="18"/>
              </w:rPr>
              <w:t>-Süresi</w:t>
            </w:r>
          </w:p>
        </w:tc>
        <w:tc>
          <w:tcPr>
            <w:tcW w:w="1568" w:type="dxa"/>
            <w:shd w:val="clear" w:color="auto" w:fill="000000" w:themeFill="text1"/>
          </w:tcPr>
          <w:p w:rsidR="00C77942" w:rsidRPr="00CF2A2A" w:rsidRDefault="00C77942" w:rsidP="00C77942">
            <w:pPr>
              <w:rPr>
                <w:rFonts w:cstheme="minorHAnsi"/>
                <w:sz w:val="18"/>
                <w:szCs w:val="18"/>
              </w:rPr>
            </w:pPr>
            <w:r w:rsidRPr="00CF2A2A">
              <w:rPr>
                <w:rFonts w:cstheme="minorHAnsi"/>
                <w:sz w:val="18"/>
                <w:szCs w:val="18"/>
              </w:rPr>
              <w:t>İlgili Dersin Öğrenme Hedefi</w:t>
            </w:r>
          </w:p>
        </w:tc>
        <w:tc>
          <w:tcPr>
            <w:tcW w:w="863" w:type="dxa"/>
            <w:shd w:val="clear" w:color="auto" w:fill="000000" w:themeFill="text1"/>
          </w:tcPr>
          <w:p w:rsidR="00C77942" w:rsidRPr="00CF2A2A" w:rsidRDefault="00C77942" w:rsidP="00C77942">
            <w:pPr>
              <w:rPr>
                <w:rFonts w:cstheme="minorHAnsi"/>
                <w:sz w:val="18"/>
                <w:szCs w:val="18"/>
              </w:rPr>
            </w:pPr>
            <w:r w:rsidRPr="00CF2A2A">
              <w:rPr>
                <w:rFonts w:cstheme="minorHAnsi"/>
                <w:sz w:val="18"/>
                <w:szCs w:val="18"/>
              </w:rPr>
              <w:t>Öğrenme Düzeyi</w:t>
            </w:r>
            <w:r w:rsidR="00846C8E" w:rsidRPr="00CF2A2A">
              <w:rPr>
                <w:rFonts w:cstheme="minorHAnsi"/>
                <w:sz w:val="18"/>
                <w:szCs w:val="18"/>
              </w:rPr>
              <w:t xml:space="preserve"> *</w:t>
            </w:r>
          </w:p>
        </w:tc>
        <w:tc>
          <w:tcPr>
            <w:tcW w:w="1131" w:type="dxa"/>
            <w:shd w:val="clear" w:color="auto" w:fill="000000" w:themeFill="text1"/>
          </w:tcPr>
          <w:p w:rsidR="00C77942" w:rsidRPr="00CF2A2A" w:rsidRDefault="00C77942" w:rsidP="00C77942">
            <w:pPr>
              <w:rPr>
                <w:rFonts w:cstheme="minorHAnsi"/>
                <w:sz w:val="18"/>
                <w:szCs w:val="18"/>
              </w:rPr>
            </w:pPr>
            <w:r w:rsidRPr="00CF2A2A">
              <w:rPr>
                <w:rFonts w:cstheme="minorHAnsi"/>
                <w:sz w:val="18"/>
                <w:szCs w:val="18"/>
              </w:rPr>
              <w:t>SORUMLU ÖĞRETİM ÜYESİ</w:t>
            </w:r>
          </w:p>
        </w:tc>
      </w:tr>
      <w:tr w:rsidR="00135A2D" w:rsidRPr="00CF2A2A" w:rsidTr="003A6F28">
        <w:tc>
          <w:tcPr>
            <w:tcW w:w="1772" w:type="dxa"/>
            <w:shd w:val="clear" w:color="auto" w:fill="auto"/>
          </w:tcPr>
          <w:p w:rsidR="00E1556D" w:rsidRPr="00CF2A2A" w:rsidRDefault="00E1556D" w:rsidP="00E1556D">
            <w:pPr>
              <w:rPr>
                <w:rFonts w:cstheme="minorHAnsi"/>
                <w:sz w:val="18"/>
                <w:szCs w:val="18"/>
              </w:rPr>
            </w:pPr>
          </w:p>
        </w:tc>
        <w:tc>
          <w:tcPr>
            <w:tcW w:w="1404" w:type="dxa"/>
            <w:shd w:val="clear" w:color="auto" w:fill="auto"/>
          </w:tcPr>
          <w:p w:rsidR="00E1556D" w:rsidRPr="00CF2A2A" w:rsidRDefault="00E1556D" w:rsidP="00E1556D">
            <w:pPr>
              <w:rPr>
                <w:rFonts w:cstheme="minorHAnsi"/>
                <w:sz w:val="18"/>
                <w:szCs w:val="18"/>
              </w:rPr>
            </w:pPr>
          </w:p>
        </w:tc>
        <w:tc>
          <w:tcPr>
            <w:tcW w:w="2324" w:type="dxa"/>
            <w:shd w:val="clear" w:color="auto" w:fill="auto"/>
          </w:tcPr>
          <w:p w:rsidR="00E1556D" w:rsidRPr="00CF2A2A" w:rsidRDefault="003A6F28" w:rsidP="00E1556D">
            <w:pPr>
              <w:rPr>
                <w:rFonts w:cstheme="minorHAnsi"/>
                <w:sz w:val="18"/>
                <w:szCs w:val="18"/>
              </w:rPr>
            </w:pPr>
            <w:r w:rsidRPr="00CF2A2A">
              <w:rPr>
                <w:rFonts w:cstheme="minorHAnsi"/>
                <w:sz w:val="18"/>
                <w:szCs w:val="18"/>
              </w:rPr>
              <w:t>Radyolojik terminoloji ve radyolojiye giriş</w:t>
            </w:r>
            <w:r w:rsidR="00B90E18">
              <w:rPr>
                <w:rFonts w:cstheme="minorHAnsi"/>
                <w:sz w:val="18"/>
                <w:szCs w:val="18"/>
              </w:rPr>
              <w:t xml:space="preserve"> (1 saat)</w:t>
            </w:r>
          </w:p>
        </w:tc>
        <w:tc>
          <w:tcPr>
            <w:tcW w:w="1568" w:type="dxa"/>
            <w:shd w:val="clear" w:color="auto" w:fill="auto"/>
          </w:tcPr>
          <w:p w:rsidR="00E1556D" w:rsidRPr="00CF2A2A" w:rsidRDefault="002474E5" w:rsidP="00E1556D">
            <w:pPr>
              <w:rPr>
                <w:rFonts w:cstheme="minorHAnsi"/>
                <w:sz w:val="18"/>
                <w:szCs w:val="18"/>
              </w:rPr>
            </w:pPr>
            <w:r w:rsidRPr="00CF2A2A">
              <w:rPr>
                <w:rFonts w:cstheme="minorHAnsi"/>
                <w:sz w:val="18"/>
                <w:szCs w:val="18"/>
              </w:rPr>
              <w:t>Radyoloji ana bilim dalında kullanılan görüntüle</w:t>
            </w:r>
            <w:r w:rsidR="00916AB2">
              <w:rPr>
                <w:rFonts w:cstheme="minorHAnsi"/>
                <w:sz w:val="18"/>
                <w:szCs w:val="18"/>
              </w:rPr>
              <w:t>me yöntemlerinin çalışma prensip</w:t>
            </w:r>
            <w:r w:rsidRPr="00CF2A2A">
              <w:rPr>
                <w:rFonts w:cstheme="minorHAnsi"/>
                <w:sz w:val="18"/>
                <w:szCs w:val="18"/>
              </w:rPr>
              <w:t>leri ve fizik kurallarını açıklayabilir</w:t>
            </w:r>
          </w:p>
        </w:tc>
        <w:tc>
          <w:tcPr>
            <w:tcW w:w="863" w:type="dxa"/>
            <w:shd w:val="clear" w:color="auto" w:fill="auto"/>
          </w:tcPr>
          <w:p w:rsidR="00E1556D" w:rsidRPr="00CF2A2A" w:rsidRDefault="00E1556D" w:rsidP="00E1556D">
            <w:pPr>
              <w:rPr>
                <w:rFonts w:cstheme="minorHAnsi"/>
                <w:sz w:val="18"/>
                <w:szCs w:val="18"/>
              </w:rPr>
            </w:pPr>
          </w:p>
        </w:tc>
        <w:tc>
          <w:tcPr>
            <w:tcW w:w="1131" w:type="dxa"/>
            <w:shd w:val="clear" w:color="auto" w:fill="auto"/>
          </w:tcPr>
          <w:p w:rsidR="00E1556D" w:rsidRPr="00CF2A2A" w:rsidRDefault="003A6F28" w:rsidP="00CF2A2A">
            <w:pPr>
              <w:rPr>
                <w:rFonts w:cstheme="minorHAnsi"/>
                <w:sz w:val="18"/>
                <w:szCs w:val="18"/>
              </w:rPr>
            </w:pPr>
            <w:r w:rsidRPr="00CF2A2A">
              <w:rPr>
                <w:rFonts w:cstheme="minorHAnsi"/>
                <w:sz w:val="18"/>
                <w:szCs w:val="18"/>
              </w:rPr>
              <w:t>Dr. Veysel A. AYYILDIZ</w:t>
            </w:r>
          </w:p>
        </w:tc>
      </w:tr>
      <w:tr w:rsidR="00135A2D" w:rsidRPr="00CF2A2A" w:rsidTr="003A6F28">
        <w:tc>
          <w:tcPr>
            <w:tcW w:w="1772" w:type="dxa"/>
            <w:shd w:val="clear" w:color="auto" w:fill="auto"/>
          </w:tcPr>
          <w:p w:rsidR="005A7029" w:rsidRPr="00CF2A2A" w:rsidRDefault="005A7029" w:rsidP="00E1556D">
            <w:pPr>
              <w:rPr>
                <w:rFonts w:cstheme="minorHAnsi"/>
                <w:sz w:val="18"/>
                <w:szCs w:val="18"/>
              </w:rPr>
            </w:pPr>
          </w:p>
        </w:tc>
        <w:tc>
          <w:tcPr>
            <w:tcW w:w="1404" w:type="dxa"/>
            <w:shd w:val="clear" w:color="auto" w:fill="auto"/>
          </w:tcPr>
          <w:p w:rsidR="00E1556D" w:rsidRPr="00CF2A2A" w:rsidRDefault="002474E5" w:rsidP="00E1556D">
            <w:pPr>
              <w:rPr>
                <w:rFonts w:cstheme="minorHAnsi"/>
                <w:sz w:val="18"/>
                <w:szCs w:val="18"/>
              </w:rPr>
            </w:pPr>
            <w:r w:rsidRPr="00CF2A2A">
              <w:rPr>
                <w:rFonts w:cstheme="minorHAnsi"/>
                <w:sz w:val="18"/>
                <w:szCs w:val="18"/>
              </w:rPr>
              <w:t>Kas-iskelet sistem patolojileri</w:t>
            </w:r>
          </w:p>
          <w:p w:rsidR="002474E5" w:rsidRPr="00CF2A2A" w:rsidRDefault="002474E5" w:rsidP="00E1556D">
            <w:pPr>
              <w:rPr>
                <w:rFonts w:cstheme="minorHAnsi"/>
                <w:sz w:val="18"/>
                <w:szCs w:val="18"/>
              </w:rPr>
            </w:pPr>
          </w:p>
          <w:p w:rsidR="002474E5" w:rsidRPr="00CF2A2A" w:rsidRDefault="002474E5" w:rsidP="00E1556D">
            <w:pPr>
              <w:rPr>
                <w:rFonts w:cstheme="minorHAnsi"/>
                <w:sz w:val="18"/>
                <w:szCs w:val="18"/>
              </w:rPr>
            </w:pPr>
            <w:proofErr w:type="spellStart"/>
            <w:r w:rsidRPr="00CF2A2A">
              <w:rPr>
                <w:rFonts w:cstheme="minorHAnsi"/>
                <w:sz w:val="18"/>
                <w:szCs w:val="18"/>
              </w:rPr>
              <w:t>Osteomalazi</w:t>
            </w:r>
            <w:proofErr w:type="spellEnd"/>
          </w:p>
          <w:p w:rsidR="002474E5" w:rsidRPr="00CF2A2A" w:rsidRDefault="002474E5" w:rsidP="00E1556D">
            <w:pPr>
              <w:rPr>
                <w:rFonts w:cstheme="minorHAnsi"/>
                <w:sz w:val="18"/>
                <w:szCs w:val="18"/>
              </w:rPr>
            </w:pPr>
            <w:proofErr w:type="spellStart"/>
            <w:r w:rsidRPr="00CF2A2A">
              <w:rPr>
                <w:rFonts w:cstheme="minorHAnsi"/>
                <w:sz w:val="18"/>
                <w:szCs w:val="18"/>
              </w:rPr>
              <w:t>Ekstemite</w:t>
            </w:r>
            <w:proofErr w:type="spellEnd"/>
            <w:r w:rsidRPr="00CF2A2A">
              <w:rPr>
                <w:rFonts w:cstheme="minorHAnsi"/>
                <w:sz w:val="18"/>
                <w:szCs w:val="18"/>
              </w:rPr>
              <w:t xml:space="preserve"> travması</w:t>
            </w:r>
          </w:p>
          <w:p w:rsidR="002474E5" w:rsidRPr="00CF2A2A" w:rsidRDefault="002474E5" w:rsidP="00E1556D">
            <w:pPr>
              <w:rPr>
                <w:rFonts w:cstheme="minorHAnsi"/>
                <w:sz w:val="18"/>
                <w:szCs w:val="18"/>
              </w:rPr>
            </w:pPr>
          </w:p>
        </w:tc>
        <w:tc>
          <w:tcPr>
            <w:tcW w:w="2324" w:type="dxa"/>
            <w:shd w:val="clear" w:color="auto" w:fill="auto"/>
          </w:tcPr>
          <w:p w:rsidR="00E1556D" w:rsidRPr="00CF2A2A" w:rsidRDefault="003A6F28" w:rsidP="00E1556D">
            <w:pPr>
              <w:rPr>
                <w:rFonts w:cstheme="minorHAnsi"/>
                <w:sz w:val="18"/>
                <w:szCs w:val="18"/>
              </w:rPr>
            </w:pPr>
            <w:r w:rsidRPr="00CF2A2A">
              <w:rPr>
                <w:rFonts w:cstheme="minorHAnsi"/>
                <w:sz w:val="18"/>
                <w:szCs w:val="18"/>
              </w:rPr>
              <w:lastRenderedPageBreak/>
              <w:t>Kas-iskelet sistem radyolojisi</w:t>
            </w:r>
            <w:r w:rsidR="00B90E18">
              <w:rPr>
                <w:rFonts w:cstheme="minorHAnsi"/>
                <w:sz w:val="18"/>
                <w:szCs w:val="18"/>
              </w:rPr>
              <w:t xml:space="preserve"> (2 saat)</w:t>
            </w:r>
          </w:p>
        </w:tc>
        <w:tc>
          <w:tcPr>
            <w:tcW w:w="1568" w:type="dxa"/>
            <w:shd w:val="clear" w:color="auto" w:fill="auto"/>
          </w:tcPr>
          <w:p w:rsidR="00E1556D" w:rsidRPr="00CF2A2A" w:rsidRDefault="002474E5" w:rsidP="005A7029">
            <w:pPr>
              <w:rPr>
                <w:rFonts w:cstheme="minorHAnsi"/>
                <w:sz w:val="18"/>
                <w:szCs w:val="18"/>
              </w:rPr>
            </w:pPr>
            <w:r w:rsidRPr="00CF2A2A">
              <w:rPr>
                <w:rFonts w:cstheme="minorHAnsi"/>
                <w:sz w:val="18"/>
                <w:szCs w:val="18"/>
              </w:rPr>
              <w:t xml:space="preserve">Kas iskelet sistemine hastalıkların </w:t>
            </w:r>
            <w:r w:rsidRPr="00CF2A2A">
              <w:rPr>
                <w:rFonts w:cstheme="minorHAnsi"/>
                <w:sz w:val="18"/>
                <w:szCs w:val="18"/>
              </w:rPr>
              <w:lastRenderedPageBreak/>
              <w:t>radyolojik bulgu ve ayırıcı tanılarını açıklayabilir</w:t>
            </w:r>
          </w:p>
        </w:tc>
        <w:tc>
          <w:tcPr>
            <w:tcW w:w="863" w:type="dxa"/>
            <w:shd w:val="clear" w:color="auto" w:fill="auto"/>
          </w:tcPr>
          <w:p w:rsidR="00E1556D" w:rsidRPr="00CF2A2A" w:rsidRDefault="002474E5" w:rsidP="00E1556D">
            <w:pPr>
              <w:rPr>
                <w:rFonts w:cstheme="minorHAnsi"/>
                <w:sz w:val="18"/>
                <w:szCs w:val="18"/>
              </w:rPr>
            </w:pPr>
            <w:proofErr w:type="spellStart"/>
            <w:r w:rsidRPr="00CF2A2A">
              <w:rPr>
                <w:rFonts w:cstheme="minorHAnsi"/>
                <w:sz w:val="18"/>
                <w:szCs w:val="18"/>
              </w:rPr>
              <w:lastRenderedPageBreak/>
              <w:t>ÖnT</w:t>
            </w:r>
            <w:proofErr w:type="spellEnd"/>
          </w:p>
          <w:p w:rsidR="002474E5" w:rsidRPr="00CF2A2A" w:rsidRDefault="002474E5" w:rsidP="00E1556D">
            <w:pPr>
              <w:rPr>
                <w:rFonts w:cstheme="minorHAnsi"/>
                <w:sz w:val="18"/>
                <w:szCs w:val="18"/>
              </w:rPr>
            </w:pPr>
          </w:p>
          <w:p w:rsidR="002474E5" w:rsidRPr="00CF2A2A" w:rsidRDefault="002474E5" w:rsidP="00E1556D">
            <w:pPr>
              <w:rPr>
                <w:rFonts w:cstheme="minorHAnsi"/>
                <w:sz w:val="18"/>
                <w:szCs w:val="18"/>
              </w:rPr>
            </w:pPr>
          </w:p>
        </w:tc>
        <w:tc>
          <w:tcPr>
            <w:tcW w:w="1131" w:type="dxa"/>
            <w:shd w:val="clear" w:color="auto" w:fill="auto"/>
          </w:tcPr>
          <w:p w:rsidR="00E1556D" w:rsidRPr="00CF2A2A" w:rsidRDefault="003A6F28" w:rsidP="00CF2A2A">
            <w:pPr>
              <w:rPr>
                <w:rFonts w:cstheme="minorHAnsi"/>
                <w:sz w:val="18"/>
                <w:szCs w:val="18"/>
              </w:rPr>
            </w:pPr>
            <w:r w:rsidRPr="00CF2A2A">
              <w:rPr>
                <w:rFonts w:cstheme="minorHAnsi"/>
                <w:sz w:val="18"/>
                <w:szCs w:val="18"/>
              </w:rPr>
              <w:t>Dr. Nazan OKUR</w:t>
            </w:r>
          </w:p>
        </w:tc>
      </w:tr>
      <w:tr w:rsidR="00135A2D" w:rsidRPr="00CF2A2A" w:rsidTr="003A6F28">
        <w:tc>
          <w:tcPr>
            <w:tcW w:w="1772" w:type="dxa"/>
            <w:shd w:val="clear" w:color="auto" w:fill="auto"/>
          </w:tcPr>
          <w:p w:rsidR="00E1556D" w:rsidRPr="00CF2A2A" w:rsidRDefault="00E1556D" w:rsidP="00E1556D">
            <w:pPr>
              <w:rPr>
                <w:rFonts w:cstheme="minorHAnsi"/>
                <w:sz w:val="18"/>
                <w:szCs w:val="18"/>
              </w:rPr>
            </w:pPr>
          </w:p>
        </w:tc>
        <w:tc>
          <w:tcPr>
            <w:tcW w:w="1404" w:type="dxa"/>
            <w:shd w:val="clear" w:color="auto" w:fill="auto"/>
          </w:tcPr>
          <w:p w:rsidR="005A7029" w:rsidRPr="00CF2A2A" w:rsidRDefault="00135A2D" w:rsidP="00E1556D">
            <w:pPr>
              <w:rPr>
                <w:rFonts w:cstheme="minorHAnsi"/>
                <w:sz w:val="18"/>
                <w:szCs w:val="18"/>
              </w:rPr>
            </w:pPr>
            <w:r w:rsidRPr="00CF2A2A">
              <w:rPr>
                <w:rFonts w:cstheme="minorHAnsi"/>
                <w:sz w:val="18"/>
                <w:szCs w:val="18"/>
              </w:rPr>
              <w:t>Aort anevrizması</w:t>
            </w:r>
          </w:p>
          <w:p w:rsidR="00135A2D" w:rsidRPr="00CF2A2A" w:rsidRDefault="00135A2D" w:rsidP="00E1556D">
            <w:pPr>
              <w:rPr>
                <w:rFonts w:cstheme="minorHAnsi"/>
                <w:sz w:val="18"/>
                <w:szCs w:val="18"/>
              </w:rPr>
            </w:pPr>
          </w:p>
          <w:p w:rsidR="00135A2D" w:rsidRPr="00CF2A2A" w:rsidRDefault="00135A2D" w:rsidP="00E1556D">
            <w:pPr>
              <w:rPr>
                <w:rFonts w:cstheme="minorHAnsi"/>
                <w:sz w:val="18"/>
                <w:szCs w:val="18"/>
              </w:rPr>
            </w:pPr>
            <w:r w:rsidRPr="00CF2A2A">
              <w:rPr>
                <w:rFonts w:cstheme="minorHAnsi"/>
                <w:sz w:val="18"/>
                <w:szCs w:val="18"/>
              </w:rPr>
              <w:t xml:space="preserve">Aort </w:t>
            </w:r>
            <w:proofErr w:type="spellStart"/>
            <w:r w:rsidRPr="00CF2A2A">
              <w:rPr>
                <w:rFonts w:cstheme="minorHAnsi"/>
                <w:sz w:val="18"/>
                <w:szCs w:val="18"/>
              </w:rPr>
              <w:t>diseksiyonu</w:t>
            </w:r>
            <w:proofErr w:type="spellEnd"/>
          </w:p>
          <w:p w:rsidR="00135A2D" w:rsidRPr="00CF2A2A" w:rsidRDefault="00135A2D" w:rsidP="00E1556D">
            <w:pPr>
              <w:rPr>
                <w:rFonts w:cstheme="minorHAnsi"/>
                <w:sz w:val="18"/>
                <w:szCs w:val="18"/>
              </w:rPr>
            </w:pPr>
          </w:p>
          <w:p w:rsidR="00135A2D" w:rsidRPr="00CF2A2A" w:rsidRDefault="00135A2D" w:rsidP="00E1556D">
            <w:pPr>
              <w:rPr>
                <w:rFonts w:cstheme="minorHAnsi"/>
                <w:sz w:val="18"/>
                <w:szCs w:val="18"/>
              </w:rPr>
            </w:pPr>
            <w:proofErr w:type="spellStart"/>
            <w:r w:rsidRPr="00CF2A2A">
              <w:rPr>
                <w:rFonts w:cstheme="minorHAnsi"/>
                <w:sz w:val="18"/>
                <w:szCs w:val="18"/>
              </w:rPr>
              <w:t>Periferik</w:t>
            </w:r>
            <w:proofErr w:type="spellEnd"/>
            <w:r w:rsidRPr="00CF2A2A">
              <w:rPr>
                <w:rFonts w:cstheme="minorHAnsi"/>
                <w:sz w:val="18"/>
                <w:szCs w:val="18"/>
              </w:rPr>
              <w:t xml:space="preserve"> Arter Hastalığı</w:t>
            </w:r>
          </w:p>
          <w:p w:rsidR="00135A2D" w:rsidRPr="00CF2A2A" w:rsidRDefault="00135A2D" w:rsidP="00E1556D">
            <w:pPr>
              <w:rPr>
                <w:rFonts w:cstheme="minorHAnsi"/>
                <w:sz w:val="18"/>
                <w:szCs w:val="18"/>
              </w:rPr>
            </w:pPr>
          </w:p>
          <w:p w:rsidR="00135A2D" w:rsidRPr="00CF2A2A" w:rsidRDefault="00135A2D" w:rsidP="00E1556D">
            <w:pPr>
              <w:rPr>
                <w:rFonts w:cstheme="minorHAnsi"/>
                <w:sz w:val="18"/>
                <w:szCs w:val="18"/>
              </w:rPr>
            </w:pPr>
            <w:r w:rsidRPr="00CF2A2A">
              <w:rPr>
                <w:rFonts w:cstheme="minorHAnsi"/>
                <w:sz w:val="18"/>
                <w:szCs w:val="18"/>
              </w:rPr>
              <w:t xml:space="preserve">Derin </w:t>
            </w:r>
            <w:proofErr w:type="spellStart"/>
            <w:r w:rsidRPr="00CF2A2A">
              <w:rPr>
                <w:rFonts w:cstheme="minorHAnsi"/>
                <w:sz w:val="18"/>
                <w:szCs w:val="18"/>
              </w:rPr>
              <w:t>Ven</w:t>
            </w:r>
            <w:proofErr w:type="spellEnd"/>
            <w:r w:rsidRPr="00CF2A2A">
              <w:rPr>
                <w:rFonts w:cstheme="minorHAnsi"/>
                <w:sz w:val="18"/>
                <w:szCs w:val="18"/>
              </w:rPr>
              <w:t xml:space="preserve"> </w:t>
            </w:r>
            <w:proofErr w:type="spellStart"/>
            <w:r w:rsidRPr="00CF2A2A">
              <w:rPr>
                <w:rFonts w:cstheme="minorHAnsi"/>
                <w:sz w:val="18"/>
                <w:szCs w:val="18"/>
              </w:rPr>
              <w:t>Trombozu</w:t>
            </w:r>
            <w:proofErr w:type="spellEnd"/>
          </w:p>
          <w:p w:rsidR="00135A2D" w:rsidRPr="00CF2A2A" w:rsidRDefault="00135A2D" w:rsidP="00E1556D">
            <w:pPr>
              <w:rPr>
                <w:rFonts w:cstheme="minorHAnsi"/>
                <w:sz w:val="18"/>
                <w:szCs w:val="18"/>
              </w:rPr>
            </w:pPr>
          </w:p>
          <w:p w:rsidR="00580FC8" w:rsidRPr="00CF2A2A" w:rsidRDefault="00580FC8" w:rsidP="00E1556D">
            <w:pPr>
              <w:rPr>
                <w:rFonts w:cstheme="minorHAnsi"/>
                <w:sz w:val="18"/>
                <w:szCs w:val="18"/>
              </w:rPr>
            </w:pPr>
          </w:p>
          <w:p w:rsidR="00580FC8" w:rsidRPr="00CF2A2A" w:rsidRDefault="00580FC8" w:rsidP="00E1556D">
            <w:pPr>
              <w:rPr>
                <w:rFonts w:cstheme="minorHAnsi"/>
                <w:sz w:val="18"/>
                <w:szCs w:val="18"/>
              </w:rPr>
            </w:pPr>
          </w:p>
          <w:p w:rsidR="00135A2D" w:rsidRPr="00CF2A2A" w:rsidRDefault="00135A2D" w:rsidP="00135A2D">
            <w:pPr>
              <w:rPr>
                <w:rFonts w:cstheme="minorHAnsi"/>
                <w:sz w:val="18"/>
                <w:szCs w:val="18"/>
              </w:rPr>
            </w:pPr>
            <w:proofErr w:type="spellStart"/>
            <w:r w:rsidRPr="00CF2A2A">
              <w:rPr>
                <w:rFonts w:cstheme="minorHAnsi"/>
                <w:sz w:val="18"/>
                <w:szCs w:val="18"/>
              </w:rPr>
              <w:t>Karotid</w:t>
            </w:r>
            <w:proofErr w:type="spellEnd"/>
            <w:r w:rsidRPr="00CF2A2A">
              <w:rPr>
                <w:rFonts w:cstheme="minorHAnsi"/>
                <w:sz w:val="18"/>
                <w:szCs w:val="18"/>
              </w:rPr>
              <w:t xml:space="preserve"> arter darlığı</w:t>
            </w:r>
          </w:p>
          <w:p w:rsidR="00135A2D" w:rsidRPr="00CF2A2A" w:rsidRDefault="00135A2D" w:rsidP="00E1556D">
            <w:pPr>
              <w:rPr>
                <w:rFonts w:cstheme="minorHAnsi"/>
                <w:sz w:val="18"/>
                <w:szCs w:val="18"/>
              </w:rPr>
            </w:pPr>
          </w:p>
          <w:p w:rsidR="00135A2D" w:rsidRPr="00CF2A2A" w:rsidRDefault="00135A2D" w:rsidP="00E1556D">
            <w:pPr>
              <w:rPr>
                <w:rFonts w:cstheme="minorHAnsi"/>
                <w:sz w:val="18"/>
                <w:szCs w:val="18"/>
              </w:rPr>
            </w:pPr>
          </w:p>
        </w:tc>
        <w:tc>
          <w:tcPr>
            <w:tcW w:w="2324" w:type="dxa"/>
            <w:shd w:val="clear" w:color="auto" w:fill="auto"/>
          </w:tcPr>
          <w:p w:rsidR="00E1556D" w:rsidRPr="00CF2A2A" w:rsidRDefault="003A6F28" w:rsidP="00E1556D">
            <w:pPr>
              <w:rPr>
                <w:rFonts w:cstheme="minorHAnsi"/>
                <w:sz w:val="18"/>
                <w:szCs w:val="18"/>
              </w:rPr>
            </w:pPr>
            <w:r w:rsidRPr="00CF2A2A">
              <w:rPr>
                <w:rFonts w:cstheme="minorHAnsi"/>
                <w:sz w:val="18"/>
                <w:szCs w:val="18"/>
              </w:rPr>
              <w:t>Girişimsel radyoloji</w:t>
            </w:r>
            <w:r w:rsidR="00B90E18">
              <w:rPr>
                <w:rFonts w:cstheme="minorHAnsi"/>
                <w:sz w:val="18"/>
                <w:szCs w:val="18"/>
              </w:rPr>
              <w:t xml:space="preserve"> (1 saat)</w:t>
            </w:r>
          </w:p>
        </w:tc>
        <w:tc>
          <w:tcPr>
            <w:tcW w:w="1568" w:type="dxa"/>
            <w:shd w:val="clear" w:color="auto" w:fill="auto"/>
          </w:tcPr>
          <w:p w:rsidR="00135A2D" w:rsidRPr="00CF2A2A" w:rsidRDefault="00135A2D" w:rsidP="005A7029">
            <w:pPr>
              <w:rPr>
                <w:rFonts w:cstheme="minorHAnsi"/>
                <w:sz w:val="18"/>
                <w:szCs w:val="18"/>
              </w:rPr>
            </w:pPr>
            <w:r w:rsidRPr="00CF2A2A">
              <w:rPr>
                <w:rFonts w:cstheme="minorHAnsi"/>
                <w:sz w:val="18"/>
                <w:szCs w:val="18"/>
              </w:rPr>
              <w:t>Girişim</w:t>
            </w:r>
            <w:r w:rsidR="00580FC8" w:rsidRPr="00CF2A2A">
              <w:rPr>
                <w:rFonts w:cstheme="minorHAnsi"/>
                <w:sz w:val="18"/>
                <w:szCs w:val="18"/>
              </w:rPr>
              <w:t xml:space="preserve">sel radyolojide kullanılan malzemeleri tanıyabilir, girişimsel radyoloji </w:t>
            </w:r>
            <w:r w:rsidRPr="00CF2A2A">
              <w:rPr>
                <w:rFonts w:cstheme="minorHAnsi"/>
                <w:sz w:val="18"/>
                <w:szCs w:val="18"/>
              </w:rPr>
              <w:t xml:space="preserve">kullanım alanlarını ve tedavideki kullanımlarını açıklayabilir. </w:t>
            </w:r>
          </w:p>
          <w:p w:rsidR="00580FC8" w:rsidRPr="00CF2A2A" w:rsidRDefault="00580FC8" w:rsidP="005A7029">
            <w:pPr>
              <w:rPr>
                <w:rFonts w:cstheme="minorHAnsi"/>
                <w:sz w:val="18"/>
                <w:szCs w:val="18"/>
              </w:rPr>
            </w:pPr>
          </w:p>
          <w:p w:rsidR="00580FC8" w:rsidRPr="00CF2A2A" w:rsidRDefault="00580FC8" w:rsidP="005A7029">
            <w:pPr>
              <w:rPr>
                <w:rFonts w:cstheme="minorHAnsi"/>
                <w:sz w:val="18"/>
                <w:szCs w:val="18"/>
              </w:rPr>
            </w:pPr>
          </w:p>
          <w:p w:rsidR="00E1556D" w:rsidRPr="00CF2A2A" w:rsidRDefault="00D36BBB" w:rsidP="005A7029">
            <w:pPr>
              <w:rPr>
                <w:rFonts w:cstheme="minorHAnsi"/>
                <w:sz w:val="18"/>
                <w:szCs w:val="18"/>
              </w:rPr>
            </w:pPr>
            <w:r w:rsidRPr="00CF2A2A">
              <w:rPr>
                <w:rFonts w:cstheme="minorHAnsi"/>
                <w:sz w:val="18"/>
                <w:szCs w:val="18"/>
              </w:rPr>
              <w:t xml:space="preserve">Radyolojik bulgulara bakarak </w:t>
            </w:r>
            <w:proofErr w:type="spellStart"/>
            <w:r w:rsidRPr="00CF2A2A">
              <w:rPr>
                <w:rFonts w:cstheme="minorHAnsi"/>
                <w:sz w:val="18"/>
                <w:szCs w:val="18"/>
              </w:rPr>
              <w:t>karotid</w:t>
            </w:r>
            <w:proofErr w:type="spellEnd"/>
            <w:r w:rsidRPr="00CF2A2A">
              <w:rPr>
                <w:rFonts w:cstheme="minorHAnsi"/>
                <w:sz w:val="18"/>
                <w:szCs w:val="18"/>
              </w:rPr>
              <w:t xml:space="preserve"> arter darlığı ön tanısını koyabilir. </w:t>
            </w:r>
          </w:p>
        </w:tc>
        <w:tc>
          <w:tcPr>
            <w:tcW w:w="863" w:type="dxa"/>
            <w:shd w:val="clear" w:color="auto" w:fill="auto"/>
          </w:tcPr>
          <w:p w:rsidR="00E1556D" w:rsidRPr="00CF2A2A" w:rsidRDefault="00135A2D" w:rsidP="00E1556D">
            <w:pPr>
              <w:rPr>
                <w:rFonts w:cstheme="minorHAnsi"/>
                <w:sz w:val="18"/>
                <w:szCs w:val="18"/>
              </w:rPr>
            </w:pPr>
            <w:r w:rsidRPr="00CF2A2A">
              <w:rPr>
                <w:rFonts w:cstheme="minorHAnsi"/>
                <w:sz w:val="18"/>
                <w:szCs w:val="18"/>
              </w:rPr>
              <w:t>TT</w:t>
            </w:r>
          </w:p>
          <w:p w:rsidR="00135A2D" w:rsidRPr="00CF2A2A" w:rsidRDefault="00135A2D" w:rsidP="00E1556D">
            <w:pPr>
              <w:rPr>
                <w:rFonts w:cstheme="minorHAnsi"/>
                <w:sz w:val="18"/>
                <w:szCs w:val="18"/>
              </w:rPr>
            </w:pPr>
          </w:p>
          <w:p w:rsidR="00135A2D" w:rsidRPr="00CF2A2A" w:rsidRDefault="00135A2D" w:rsidP="00E1556D">
            <w:pPr>
              <w:rPr>
                <w:rFonts w:cstheme="minorHAnsi"/>
                <w:sz w:val="18"/>
                <w:szCs w:val="18"/>
              </w:rPr>
            </w:pPr>
            <w:r w:rsidRPr="00CF2A2A">
              <w:rPr>
                <w:rFonts w:cstheme="minorHAnsi"/>
                <w:sz w:val="18"/>
                <w:szCs w:val="18"/>
              </w:rPr>
              <w:t>TT</w:t>
            </w:r>
          </w:p>
          <w:p w:rsidR="00135A2D" w:rsidRPr="00CF2A2A" w:rsidRDefault="00135A2D" w:rsidP="00E1556D">
            <w:pPr>
              <w:rPr>
                <w:rFonts w:cstheme="minorHAnsi"/>
                <w:sz w:val="18"/>
                <w:szCs w:val="18"/>
              </w:rPr>
            </w:pPr>
          </w:p>
          <w:p w:rsidR="00135A2D" w:rsidRPr="00CF2A2A" w:rsidRDefault="00135A2D" w:rsidP="00E1556D">
            <w:pPr>
              <w:rPr>
                <w:rFonts w:cstheme="minorHAnsi"/>
                <w:sz w:val="18"/>
                <w:szCs w:val="18"/>
              </w:rPr>
            </w:pPr>
            <w:r w:rsidRPr="00CF2A2A">
              <w:rPr>
                <w:rFonts w:cstheme="minorHAnsi"/>
                <w:sz w:val="18"/>
                <w:szCs w:val="18"/>
              </w:rPr>
              <w:t>TT</w:t>
            </w:r>
          </w:p>
          <w:p w:rsidR="00135A2D" w:rsidRPr="00CF2A2A" w:rsidRDefault="00135A2D" w:rsidP="00E1556D">
            <w:pPr>
              <w:rPr>
                <w:rFonts w:cstheme="minorHAnsi"/>
                <w:sz w:val="18"/>
                <w:szCs w:val="18"/>
              </w:rPr>
            </w:pPr>
          </w:p>
          <w:p w:rsidR="00135A2D" w:rsidRPr="00CF2A2A" w:rsidRDefault="00135A2D" w:rsidP="00E1556D">
            <w:pPr>
              <w:rPr>
                <w:rFonts w:cstheme="minorHAnsi"/>
                <w:sz w:val="18"/>
                <w:szCs w:val="18"/>
              </w:rPr>
            </w:pPr>
          </w:p>
          <w:p w:rsidR="00135A2D" w:rsidRPr="00CF2A2A" w:rsidRDefault="00135A2D" w:rsidP="00E1556D">
            <w:pPr>
              <w:rPr>
                <w:rFonts w:cstheme="minorHAnsi"/>
                <w:sz w:val="18"/>
                <w:szCs w:val="18"/>
              </w:rPr>
            </w:pPr>
            <w:r w:rsidRPr="00CF2A2A">
              <w:rPr>
                <w:rFonts w:cstheme="minorHAnsi"/>
                <w:sz w:val="18"/>
                <w:szCs w:val="18"/>
              </w:rPr>
              <w:t>TT</w:t>
            </w:r>
          </w:p>
          <w:p w:rsidR="00135A2D" w:rsidRPr="00CF2A2A" w:rsidRDefault="00135A2D" w:rsidP="00E1556D">
            <w:pPr>
              <w:rPr>
                <w:rFonts w:cstheme="minorHAnsi"/>
                <w:sz w:val="18"/>
                <w:szCs w:val="18"/>
              </w:rPr>
            </w:pPr>
          </w:p>
          <w:p w:rsidR="00135A2D" w:rsidRPr="00CF2A2A" w:rsidRDefault="00135A2D" w:rsidP="00E1556D">
            <w:pPr>
              <w:rPr>
                <w:rFonts w:cstheme="minorHAnsi"/>
                <w:sz w:val="18"/>
                <w:szCs w:val="18"/>
              </w:rPr>
            </w:pPr>
          </w:p>
          <w:p w:rsidR="00135A2D" w:rsidRPr="00CF2A2A" w:rsidRDefault="00135A2D" w:rsidP="00E1556D">
            <w:pPr>
              <w:rPr>
                <w:rFonts w:cstheme="minorHAnsi"/>
                <w:sz w:val="18"/>
                <w:szCs w:val="18"/>
              </w:rPr>
            </w:pPr>
          </w:p>
          <w:p w:rsidR="00580FC8" w:rsidRPr="00CF2A2A" w:rsidRDefault="00580FC8" w:rsidP="00E1556D">
            <w:pPr>
              <w:rPr>
                <w:rFonts w:cstheme="minorHAnsi"/>
                <w:sz w:val="18"/>
                <w:szCs w:val="18"/>
              </w:rPr>
            </w:pPr>
          </w:p>
          <w:p w:rsidR="00135A2D" w:rsidRPr="00CF2A2A" w:rsidRDefault="00135A2D" w:rsidP="00E1556D">
            <w:pPr>
              <w:rPr>
                <w:rFonts w:cstheme="minorHAnsi"/>
                <w:sz w:val="18"/>
                <w:szCs w:val="18"/>
              </w:rPr>
            </w:pPr>
            <w:proofErr w:type="spellStart"/>
            <w:r w:rsidRPr="00CF2A2A">
              <w:rPr>
                <w:rFonts w:cstheme="minorHAnsi"/>
                <w:sz w:val="18"/>
                <w:szCs w:val="18"/>
              </w:rPr>
              <w:t>ÖnT</w:t>
            </w:r>
            <w:proofErr w:type="spellEnd"/>
          </w:p>
        </w:tc>
        <w:tc>
          <w:tcPr>
            <w:tcW w:w="1131" w:type="dxa"/>
            <w:shd w:val="clear" w:color="auto" w:fill="auto"/>
          </w:tcPr>
          <w:p w:rsidR="00E1556D" w:rsidRPr="00CF2A2A" w:rsidRDefault="003A6F28" w:rsidP="00CF2A2A">
            <w:pPr>
              <w:rPr>
                <w:rFonts w:cstheme="minorHAnsi"/>
                <w:sz w:val="18"/>
                <w:szCs w:val="18"/>
              </w:rPr>
            </w:pPr>
            <w:r w:rsidRPr="00CF2A2A">
              <w:rPr>
                <w:rFonts w:cstheme="minorHAnsi"/>
                <w:sz w:val="18"/>
                <w:szCs w:val="18"/>
              </w:rPr>
              <w:t>Dr. Demet ÜNAL</w:t>
            </w:r>
          </w:p>
        </w:tc>
      </w:tr>
      <w:tr w:rsidR="00135A2D" w:rsidRPr="00CF2A2A" w:rsidTr="003A6F28">
        <w:tc>
          <w:tcPr>
            <w:tcW w:w="1772" w:type="dxa"/>
            <w:shd w:val="clear" w:color="auto" w:fill="auto"/>
          </w:tcPr>
          <w:p w:rsidR="00E1556D" w:rsidRPr="00CF2A2A" w:rsidRDefault="00E1556D" w:rsidP="00E1556D">
            <w:pPr>
              <w:rPr>
                <w:rFonts w:cstheme="minorHAnsi"/>
                <w:sz w:val="18"/>
                <w:szCs w:val="18"/>
              </w:rPr>
            </w:pPr>
          </w:p>
        </w:tc>
        <w:tc>
          <w:tcPr>
            <w:tcW w:w="1404" w:type="dxa"/>
            <w:shd w:val="clear" w:color="auto" w:fill="auto"/>
          </w:tcPr>
          <w:p w:rsidR="00E1556D" w:rsidRPr="00CF2A2A" w:rsidRDefault="002474E5" w:rsidP="00E1556D">
            <w:pPr>
              <w:rPr>
                <w:rFonts w:cstheme="minorHAnsi"/>
                <w:sz w:val="18"/>
                <w:szCs w:val="18"/>
              </w:rPr>
            </w:pPr>
            <w:r w:rsidRPr="00CF2A2A">
              <w:rPr>
                <w:rFonts w:cstheme="minorHAnsi"/>
                <w:sz w:val="18"/>
                <w:szCs w:val="18"/>
              </w:rPr>
              <w:t>Akciğer Ödemi</w:t>
            </w:r>
          </w:p>
          <w:p w:rsidR="002474E5" w:rsidRPr="00CF2A2A" w:rsidRDefault="002474E5" w:rsidP="00E1556D">
            <w:pPr>
              <w:rPr>
                <w:rFonts w:cstheme="minorHAnsi"/>
                <w:sz w:val="18"/>
                <w:szCs w:val="18"/>
              </w:rPr>
            </w:pPr>
          </w:p>
          <w:p w:rsidR="002474E5" w:rsidRPr="00CF2A2A" w:rsidRDefault="002474E5" w:rsidP="00E1556D">
            <w:pPr>
              <w:rPr>
                <w:rFonts w:cstheme="minorHAnsi"/>
                <w:sz w:val="18"/>
                <w:szCs w:val="18"/>
              </w:rPr>
            </w:pPr>
            <w:proofErr w:type="spellStart"/>
            <w:r w:rsidRPr="00CF2A2A">
              <w:rPr>
                <w:rFonts w:cstheme="minorHAnsi"/>
                <w:sz w:val="18"/>
                <w:szCs w:val="18"/>
              </w:rPr>
              <w:t>Pnömoniler</w:t>
            </w:r>
            <w:proofErr w:type="spellEnd"/>
          </w:p>
        </w:tc>
        <w:tc>
          <w:tcPr>
            <w:tcW w:w="2324" w:type="dxa"/>
            <w:shd w:val="clear" w:color="auto" w:fill="auto"/>
          </w:tcPr>
          <w:p w:rsidR="00E1556D" w:rsidRPr="00CF2A2A" w:rsidRDefault="003A6F28" w:rsidP="00E1556D">
            <w:pPr>
              <w:rPr>
                <w:rFonts w:cstheme="minorHAnsi"/>
                <w:sz w:val="18"/>
                <w:szCs w:val="18"/>
              </w:rPr>
            </w:pPr>
            <w:r w:rsidRPr="00CF2A2A">
              <w:rPr>
                <w:rFonts w:cstheme="minorHAnsi"/>
                <w:sz w:val="18"/>
                <w:szCs w:val="18"/>
              </w:rPr>
              <w:t xml:space="preserve">PA akciğer </w:t>
            </w:r>
            <w:proofErr w:type="spellStart"/>
            <w:r w:rsidRPr="00CF2A2A">
              <w:rPr>
                <w:rFonts w:cstheme="minorHAnsi"/>
                <w:sz w:val="18"/>
                <w:szCs w:val="18"/>
              </w:rPr>
              <w:t>grafisi’nin</w:t>
            </w:r>
            <w:proofErr w:type="spellEnd"/>
            <w:r w:rsidRPr="00CF2A2A">
              <w:rPr>
                <w:rFonts w:cstheme="minorHAnsi"/>
                <w:sz w:val="18"/>
                <w:szCs w:val="18"/>
              </w:rPr>
              <w:t xml:space="preserve"> değerlendirilmesi</w:t>
            </w:r>
            <w:r w:rsidR="00B90E18">
              <w:rPr>
                <w:rFonts w:cstheme="minorHAnsi"/>
                <w:sz w:val="18"/>
                <w:szCs w:val="18"/>
              </w:rPr>
              <w:t xml:space="preserve"> (1 saat)</w:t>
            </w:r>
          </w:p>
        </w:tc>
        <w:tc>
          <w:tcPr>
            <w:tcW w:w="1568" w:type="dxa"/>
            <w:shd w:val="clear" w:color="auto" w:fill="auto"/>
          </w:tcPr>
          <w:p w:rsidR="00E1556D" w:rsidRPr="00CF2A2A" w:rsidRDefault="00135A2D" w:rsidP="00E1556D">
            <w:pPr>
              <w:rPr>
                <w:rFonts w:cstheme="minorHAnsi"/>
                <w:sz w:val="18"/>
                <w:szCs w:val="18"/>
              </w:rPr>
            </w:pPr>
            <w:r w:rsidRPr="00CF2A2A">
              <w:rPr>
                <w:rFonts w:cstheme="minorHAnsi"/>
                <w:sz w:val="18"/>
                <w:szCs w:val="18"/>
              </w:rPr>
              <w:t xml:space="preserve">Solunum sistemi patolojilerinde tanısal yöntemlerden akciğer </w:t>
            </w:r>
            <w:proofErr w:type="spellStart"/>
            <w:r w:rsidRPr="00CF2A2A">
              <w:rPr>
                <w:rFonts w:cstheme="minorHAnsi"/>
                <w:sz w:val="18"/>
                <w:szCs w:val="18"/>
              </w:rPr>
              <w:t>grafisini</w:t>
            </w:r>
            <w:proofErr w:type="spellEnd"/>
            <w:r w:rsidRPr="00CF2A2A">
              <w:rPr>
                <w:rFonts w:cstheme="minorHAnsi"/>
                <w:sz w:val="18"/>
                <w:szCs w:val="18"/>
              </w:rPr>
              <w:t xml:space="preserve"> kullanarak Akciğer ödemi ve </w:t>
            </w:r>
            <w:proofErr w:type="spellStart"/>
            <w:r w:rsidRPr="00CF2A2A">
              <w:rPr>
                <w:rFonts w:cstheme="minorHAnsi"/>
                <w:sz w:val="18"/>
                <w:szCs w:val="18"/>
              </w:rPr>
              <w:t>Pnömoni</w:t>
            </w:r>
            <w:proofErr w:type="spellEnd"/>
            <w:r w:rsidRPr="00CF2A2A">
              <w:rPr>
                <w:rFonts w:cstheme="minorHAnsi"/>
                <w:sz w:val="18"/>
                <w:szCs w:val="18"/>
              </w:rPr>
              <w:t xml:space="preserve"> tanısını koyabilir.</w:t>
            </w:r>
          </w:p>
        </w:tc>
        <w:tc>
          <w:tcPr>
            <w:tcW w:w="863" w:type="dxa"/>
            <w:shd w:val="clear" w:color="auto" w:fill="auto"/>
          </w:tcPr>
          <w:p w:rsidR="00E1556D" w:rsidRPr="00CF2A2A" w:rsidRDefault="002474E5" w:rsidP="00E1556D">
            <w:pPr>
              <w:rPr>
                <w:rFonts w:cstheme="minorHAnsi"/>
                <w:sz w:val="18"/>
                <w:szCs w:val="18"/>
              </w:rPr>
            </w:pPr>
            <w:r w:rsidRPr="00CF2A2A">
              <w:rPr>
                <w:rFonts w:cstheme="minorHAnsi"/>
                <w:sz w:val="18"/>
                <w:szCs w:val="18"/>
              </w:rPr>
              <w:t>T</w:t>
            </w:r>
          </w:p>
          <w:p w:rsidR="002474E5" w:rsidRPr="00CF2A2A" w:rsidRDefault="002474E5" w:rsidP="00E1556D">
            <w:pPr>
              <w:rPr>
                <w:rFonts w:cstheme="minorHAnsi"/>
                <w:sz w:val="18"/>
                <w:szCs w:val="18"/>
              </w:rPr>
            </w:pPr>
          </w:p>
          <w:p w:rsidR="002474E5" w:rsidRPr="00CF2A2A" w:rsidRDefault="002474E5" w:rsidP="00E1556D">
            <w:pPr>
              <w:rPr>
                <w:rFonts w:cstheme="minorHAnsi"/>
                <w:sz w:val="18"/>
                <w:szCs w:val="18"/>
              </w:rPr>
            </w:pPr>
            <w:r w:rsidRPr="00CF2A2A">
              <w:rPr>
                <w:rFonts w:cstheme="minorHAnsi"/>
                <w:sz w:val="18"/>
                <w:szCs w:val="18"/>
              </w:rPr>
              <w:t>T</w:t>
            </w:r>
          </w:p>
        </w:tc>
        <w:tc>
          <w:tcPr>
            <w:tcW w:w="1131" w:type="dxa"/>
            <w:shd w:val="clear" w:color="auto" w:fill="auto"/>
          </w:tcPr>
          <w:p w:rsidR="00E1556D" w:rsidRPr="00CF2A2A" w:rsidRDefault="003A6F28" w:rsidP="00CF2A2A">
            <w:pPr>
              <w:rPr>
                <w:rFonts w:cstheme="minorHAnsi"/>
                <w:sz w:val="18"/>
                <w:szCs w:val="18"/>
              </w:rPr>
            </w:pPr>
            <w:r w:rsidRPr="00CF2A2A">
              <w:rPr>
                <w:rFonts w:cstheme="minorHAnsi"/>
                <w:sz w:val="18"/>
                <w:szCs w:val="18"/>
              </w:rPr>
              <w:t>Dr. Şehnaz EVRİMLER</w:t>
            </w:r>
          </w:p>
        </w:tc>
      </w:tr>
      <w:tr w:rsidR="00135A2D" w:rsidRPr="00CF2A2A" w:rsidTr="003A6F28">
        <w:tc>
          <w:tcPr>
            <w:tcW w:w="1772" w:type="dxa"/>
            <w:shd w:val="clear" w:color="auto" w:fill="auto"/>
          </w:tcPr>
          <w:p w:rsidR="009B29B2" w:rsidRPr="00CF2A2A" w:rsidRDefault="009B29B2" w:rsidP="00E1556D">
            <w:pPr>
              <w:rPr>
                <w:rFonts w:cstheme="minorHAnsi"/>
                <w:sz w:val="18"/>
                <w:szCs w:val="18"/>
              </w:rPr>
            </w:pPr>
          </w:p>
        </w:tc>
        <w:tc>
          <w:tcPr>
            <w:tcW w:w="1404" w:type="dxa"/>
            <w:shd w:val="clear" w:color="auto" w:fill="auto"/>
          </w:tcPr>
          <w:p w:rsidR="009B29B2" w:rsidRPr="00CF2A2A" w:rsidRDefault="002474E5" w:rsidP="00E1556D">
            <w:pPr>
              <w:rPr>
                <w:rFonts w:cstheme="minorHAnsi"/>
                <w:sz w:val="18"/>
                <w:szCs w:val="18"/>
              </w:rPr>
            </w:pPr>
            <w:r w:rsidRPr="00CF2A2A">
              <w:rPr>
                <w:rFonts w:cstheme="minorHAnsi"/>
                <w:sz w:val="18"/>
                <w:szCs w:val="18"/>
              </w:rPr>
              <w:t>Akciğer Ödemi</w:t>
            </w:r>
          </w:p>
          <w:p w:rsidR="002474E5" w:rsidRPr="00CF2A2A" w:rsidRDefault="002474E5" w:rsidP="00E1556D">
            <w:pPr>
              <w:rPr>
                <w:rFonts w:cstheme="minorHAnsi"/>
                <w:sz w:val="18"/>
                <w:szCs w:val="18"/>
              </w:rPr>
            </w:pPr>
          </w:p>
          <w:p w:rsidR="002474E5" w:rsidRPr="00CF2A2A" w:rsidRDefault="002474E5" w:rsidP="00E1556D">
            <w:pPr>
              <w:rPr>
                <w:rFonts w:cstheme="minorHAnsi"/>
                <w:sz w:val="18"/>
                <w:szCs w:val="18"/>
              </w:rPr>
            </w:pPr>
            <w:proofErr w:type="spellStart"/>
            <w:r w:rsidRPr="00CF2A2A">
              <w:rPr>
                <w:rFonts w:cstheme="minorHAnsi"/>
                <w:sz w:val="18"/>
                <w:szCs w:val="18"/>
              </w:rPr>
              <w:t>Pnömoniler</w:t>
            </w:r>
            <w:proofErr w:type="spellEnd"/>
          </w:p>
        </w:tc>
        <w:tc>
          <w:tcPr>
            <w:tcW w:w="2324" w:type="dxa"/>
            <w:shd w:val="clear" w:color="auto" w:fill="auto"/>
          </w:tcPr>
          <w:p w:rsidR="00E1556D" w:rsidRPr="00CF2A2A" w:rsidRDefault="003A6F28" w:rsidP="00E1556D">
            <w:pPr>
              <w:rPr>
                <w:rFonts w:cstheme="minorHAnsi"/>
                <w:sz w:val="18"/>
                <w:szCs w:val="18"/>
              </w:rPr>
            </w:pPr>
            <w:proofErr w:type="spellStart"/>
            <w:r w:rsidRPr="00CF2A2A">
              <w:rPr>
                <w:rFonts w:cstheme="minorHAnsi"/>
                <w:sz w:val="18"/>
                <w:szCs w:val="18"/>
              </w:rPr>
              <w:t>Toraks</w:t>
            </w:r>
            <w:proofErr w:type="spellEnd"/>
            <w:r w:rsidRPr="00CF2A2A">
              <w:rPr>
                <w:rFonts w:cstheme="minorHAnsi"/>
                <w:sz w:val="18"/>
                <w:szCs w:val="18"/>
              </w:rPr>
              <w:t xml:space="preserve"> radyolojisi</w:t>
            </w:r>
            <w:r w:rsidR="00B90E18">
              <w:rPr>
                <w:rFonts w:cstheme="minorHAnsi"/>
                <w:sz w:val="18"/>
                <w:szCs w:val="18"/>
              </w:rPr>
              <w:t xml:space="preserve"> (1 saat)</w:t>
            </w:r>
          </w:p>
        </w:tc>
        <w:tc>
          <w:tcPr>
            <w:tcW w:w="1568" w:type="dxa"/>
            <w:shd w:val="clear" w:color="auto" w:fill="auto"/>
          </w:tcPr>
          <w:p w:rsidR="009B29B2" w:rsidRPr="00CF2A2A" w:rsidRDefault="00135A2D" w:rsidP="00E1556D">
            <w:pPr>
              <w:rPr>
                <w:rFonts w:cstheme="minorHAnsi"/>
                <w:sz w:val="18"/>
                <w:szCs w:val="18"/>
              </w:rPr>
            </w:pPr>
            <w:r w:rsidRPr="00CF2A2A">
              <w:rPr>
                <w:rFonts w:cstheme="minorHAnsi"/>
                <w:sz w:val="18"/>
                <w:szCs w:val="18"/>
              </w:rPr>
              <w:t>Solunum sistemi pato</w:t>
            </w:r>
            <w:r w:rsidR="00D36BBB" w:rsidRPr="00CF2A2A">
              <w:rPr>
                <w:rFonts w:cstheme="minorHAnsi"/>
                <w:sz w:val="18"/>
                <w:szCs w:val="18"/>
              </w:rPr>
              <w:t>lojilerinde tanısal yöntemleri kullanarak</w:t>
            </w:r>
            <w:r w:rsidRPr="00CF2A2A">
              <w:rPr>
                <w:rFonts w:cstheme="minorHAnsi"/>
                <w:sz w:val="18"/>
                <w:szCs w:val="18"/>
              </w:rPr>
              <w:t xml:space="preserve"> akciğer </w:t>
            </w:r>
            <w:proofErr w:type="spellStart"/>
            <w:r w:rsidRPr="00CF2A2A">
              <w:rPr>
                <w:rFonts w:cstheme="minorHAnsi"/>
                <w:sz w:val="18"/>
                <w:szCs w:val="18"/>
              </w:rPr>
              <w:t>grafisini</w:t>
            </w:r>
            <w:proofErr w:type="spellEnd"/>
            <w:r w:rsidRPr="00CF2A2A">
              <w:rPr>
                <w:rFonts w:cstheme="minorHAnsi"/>
                <w:sz w:val="18"/>
                <w:szCs w:val="18"/>
              </w:rPr>
              <w:t xml:space="preserve"> kullanarak Akciğer ödemi ve </w:t>
            </w:r>
            <w:proofErr w:type="spellStart"/>
            <w:r w:rsidRPr="00CF2A2A">
              <w:rPr>
                <w:rFonts w:cstheme="minorHAnsi"/>
                <w:sz w:val="18"/>
                <w:szCs w:val="18"/>
              </w:rPr>
              <w:t>Pnömoni</w:t>
            </w:r>
            <w:proofErr w:type="spellEnd"/>
            <w:r w:rsidRPr="00CF2A2A">
              <w:rPr>
                <w:rFonts w:cstheme="minorHAnsi"/>
                <w:sz w:val="18"/>
                <w:szCs w:val="18"/>
              </w:rPr>
              <w:t xml:space="preserve"> tanısını koyabilir</w:t>
            </w:r>
          </w:p>
        </w:tc>
        <w:tc>
          <w:tcPr>
            <w:tcW w:w="863" w:type="dxa"/>
            <w:shd w:val="clear" w:color="auto" w:fill="auto"/>
          </w:tcPr>
          <w:p w:rsidR="009B29B2" w:rsidRPr="00CF2A2A" w:rsidRDefault="002474E5" w:rsidP="00E1556D">
            <w:pPr>
              <w:rPr>
                <w:rFonts w:cstheme="minorHAnsi"/>
                <w:sz w:val="18"/>
                <w:szCs w:val="18"/>
              </w:rPr>
            </w:pPr>
            <w:r w:rsidRPr="00CF2A2A">
              <w:rPr>
                <w:rFonts w:cstheme="minorHAnsi"/>
                <w:sz w:val="18"/>
                <w:szCs w:val="18"/>
              </w:rPr>
              <w:t>T</w:t>
            </w:r>
          </w:p>
          <w:p w:rsidR="002474E5" w:rsidRPr="00CF2A2A" w:rsidRDefault="002474E5" w:rsidP="00E1556D">
            <w:pPr>
              <w:rPr>
                <w:rFonts w:cstheme="minorHAnsi"/>
                <w:sz w:val="18"/>
                <w:szCs w:val="18"/>
              </w:rPr>
            </w:pPr>
          </w:p>
          <w:p w:rsidR="002474E5" w:rsidRPr="00CF2A2A" w:rsidRDefault="002474E5" w:rsidP="00E1556D">
            <w:pPr>
              <w:rPr>
                <w:rFonts w:cstheme="minorHAnsi"/>
                <w:sz w:val="18"/>
                <w:szCs w:val="18"/>
              </w:rPr>
            </w:pPr>
            <w:r w:rsidRPr="00CF2A2A">
              <w:rPr>
                <w:rFonts w:cstheme="minorHAnsi"/>
                <w:sz w:val="18"/>
                <w:szCs w:val="18"/>
              </w:rPr>
              <w:t>T</w:t>
            </w:r>
          </w:p>
        </w:tc>
        <w:tc>
          <w:tcPr>
            <w:tcW w:w="1131" w:type="dxa"/>
            <w:shd w:val="clear" w:color="auto" w:fill="auto"/>
          </w:tcPr>
          <w:p w:rsidR="00E1556D" w:rsidRPr="00CF2A2A" w:rsidRDefault="00CF2A2A" w:rsidP="00CF2A2A">
            <w:pPr>
              <w:rPr>
                <w:rFonts w:cstheme="minorHAnsi"/>
                <w:sz w:val="18"/>
                <w:szCs w:val="18"/>
              </w:rPr>
            </w:pPr>
            <w:r w:rsidRPr="00CF2A2A">
              <w:rPr>
                <w:rFonts w:cstheme="minorHAnsi"/>
                <w:sz w:val="18"/>
                <w:szCs w:val="18"/>
              </w:rPr>
              <w:t xml:space="preserve">Dr. </w:t>
            </w:r>
            <w:r w:rsidR="003A6F28" w:rsidRPr="00CF2A2A">
              <w:rPr>
                <w:rFonts w:cstheme="minorHAnsi"/>
                <w:sz w:val="18"/>
                <w:szCs w:val="18"/>
              </w:rPr>
              <w:t>Şehnaz EVRİMLER</w:t>
            </w:r>
          </w:p>
        </w:tc>
      </w:tr>
      <w:tr w:rsidR="002474E5" w:rsidRPr="00CF2A2A" w:rsidTr="003A6F28">
        <w:tc>
          <w:tcPr>
            <w:tcW w:w="1772" w:type="dxa"/>
            <w:shd w:val="clear" w:color="auto" w:fill="auto"/>
          </w:tcPr>
          <w:p w:rsidR="009B29B2" w:rsidRPr="00CF2A2A" w:rsidRDefault="009B29B2" w:rsidP="009B29B2">
            <w:pPr>
              <w:rPr>
                <w:rFonts w:cstheme="minorHAnsi"/>
                <w:sz w:val="18"/>
                <w:szCs w:val="18"/>
              </w:rPr>
            </w:pPr>
          </w:p>
        </w:tc>
        <w:tc>
          <w:tcPr>
            <w:tcW w:w="1404" w:type="dxa"/>
            <w:shd w:val="clear" w:color="auto" w:fill="auto"/>
          </w:tcPr>
          <w:p w:rsidR="009B29B2" w:rsidRPr="00CF2A2A" w:rsidRDefault="00135A2D" w:rsidP="009B29B2">
            <w:pPr>
              <w:rPr>
                <w:rFonts w:cstheme="minorHAnsi"/>
                <w:sz w:val="18"/>
                <w:szCs w:val="18"/>
              </w:rPr>
            </w:pPr>
            <w:proofErr w:type="spellStart"/>
            <w:r w:rsidRPr="00CF2A2A">
              <w:rPr>
                <w:rFonts w:cstheme="minorHAnsi"/>
                <w:sz w:val="18"/>
                <w:szCs w:val="18"/>
              </w:rPr>
              <w:t>Üriner</w:t>
            </w:r>
            <w:proofErr w:type="spellEnd"/>
            <w:r w:rsidRPr="00CF2A2A">
              <w:rPr>
                <w:rFonts w:cstheme="minorHAnsi"/>
                <w:sz w:val="18"/>
                <w:szCs w:val="18"/>
              </w:rPr>
              <w:t xml:space="preserve"> sistem taş hastalığı</w:t>
            </w:r>
          </w:p>
          <w:p w:rsidR="00135A2D" w:rsidRPr="00CF2A2A" w:rsidRDefault="00135A2D" w:rsidP="009B29B2">
            <w:pPr>
              <w:rPr>
                <w:rFonts w:cstheme="minorHAnsi"/>
                <w:sz w:val="18"/>
                <w:szCs w:val="18"/>
              </w:rPr>
            </w:pPr>
          </w:p>
          <w:p w:rsidR="00135A2D" w:rsidRPr="00CF2A2A" w:rsidRDefault="00135A2D" w:rsidP="009B29B2">
            <w:pPr>
              <w:rPr>
                <w:rFonts w:cstheme="minorHAnsi"/>
                <w:sz w:val="18"/>
                <w:szCs w:val="18"/>
              </w:rPr>
            </w:pPr>
            <w:proofErr w:type="spellStart"/>
            <w:r w:rsidRPr="00CF2A2A">
              <w:rPr>
                <w:rFonts w:cstheme="minorHAnsi"/>
                <w:sz w:val="18"/>
                <w:szCs w:val="18"/>
              </w:rPr>
              <w:t>Üriner</w:t>
            </w:r>
            <w:proofErr w:type="spellEnd"/>
            <w:r w:rsidRPr="00CF2A2A">
              <w:rPr>
                <w:rFonts w:cstheme="minorHAnsi"/>
                <w:sz w:val="18"/>
                <w:szCs w:val="18"/>
              </w:rPr>
              <w:t xml:space="preserve"> sistem enfeksiyonları</w:t>
            </w:r>
          </w:p>
          <w:p w:rsidR="00135A2D" w:rsidRPr="00CF2A2A" w:rsidRDefault="00135A2D" w:rsidP="009B29B2">
            <w:pPr>
              <w:rPr>
                <w:rFonts w:cstheme="minorHAnsi"/>
                <w:sz w:val="18"/>
                <w:szCs w:val="18"/>
              </w:rPr>
            </w:pPr>
          </w:p>
          <w:p w:rsidR="00135A2D" w:rsidRPr="00CF2A2A" w:rsidRDefault="00135A2D" w:rsidP="009B29B2">
            <w:pPr>
              <w:rPr>
                <w:rFonts w:cstheme="minorHAnsi"/>
                <w:sz w:val="18"/>
                <w:szCs w:val="18"/>
              </w:rPr>
            </w:pPr>
            <w:r w:rsidRPr="00CF2A2A">
              <w:rPr>
                <w:rFonts w:cstheme="minorHAnsi"/>
                <w:sz w:val="18"/>
                <w:szCs w:val="18"/>
              </w:rPr>
              <w:t xml:space="preserve">Testis </w:t>
            </w:r>
            <w:proofErr w:type="spellStart"/>
            <w:r w:rsidRPr="00CF2A2A">
              <w:rPr>
                <w:rFonts w:cstheme="minorHAnsi"/>
                <w:sz w:val="18"/>
                <w:szCs w:val="18"/>
              </w:rPr>
              <w:t>torsiyonu</w:t>
            </w:r>
            <w:proofErr w:type="spellEnd"/>
          </w:p>
        </w:tc>
        <w:tc>
          <w:tcPr>
            <w:tcW w:w="2324" w:type="dxa"/>
            <w:shd w:val="clear" w:color="auto" w:fill="auto"/>
          </w:tcPr>
          <w:p w:rsidR="009B29B2" w:rsidRPr="00CF2A2A" w:rsidRDefault="003A6F28" w:rsidP="009B29B2">
            <w:pPr>
              <w:rPr>
                <w:rFonts w:cstheme="minorHAnsi"/>
                <w:sz w:val="18"/>
                <w:szCs w:val="18"/>
              </w:rPr>
            </w:pPr>
            <w:proofErr w:type="spellStart"/>
            <w:r w:rsidRPr="00CF2A2A">
              <w:rPr>
                <w:rFonts w:cstheme="minorHAnsi"/>
                <w:sz w:val="18"/>
                <w:szCs w:val="18"/>
              </w:rPr>
              <w:t>Genitoüriner</w:t>
            </w:r>
            <w:proofErr w:type="spellEnd"/>
            <w:r w:rsidRPr="00CF2A2A">
              <w:rPr>
                <w:rFonts w:cstheme="minorHAnsi"/>
                <w:sz w:val="18"/>
                <w:szCs w:val="18"/>
              </w:rPr>
              <w:t xml:space="preserve"> sistem radyolojisi</w:t>
            </w:r>
            <w:r w:rsidR="00B90E18">
              <w:rPr>
                <w:rFonts w:cstheme="minorHAnsi"/>
                <w:sz w:val="18"/>
                <w:szCs w:val="18"/>
              </w:rPr>
              <w:t xml:space="preserve"> (1 saat)</w:t>
            </w:r>
          </w:p>
        </w:tc>
        <w:tc>
          <w:tcPr>
            <w:tcW w:w="1568" w:type="dxa"/>
            <w:shd w:val="clear" w:color="auto" w:fill="auto"/>
          </w:tcPr>
          <w:p w:rsidR="009B29B2" w:rsidRPr="00CF2A2A" w:rsidRDefault="002474E5" w:rsidP="009B29B2">
            <w:pPr>
              <w:rPr>
                <w:rFonts w:cstheme="minorHAnsi"/>
                <w:sz w:val="18"/>
                <w:szCs w:val="18"/>
              </w:rPr>
            </w:pPr>
            <w:proofErr w:type="spellStart"/>
            <w:r w:rsidRPr="00CF2A2A">
              <w:rPr>
                <w:rFonts w:cstheme="minorHAnsi"/>
                <w:sz w:val="18"/>
                <w:szCs w:val="18"/>
              </w:rPr>
              <w:t>Genito-üriner</w:t>
            </w:r>
            <w:proofErr w:type="spellEnd"/>
            <w:r w:rsidRPr="00CF2A2A">
              <w:rPr>
                <w:rFonts w:cstheme="minorHAnsi"/>
                <w:sz w:val="18"/>
                <w:szCs w:val="18"/>
              </w:rPr>
              <w:t xml:space="preserve"> sistem hastalıkların radyolojik bulgu ve ayırıcı tanılarını açıklayabilir</w:t>
            </w:r>
            <w:r w:rsidR="00135A2D" w:rsidRPr="00CF2A2A">
              <w:rPr>
                <w:rFonts w:cstheme="minorHAnsi"/>
                <w:sz w:val="18"/>
                <w:szCs w:val="18"/>
              </w:rPr>
              <w:t xml:space="preserve">. </w:t>
            </w:r>
          </w:p>
          <w:p w:rsidR="00D36BBB" w:rsidRPr="00CF2A2A" w:rsidRDefault="00D36BBB" w:rsidP="009B29B2">
            <w:pPr>
              <w:rPr>
                <w:rFonts w:cstheme="minorHAnsi"/>
                <w:sz w:val="18"/>
                <w:szCs w:val="18"/>
              </w:rPr>
            </w:pPr>
          </w:p>
          <w:p w:rsidR="00D36BBB" w:rsidRPr="00CF2A2A" w:rsidRDefault="00D36BBB" w:rsidP="009B29B2">
            <w:pPr>
              <w:rPr>
                <w:rFonts w:cstheme="minorHAnsi"/>
                <w:sz w:val="18"/>
                <w:szCs w:val="18"/>
              </w:rPr>
            </w:pPr>
            <w:proofErr w:type="spellStart"/>
            <w:r w:rsidRPr="00CF2A2A">
              <w:rPr>
                <w:rFonts w:cstheme="minorHAnsi"/>
                <w:sz w:val="18"/>
                <w:szCs w:val="18"/>
              </w:rPr>
              <w:t>Üriner</w:t>
            </w:r>
            <w:proofErr w:type="spellEnd"/>
            <w:r w:rsidRPr="00CF2A2A">
              <w:rPr>
                <w:rFonts w:cstheme="minorHAnsi"/>
                <w:sz w:val="18"/>
                <w:szCs w:val="18"/>
              </w:rPr>
              <w:t xml:space="preserve"> sistem taş hastalığında ve </w:t>
            </w:r>
            <w:proofErr w:type="spellStart"/>
            <w:r w:rsidRPr="00CF2A2A">
              <w:rPr>
                <w:rFonts w:cstheme="minorHAnsi"/>
                <w:sz w:val="18"/>
                <w:szCs w:val="18"/>
              </w:rPr>
              <w:t>üriner</w:t>
            </w:r>
            <w:proofErr w:type="spellEnd"/>
            <w:r w:rsidRPr="00CF2A2A">
              <w:rPr>
                <w:rFonts w:cstheme="minorHAnsi"/>
                <w:sz w:val="18"/>
                <w:szCs w:val="18"/>
              </w:rPr>
              <w:t xml:space="preserve"> sistem enfeksiyonlarının tanısını koyabilir. </w:t>
            </w:r>
          </w:p>
          <w:p w:rsidR="00D36BBB" w:rsidRPr="00CF2A2A" w:rsidRDefault="00D36BBB" w:rsidP="009B29B2">
            <w:pPr>
              <w:rPr>
                <w:rFonts w:cstheme="minorHAnsi"/>
                <w:sz w:val="18"/>
                <w:szCs w:val="18"/>
              </w:rPr>
            </w:pPr>
          </w:p>
          <w:p w:rsidR="00D36BBB" w:rsidRPr="00CF2A2A" w:rsidRDefault="00D36BBB" w:rsidP="009B29B2">
            <w:pPr>
              <w:rPr>
                <w:rFonts w:cstheme="minorHAnsi"/>
                <w:sz w:val="18"/>
                <w:szCs w:val="18"/>
              </w:rPr>
            </w:pPr>
            <w:r w:rsidRPr="00CF2A2A">
              <w:rPr>
                <w:rFonts w:cstheme="minorHAnsi"/>
                <w:sz w:val="18"/>
                <w:szCs w:val="18"/>
              </w:rPr>
              <w:t xml:space="preserve">Ayrıca testis </w:t>
            </w:r>
            <w:proofErr w:type="spellStart"/>
            <w:r w:rsidRPr="00CF2A2A">
              <w:rPr>
                <w:rFonts w:cstheme="minorHAnsi"/>
                <w:sz w:val="18"/>
                <w:szCs w:val="18"/>
              </w:rPr>
              <w:t>torisyonlarının</w:t>
            </w:r>
            <w:proofErr w:type="spellEnd"/>
            <w:r w:rsidRPr="00CF2A2A">
              <w:rPr>
                <w:rFonts w:cstheme="minorHAnsi"/>
                <w:sz w:val="18"/>
                <w:szCs w:val="18"/>
              </w:rPr>
              <w:t xml:space="preserve"> radyolojik bulgularını fark ederek acil müdahale için hastayı/başvuranı yönlendirebilir. </w:t>
            </w:r>
          </w:p>
        </w:tc>
        <w:tc>
          <w:tcPr>
            <w:tcW w:w="863" w:type="dxa"/>
            <w:shd w:val="clear" w:color="auto" w:fill="auto"/>
          </w:tcPr>
          <w:p w:rsidR="009B29B2" w:rsidRPr="00CF2A2A" w:rsidRDefault="00135A2D" w:rsidP="009B29B2">
            <w:pPr>
              <w:rPr>
                <w:rFonts w:cstheme="minorHAnsi"/>
                <w:sz w:val="18"/>
                <w:szCs w:val="18"/>
              </w:rPr>
            </w:pPr>
            <w:r w:rsidRPr="00CF2A2A">
              <w:rPr>
                <w:rFonts w:cstheme="minorHAnsi"/>
                <w:sz w:val="18"/>
                <w:szCs w:val="18"/>
              </w:rPr>
              <w:t>T</w:t>
            </w:r>
          </w:p>
          <w:p w:rsidR="00135A2D" w:rsidRPr="00CF2A2A" w:rsidRDefault="00135A2D" w:rsidP="009B29B2">
            <w:pPr>
              <w:rPr>
                <w:rFonts w:cstheme="minorHAnsi"/>
                <w:sz w:val="18"/>
                <w:szCs w:val="18"/>
              </w:rPr>
            </w:pPr>
          </w:p>
          <w:p w:rsidR="00135A2D" w:rsidRPr="00CF2A2A" w:rsidRDefault="00135A2D" w:rsidP="009B29B2">
            <w:pPr>
              <w:rPr>
                <w:rFonts w:cstheme="minorHAnsi"/>
                <w:sz w:val="18"/>
                <w:szCs w:val="18"/>
              </w:rPr>
            </w:pPr>
            <w:r w:rsidRPr="00CF2A2A">
              <w:rPr>
                <w:rFonts w:cstheme="minorHAnsi"/>
                <w:sz w:val="18"/>
                <w:szCs w:val="18"/>
              </w:rPr>
              <w:t>T</w:t>
            </w:r>
          </w:p>
          <w:p w:rsidR="00135A2D" w:rsidRPr="00CF2A2A" w:rsidRDefault="00135A2D" w:rsidP="009B29B2">
            <w:pPr>
              <w:rPr>
                <w:rFonts w:cstheme="minorHAnsi"/>
                <w:sz w:val="18"/>
                <w:szCs w:val="18"/>
              </w:rPr>
            </w:pPr>
          </w:p>
          <w:p w:rsidR="00135A2D" w:rsidRPr="00CF2A2A" w:rsidRDefault="00135A2D" w:rsidP="009B29B2">
            <w:pPr>
              <w:rPr>
                <w:rFonts w:cstheme="minorHAnsi"/>
                <w:sz w:val="18"/>
                <w:szCs w:val="18"/>
              </w:rPr>
            </w:pPr>
          </w:p>
          <w:p w:rsidR="00D36BBB" w:rsidRPr="00CF2A2A" w:rsidRDefault="00D36BBB" w:rsidP="009B29B2">
            <w:pPr>
              <w:rPr>
                <w:rFonts w:cstheme="minorHAnsi"/>
                <w:sz w:val="18"/>
                <w:szCs w:val="18"/>
              </w:rPr>
            </w:pPr>
          </w:p>
          <w:p w:rsidR="00135A2D" w:rsidRPr="00CF2A2A" w:rsidRDefault="00135A2D" w:rsidP="009B29B2">
            <w:pPr>
              <w:rPr>
                <w:rFonts w:cstheme="minorHAnsi"/>
                <w:sz w:val="18"/>
                <w:szCs w:val="18"/>
              </w:rPr>
            </w:pPr>
            <w:r w:rsidRPr="00CF2A2A">
              <w:rPr>
                <w:rFonts w:cstheme="minorHAnsi"/>
                <w:sz w:val="18"/>
                <w:szCs w:val="18"/>
              </w:rPr>
              <w:t>T-A</w:t>
            </w:r>
          </w:p>
        </w:tc>
        <w:tc>
          <w:tcPr>
            <w:tcW w:w="1131" w:type="dxa"/>
            <w:shd w:val="clear" w:color="auto" w:fill="auto"/>
          </w:tcPr>
          <w:p w:rsidR="009B29B2" w:rsidRPr="00CF2A2A" w:rsidRDefault="003A6F28" w:rsidP="00CF2A2A">
            <w:pPr>
              <w:rPr>
                <w:rFonts w:cstheme="minorHAnsi"/>
                <w:sz w:val="18"/>
                <w:szCs w:val="18"/>
              </w:rPr>
            </w:pPr>
            <w:r w:rsidRPr="00CF2A2A">
              <w:rPr>
                <w:rFonts w:cstheme="minorHAnsi"/>
                <w:sz w:val="18"/>
                <w:szCs w:val="18"/>
              </w:rPr>
              <w:t>Dr. Hüseyin AYDIN</w:t>
            </w:r>
          </w:p>
        </w:tc>
      </w:tr>
      <w:tr w:rsidR="00135A2D" w:rsidRPr="00CF2A2A" w:rsidTr="003A6F28">
        <w:tc>
          <w:tcPr>
            <w:tcW w:w="1772" w:type="dxa"/>
            <w:shd w:val="clear" w:color="auto" w:fill="auto"/>
          </w:tcPr>
          <w:p w:rsidR="00084D4B" w:rsidRPr="00CF2A2A" w:rsidRDefault="00084D4B" w:rsidP="00E1556D">
            <w:pPr>
              <w:rPr>
                <w:rFonts w:cstheme="minorHAnsi"/>
                <w:sz w:val="18"/>
                <w:szCs w:val="18"/>
              </w:rPr>
            </w:pPr>
          </w:p>
        </w:tc>
        <w:tc>
          <w:tcPr>
            <w:tcW w:w="1404" w:type="dxa"/>
            <w:shd w:val="clear" w:color="auto" w:fill="auto"/>
          </w:tcPr>
          <w:p w:rsidR="00E1556D" w:rsidRPr="00CF2A2A" w:rsidRDefault="00135A2D" w:rsidP="00E1556D">
            <w:pPr>
              <w:rPr>
                <w:rFonts w:cstheme="minorHAnsi"/>
                <w:sz w:val="18"/>
                <w:szCs w:val="18"/>
              </w:rPr>
            </w:pPr>
            <w:proofErr w:type="spellStart"/>
            <w:r w:rsidRPr="00CF2A2A">
              <w:rPr>
                <w:rFonts w:cstheme="minorHAnsi"/>
                <w:sz w:val="18"/>
                <w:szCs w:val="18"/>
              </w:rPr>
              <w:t>Subdural-subaraknoid</w:t>
            </w:r>
            <w:proofErr w:type="spellEnd"/>
            <w:r w:rsidRPr="00CF2A2A">
              <w:rPr>
                <w:rFonts w:cstheme="minorHAnsi"/>
                <w:sz w:val="18"/>
                <w:szCs w:val="18"/>
              </w:rPr>
              <w:t xml:space="preserve"> ve </w:t>
            </w:r>
            <w:proofErr w:type="spellStart"/>
            <w:r w:rsidRPr="00CF2A2A">
              <w:rPr>
                <w:rFonts w:cstheme="minorHAnsi"/>
                <w:sz w:val="18"/>
                <w:szCs w:val="18"/>
              </w:rPr>
              <w:t>epidural</w:t>
            </w:r>
            <w:proofErr w:type="spellEnd"/>
            <w:r w:rsidRPr="00CF2A2A">
              <w:rPr>
                <w:rFonts w:cstheme="minorHAnsi"/>
                <w:sz w:val="18"/>
                <w:szCs w:val="18"/>
              </w:rPr>
              <w:t xml:space="preserve"> kanamalar</w:t>
            </w:r>
          </w:p>
          <w:p w:rsidR="00135A2D" w:rsidRPr="00CF2A2A" w:rsidRDefault="00135A2D" w:rsidP="00E1556D">
            <w:pPr>
              <w:rPr>
                <w:rFonts w:cstheme="minorHAnsi"/>
                <w:sz w:val="18"/>
                <w:szCs w:val="18"/>
              </w:rPr>
            </w:pPr>
          </w:p>
          <w:p w:rsidR="00135A2D" w:rsidRPr="00CF2A2A" w:rsidRDefault="00135A2D" w:rsidP="00E1556D">
            <w:pPr>
              <w:rPr>
                <w:rFonts w:cstheme="minorHAnsi"/>
                <w:sz w:val="18"/>
                <w:szCs w:val="18"/>
              </w:rPr>
            </w:pPr>
            <w:r w:rsidRPr="00CF2A2A">
              <w:rPr>
                <w:rFonts w:cstheme="minorHAnsi"/>
                <w:sz w:val="18"/>
                <w:szCs w:val="18"/>
              </w:rPr>
              <w:t>Hidrosefali</w:t>
            </w:r>
          </w:p>
          <w:p w:rsidR="00135A2D" w:rsidRPr="00CF2A2A" w:rsidRDefault="00135A2D" w:rsidP="00E1556D">
            <w:pPr>
              <w:rPr>
                <w:rFonts w:cstheme="minorHAnsi"/>
                <w:sz w:val="18"/>
                <w:szCs w:val="18"/>
              </w:rPr>
            </w:pPr>
          </w:p>
          <w:p w:rsidR="00135A2D" w:rsidRPr="00CF2A2A" w:rsidRDefault="00135A2D" w:rsidP="00E1556D">
            <w:pPr>
              <w:rPr>
                <w:rFonts w:cstheme="minorHAnsi"/>
                <w:sz w:val="18"/>
                <w:szCs w:val="18"/>
              </w:rPr>
            </w:pPr>
            <w:r w:rsidRPr="00CF2A2A">
              <w:rPr>
                <w:rFonts w:cstheme="minorHAnsi"/>
                <w:sz w:val="18"/>
                <w:szCs w:val="18"/>
              </w:rPr>
              <w:t>Baş-boyun travmaları</w:t>
            </w:r>
          </w:p>
          <w:p w:rsidR="00135A2D" w:rsidRPr="00CF2A2A" w:rsidRDefault="00135A2D" w:rsidP="00E1556D">
            <w:pPr>
              <w:rPr>
                <w:rFonts w:cstheme="minorHAnsi"/>
                <w:sz w:val="18"/>
                <w:szCs w:val="18"/>
              </w:rPr>
            </w:pPr>
          </w:p>
          <w:p w:rsidR="00135A2D" w:rsidRPr="00CF2A2A" w:rsidRDefault="00135A2D" w:rsidP="00E1556D">
            <w:pPr>
              <w:rPr>
                <w:rFonts w:cstheme="minorHAnsi"/>
                <w:sz w:val="18"/>
                <w:szCs w:val="18"/>
              </w:rPr>
            </w:pPr>
          </w:p>
        </w:tc>
        <w:tc>
          <w:tcPr>
            <w:tcW w:w="2324" w:type="dxa"/>
            <w:shd w:val="clear" w:color="auto" w:fill="auto"/>
          </w:tcPr>
          <w:p w:rsidR="009B29B2" w:rsidRPr="00CF2A2A" w:rsidRDefault="003A6F28" w:rsidP="00E1556D">
            <w:pPr>
              <w:rPr>
                <w:rFonts w:cstheme="minorHAnsi"/>
                <w:sz w:val="18"/>
                <w:szCs w:val="18"/>
              </w:rPr>
            </w:pPr>
            <w:r w:rsidRPr="00CF2A2A">
              <w:rPr>
                <w:rFonts w:cstheme="minorHAnsi"/>
                <w:sz w:val="18"/>
                <w:szCs w:val="18"/>
              </w:rPr>
              <w:t>Baş-boyun radyolojisi</w:t>
            </w:r>
            <w:r w:rsidR="00B90E18">
              <w:rPr>
                <w:rFonts w:cstheme="minorHAnsi"/>
                <w:sz w:val="18"/>
                <w:szCs w:val="18"/>
              </w:rPr>
              <w:t xml:space="preserve"> </w:t>
            </w:r>
            <w:r w:rsidR="00B90E18">
              <w:rPr>
                <w:rFonts w:cstheme="minorHAnsi"/>
                <w:sz w:val="18"/>
                <w:szCs w:val="18"/>
              </w:rPr>
              <w:br/>
              <w:t>(1 saat)</w:t>
            </w:r>
          </w:p>
        </w:tc>
        <w:tc>
          <w:tcPr>
            <w:tcW w:w="1568" w:type="dxa"/>
            <w:shd w:val="clear" w:color="auto" w:fill="auto"/>
          </w:tcPr>
          <w:p w:rsidR="00D36BBB" w:rsidRPr="00CF2A2A" w:rsidRDefault="00580FC8" w:rsidP="00D36BBB">
            <w:pPr>
              <w:rPr>
                <w:rFonts w:cstheme="minorHAnsi"/>
                <w:sz w:val="18"/>
                <w:szCs w:val="18"/>
              </w:rPr>
            </w:pPr>
            <w:r w:rsidRPr="00CF2A2A">
              <w:rPr>
                <w:rFonts w:cstheme="minorHAnsi"/>
                <w:sz w:val="18"/>
                <w:szCs w:val="18"/>
              </w:rPr>
              <w:t xml:space="preserve">Baş-boyun hastalıklarına dair radyolojik bulguları </w:t>
            </w:r>
            <w:r w:rsidR="00D36BBB" w:rsidRPr="00CF2A2A">
              <w:rPr>
                <w:rFonts w:cstheme="minorHAnsi"/>
                <w:sz w:val="18"/>
                <w:szCs w:val="18"/>
              </w:rPr>
              <w:t xml:space="preserve">açıklayabilir. </w:t>
            </w:r>
            <w:r w:rsidRPr="00CF2A2A">
              <w:rPr>
                <w:rFonts w:cstheme="minorHAnsi"/>
                <w:sz w:val="18"/>
                <w:szCs w:val="18"/>
              </w:rPr>
              <w:t xml:space="preserve"> Ayrıcı tanı yapabilir.</w:t>
            </w:r>
          </w:p>
          <w:p w:rsidR="00E1556D" w:rsidRPr="00CF2A2A" w:rsidRDefault="00E1556D" w:rsidP="00E1556D">
            <w:pPr>
              <w:rPr>
                <w:rFonts w:cstheme="minorHAnsi"/>
                <w:sz w:val="18"/>
                <w:szCs w:val="18"/>
              </w:rPr>
            </w:pPr>
          </w:p>
        </w:tc>
        <w:tc>
          <w:tcPr>
            <w:tcW w:w="863" w:type="dxa"/>
            <w:shd w:val="clear" w:color="auto" w:fill="auto"/>
          </w:tcPr>
          <w:p w:rsidR="00E1556D" w:rsidRPr="00CF2A2A" w:rsidRDefault="00135A2D" w:rsidP="00E1556D">
            <w:pPr>
              <w:rPr>
                <w:rFonts w:cstheme="minorHAnsi"/>
                <w:sz w:val="18"/>
                <w:szCs w:val="18"/>
              </w:rPr>
            </w:pPr>
            <w:r w:rsidRPr="00CF2A2A">
              <w:rPr>
                <w:rFonts w:cstheme="minorHAnsi"/>
                <w:sz w:val="18"/>
                <w:szCs w:val="18"/>
              </w:rPr>
              <w:t>T</w:t>
            </w:r>
          </w:p>
          <w:p w:rsidR="00135A2D" w:rsidRPr="00CF2A2A" w:rsidRDefault="00135A2D" w:rsidP="00E1556D">
            <w:pPr>
              <w:rPr>
                <w:rFonts w:cstheme="minorHAnsi"/>
                <w:sz w:val="18"/>
                <w:szCs w:val="18"/>
              </w:rPr>
            </w:pPr>
          </w:p>
          <w:p w:rsidR="00135A2D" w:rsidRPr="00CF2A2A" w:rsidRDefault="00135A2D" w:rsidP="00E1556D">
            <w:pPr>
              <w:rPr>
                <w:rFonts w:cstheme="minorHAnsi"/>
                <w:sz w:val="18"/>
                <w:szCs w:val="18"/>
              </w:rPr>
            </w:pPr>
          </w:p>
          <w:p w:rsidR="00135A2D" w:rsidRPr="00CF2A2A" w:rsidRDefault="00135A2D" w:rsidP="00E1556D">
            <w:pPr>
              <w:rPr>
                <w:rFonts w:cstheme="minorHAnsi"/>
                <w:sz w:val="18"/>
                <w:szCs w:val="18"/>
              </w:rPr>
            </w:pPr>
          </w:p>
          <w:p w:rsidR="00135A2D" w:rsidRPr="00CF2A2A" w:rsidRDefault="00135A2D" w:rsidP="00E1556D">
            <w:pPr>
              <w:rPr>
                <w:rFonts w:cstheme="minorHAnsi"/>
                <w:sz w:val="18"/>
                <w:szCs w:val="18"/>
              </w:rPr>
            </w:pPr>
            <w:r w:rsidRPr="00CF2A2A">
              <w:rPr>
                <w:rFonts w:cstheme="minorHAnsi"/>
                <w:sz w:val="18"/>
                <w:szCs w:val="18"/>
              </w:rPr>
              <w:t>T</w:t>
            </w:r>
          </w:p>
          <w:p w:rsidR="00135A2D" w:rsidRPr="00CF2A2A" w:rsidRDefault="00135A2D" w:rsidP="00E1556D">
            <w:pPr>
              <w:rPr>
                <w:rFonts w:cstheme="minorHAnsi"/>
                <w:sz w:val="18"/>
                <w:szCs w:val="18"/>
              </w:rPr>
            </w:pPr>
          </w:p>
          <w:p w:rsidR="00135A2D" w:rsidRPr="00CF2A2A" w:rsidRDefault="00135A2D" w:rsidP="00E1556D">
            <w:pPr>
              <w:rPr>
                <w:rFonts w:cstheme="minorHAnsi"/>
                <w:sz w:val="18"/>
                <w:szCs w:val="18"/>
              </w:rPr>
            </w:pPr>
          </w:p>
          <w:p w:rsidR="00135A2D" w:rsidRPr="00CF2A2A" w:rsidRDefault="00135A2D" w:rsidP="00E1556D">
            <w:pPr>
              <w:rPr>
                <w:rFonts w:cstheme="minorHAnsi"/>
                <w:sz w:val="18"/>
                <w:szCs w:val="18"/>
              </w:rPr>
            </w:pPr>
            <w:r w:rsidRPr="00CF2A2A">
              <w:rPr>
                <w:rFonts w:cstheme="minorHAnsi"/>
                <w:sz w:val="18"/>
                <w:szCs w:val="18"/>
              </w:rPr>
              <w:t>T</w:t>
            </w:r>
          </w:p>
        </w:tc>
        <w:tc>
          <w:tcPr>
            <w:tcW w:w="1131" w:type="dxa"/>
            <w:shd w:val="clear" w:color="auto" w:fill="auto"/>
          </w:tcPr>
          <w:p w:rsidR="00E1556D" w:rsidRPr="00CF2A2A" w:rsidRDefault="003A6F28" w:rsidP="00CF2A2A">
            <w:pPr>
              <w:rPr>
                <w:rFonts w:cstheme="minorHAnsi"/>
                <w:sz w:val="18"/>
                <w:szCs w:val="18"/>
              </w:rPr>
            </w:pPr>
            <w:r w:rsidRPr="00CF2A2A">
              <w:rPr>
                <w:rFonts w:cstheme="minorHAnsi"/>
                <w:sz w:val="18"/>
                <w:szCs w:val="18"/>
              </w:rPr>
              <w:t>Dr. Veysel A. AYYILDIZ</w:t>
            </w:r>
          </w:p>
        </w:tc>
      </w:tr>
      <w:tr w:rsidR="00135A2D" w:rsidRPr="00CF2A2A" w:rsidTr="003A6F28">
        <w:tc>
          <w:tcPr>
            <w:tcW w:w="1772" w:type="dxa"/>
            <w:shd w:val="clear" w:color="auto" w:fill="auto"/>
          </w:tcPr>
          <w:p w:rsidR="00E1556D" w:rsidRPr="00CF2A2A" w:rsidRDefault="00E1556D" w:rsidP="00E1556D">
            <w:pPr>
              <w:rPr>
                <w:rFonts w:cstheme="minorHAnsi"/>
                <w:sz w:val="18"/>
                <w:szCs w:val="18"/>
              </w:rPr>
            </w:pPr>
          </w:p>
        </w:tc>
        <w:tc>
          <w:tcPr>
            <w:tcW w:w="1404" w:type="dxa"/>
            <w:shd w:val="clear" w:color="auto" w:fill="auto"/>
          </w:tcPr>
          <w:p w:rsidR="00E1556D" w:rsidRPr="00CF2A2A" w:rsidRDefault="002474E5" w:rsidP="00E1556D">
            <w:pPr>
              <w:rPr>
                <w:rFonts w:eastAsia="Times New Roman" w:cstheme="minorHAnsi"/>
                <w:sz w:val="18"/>
                <w:szCs w:val="18"/>
              </w:rPr>
            </w:pPr>
            <w:r w:rsidRPr="00CF2A2A">
              <w:rPr>
                <w:rFonts w:eastAsia="Times New Roman" w:cstheme="minorHAnsi"/>
                <w:sz w:val="18"/>
                <w:szCs w:val="18"/>
              </w:rPr>
              <w:t>Akut karın</w:t>
            </w:r>
          </w:p>
        </w:tc>
        <w:tc>
          <w:tcPr>
            <w:tcW w:w="2324" w:type="dxa"/>
            <w:shd w:val="clear" w:color="auto" w:fill="auto"/>
          </w:tcPr>
          <w:p w:rsidR="00E1556D" w:rsidRPr="00CF2A2A" w:rsidRDefault="003A6F28" w:rsidP="00E1556D">
            <w:pPr>
              <w:rPr>
                <w:rFonts w:cstheme="minorHAnsi"/>
                <w:sz w:val="18"/>
                <w:szCs w:val="18"/>
              </w:rPr>
            </w:pPr>
            <w:proofErr w:type="spellStart"/>
            <w:r w:rsidRPr="00CF2A2A">
              <w:rPr>
                <w:rFonts w:cstheme="minorHAnsi"/>
                <w:sz w:val="18"/>
                <w:szCs w:val="18"/>
              </w:rPr>
              <w:t>Abdominal</w:t>
            </w:r>
            <w:proofErr w:type="spellEnd"/>
            <w:r w:rsidR="002474E5" w:rsidRPr="00CF2A2A">
              <w:rPr>
                <w:rFonts w:cstheme="minorHAnsi"/>
                <w:sz w:val="18"/>
                <w:szCs w:val="18"/>
              </w:rPr>
              <w:t xml:space="preserve"> </w:t>
            </w:r>
            <w:r w:rsidRPr="00CF2A2A">
              <w:rPr>
                <w:rFonts w:cstheme="minorHAnsi"/>
                <w:sz w:val="18"/>
                <w:szCs w:val="18"/>
              </w:rPr>
              <w:t>D</w:t>
            </w:r>
            <w:r w:rsidR="002474E5" w:rsidRPr="00CF2A2A">
              <w:rPr>
                <w:rFonts w:cstheme="minorHAnsi"/>
                <w:sz w:val="18"/>
                <w:szCs w:val="18"/>
              </w:rPr>
              <w:t>i</w:t>
            </w:r>
            <w:r w:rsidRPr="00CF2A2A">
              <w:rPr>
                <w:rFonts w:cstheme="minorHAnsi"/>
                <w:sz w:val="18"/>
                <w:szCs w:val="18"/>
              </w:rPr>
              <w:t>rekt</w:t>
            </w:r>
            <w:r w:rsidR="002474E5" w:rsidRPr="00CF2A2A">
              <w:rPr>
                <w:rFonts w:cstheme="minorHAnsi"/>
                <w:sz w:val="18"/>
                <w:szCs w:val="18"/>
              </w:rPr>
              <w:t xml:space="preserve"> </w:t>
            </w:r>
            <w:proofErr w:type="spellStart"/>
            <w:r w:rsidRPr="00CF2A2A">
              <w:rPr>
                <w:rFonts w:cstheme="minorHAnsi"/>
                <w:sz w:val="18"/>
                <w:szCs w:val="18"/>
              </w:rPr>
              <w:t>grafiler</w:t>
            </w:r>
            <w:proofErr w:type="spellEnd"/>
            <w:r w:rsidRPr="00CF2A2A">
              <w:rPr>
                <w:rFonts w:cstheme="minorHAnsi"/>
                <w:sz w:val="18"/>
                <w:szCs w:val="18"/>
              </w:rPr>
              <w:t xml:space="preserve"> ve değerlendirilmesi</w:t>
            </w:r>
            <w:r w:rsidR="00B90E18">
              <w:rPr>
                <w:rFonts w:cstheme="minorHAnsi"/>
                <w:sz w:val="18"/>
                <w:szCs w:val="18"/>
              </w:rPr>
              <w:t xml:space="preserve"> (1 saat)</w:t>
            </w:r>
          </w:p>
        </w:tc>
        <w:tc>
          <w:tcPr>
            <w:tcW w:w="1568" w:type="dxa"/>
            <w:shd w:val="clear" w:color="auto" w:fill="auto"/>
          </w:tcPr>
          <w:p w:rsidR="00E1556D" w:rsidRPr="00CF2A2A" w:rsidRDefault="00D36BBB" w:rsidP="00E1556D">
            <w:pPr>
              <w:rPr>
                <w:rFonts w:cstheme="minorHAnsi"/>
                <w:sz w:val="18"/>
                <w:szCs w:val="18"/>
              </w:rPr>
            </w:pPr>
            <w:r w:rsidRPr="00CF2A2A">
              <w:rPr>
                <w:rFonts w:cstheme="minorHAnsi"/>
                <w:sz w:val="18"/>
                <w:szCs w:val="18"/>
              </w:rPr>
              <w:t>Akut batının radyolojik bulgularını fark ederek acil müdahale için hastayı/başvuranı yönlendirebilir.</w:t>
            </w:r>
          </w:p>
        </w:tc>
        <w:tc>
          <w:tcPr>
            <w:tcW w:w="863" w:type="dxa"/>
            <w:shd w:val="clear" w:color="auto" w:fill="auto"/>
          </w:tcPr>
          <w:p w:rsidR="00E1556D" w:rsidRPr="00CF2A2A" w:rsidRDefault="002474E5" w:rsidP="00E1556D">
            <w:pPr>
              <w:rPr>
                <w:rFonts w:cstheme="minorHAnsi"/>
                <w:sz w:val="18"/>
                <w:szCs w:val="18"/>
              </w:rPr>
            </w:pPr>
            <w:r w:rsidRPr="00CF2A2A">
              <w:rPr>
                <w:rFonts w:cstheme="minorHAnsi"/>
                <w:sz w:val="18"/>
                <w:szCs w:val="18"/>
              </w:rPr>
              <w:t>T</w:t>
            </w:r>
          </w:p>
        </w:tc>
        <w:tc>
          <w:tcPr>
            <w:tcW w:w="1131" w:type="dxa"/>
            <w:shd w:val="clear" w:color="auto" w:fill="auto"/>
          </w:tcPr>
          <w:p w:rsidR="00E1556D" w:rsidRPr="00CF2A2A" w:rsidRDefault="003A6F28" w:rsidP="00CF2A2A">
            <w:pPr>
              <w:rPr>
                <w:rFonts w:cstheme="minorHAnsi"/>
                <w:sz w:val="18"/>
                <w:szCs w:val="18"/>
              </w:rPr>
            </w:pPr>
            <w:r w:rsidRPr="00CF2A2A">
              <w:rPr>
                <w:rFonts w:cstheme="minorHAnsi"/>
                <w:sz w:val="18"/>
                <w:szCs w:val="18"/>
              </w:rPr>
              <w:t>Dr. Hüseyin AYDIN</w:t>
            </w:r>
          </w:p>
        </w:tc>
      </w:tr>
      <w:tr w:rsidR="00135A2D" w:rsidRPr="00CF2A2A" w:rsidTr="00CF2A2A">
        <w:tc>
          <w:tcPr>
            <w:tcW w:w="1772" w:type="dxa"/>
            <w:shd w:val="clear" w:color="auto" w:fill="auto"/>
          </w:tcPr>
          <w:p w:rsidR="00200C63" w:rsidRPr="00CF2A2A" w:rsidRDefault="00200C63" w:rsidP="00200C63">
            <w:pPr>
              <w:rPr>
                <w:rFonts w:cstheme="minorHAnsi"/>
                <w:sz w:val="18"/>
                <w:szCs w:val="18"/>
              </w:rPr>
            </w:pPr>
          </w:p>
        </w:tc>
        <w:tc>
          <w:tcPr>
            <w:tcW w:w="1404" w:type="dxa"/>
            <w:shd w:val="clear" w:color="auto" w:fill="auto"/>
          </w:tcPr>
          <w:p w:rsidR="00200C63" w:rsidRPr="00CF2A2A" w:rsidRDefault="00135A2D" w:rsidP="00200C63">
            <w:pPr>
              <w:rPr>
                <w:rFonts w:cstheme="minorHAnsi"/>
                <w:sz w:val="18"/>
                <w:szCs w:val="18"/>
              </w:rPr>
            </w:pPr>
            <w:r w:rsidRPr="00CF2A2A">
              <w:rPr>
                <w:rFonts w:cstheme="minorHAnsi"/>
                <w:sz w:val="18"/>
                <w:szCs w:val="18"/>
              </w:rPr>
              <w:t xml:space="preserve">Memenin </w:t>
            </w:r>
            <w:proofErr w:type="spellStart"/>
            <w:r w:rsidRPr="00CF2A2A">
              <w:rPr>
                <w:rFonts w:cstheme="minorHAnsi"/>
                <w:sz w:val="18"/>
                <w:szCs w:val="18"/>
              </w:rPr>
              <w:t>kistik</w:t>
            </w:r>
            <w:proofErr w:type="spellEnd"/>
            <w:r w:rsidRPr="00CF2A2A">
              <w:rPr>
                <w:rFonts w:cstheme="minorHAnsi"/>
                <w:sz w:val="18"/>
                <w:szCs w:val="18"/>
              </w:rPr>
              <w:t xml:space="preserve"> ve </w:t>
            </w:r>
            <w:proofErr w:type="spellStart"/>
            <w:r w:rsidRPr="00CF2A2A">
              <w:rPr>
                <w:rFonts w:cstheme="minorHAnsi"/>
                <w:sz w:val="18"/>
                <w:szCs w:val="18"/>
              </w:rPr>
              <w:t>solid</w:t>
            </w:r>
            <w:proofErr w:type="spellEnd"/>
            <w:r w:rsidRPr="00CF2A2A">
              <w:rPr>
                <w:rFonts w:cstheme="minorHAnsi"/>
                <w:sz w:val="18"/>
                <w:szCs w:val="18"/>
              </w:rPr>
              <w:t xml:space="preserve"> hastalıkları</w:t>
            </w:r>
          </w:p>
          <w:p w:rsidR="00135A2D" w:rsidRPr="00CF2A2A" w:rsidRDefault="00135A2D" w:rsidP="00200C63">
            <w:pPr>
              <w:rPr>
                <w:rFonts w:cstheme="minorHAnsi"/>
                <w:sz w:val="18"/>
                <w:szCs w:val="18"/>
              </w:rPr>
            </w:pPr>
          </w:p>
          <w:p w:rsidR="00135A2D" w:rsidRPr="00CF2A2A" w:rsidRDefault="00135A2D" w:rsidP="00200C63">
            <w:pPr>
              <w:rPr>
                <w:rFonts w:cstheme="minorHAnsi"/>
                <w:sz w:val="18"/>
                <w:szCs w:val="18"/>
              </w:rPr>
            </w:pPr>
            <w:r w:rsidRPr="00CF2A2A">
              <w:rPr>
                <w:rFonts w:cstheme="minorHAnsi"/>
                <w:sz w:val="18"/>
                <w:szCs w:val="18"/>
              </w:rPr>
              <w:t>Meme kanseri</w:t>
            </w:r>
          </w:p>
        </w:tc>
        <w:tc>
          <w:tcPr>
            <w:tcW w:w="2324" w:type="dxa"/>
            <w:shd w:val="clear" w:color="auto" w:fill="auto"/>
          </w:tcPr>
          <w:p w:rsidR="00200C63" w:rsidRPr="00CF2A2A" w:rsidRDefault="003A6F28" w:rsidP="00200C63">
            <w:pPr>
              <w:rPr>
                <w:rFonts w:cstheme="minorHAnsi"/>
                <w:sz w:val="18"/>
                <w:szCs w:val="18"/>
              </w:rPr>
            </w:pPr>
            <w:r w:rsidRPr="00CF2A2A">
              <w:rPr>
                <w:rFonts w:cstheme="minorHAnsi"/>
                <w:sz w:val="18"/>
                <w:szCs w:val="18"/>
              </w:rPr>
              <w:t>Meme radyolojisi</w:t>
            </w:r>
            <w:r w:rsidR="00B90E18">
              <w:rPr>
                <w:rFonts w:cstheme="minorHAnsi"/>
                <w:sz w:val="18"/>
                <w:szCs w:val="18"/>
              </w:rPr>
              <w:t xml:space="preserve"> (1 saat)</w:t>
            </w:r>
          </w:p>
        </w:tc>
        <w:tc>
          <w:tcPr>
            <w:tcW w:w="1568" w:type="dxa"/>
            <w:shd w:val="clear" w:color="auto" w:fill="auto"/>
          </w:tcPr>
          <w:p w:rsidR="00200C63" w:rsidRPr="00CF2A2A" w:rsidRDefault="00580FC8" w:rsidP="00200C63">
            <w:pPr>
              <w:rPr>
                <w:rFonts w:cstheme="minorHAnsi"/>
                <w:sz w:val="18"/>
                <w:szCs w:val="18"/>
              </w:rPr>
            </w:pPr>
            <w:r w:rsidRPr="00CF2A2A">
              <w:rPr>
                <w:rFonts w:cstheme="minorHAnsi"/>
                <w:sz w:val="18"/>
                <w:szCs w:val="18"/>
              </w:rPr>
              <w:t>Meme hastalıklarında kullanılan radyolojik tanısal yöntemleri sayabilir, elde edilen görüntülerden meme hastalıklarına dair bulguların ön tanılarını koyarak hasta/başvuranları uzman hekime yönlendirebilir.</w:t>
            </w:r>
          </w:p>
        </w:tc>
        <w:tc>
          <w:tcPr>
            <w:tcW w:w="863" w:type="dxa"/>
            <w:shd w:val="clear" w:color="auto" w:fill="auto"/>
          </w:tcPr>
          <w:p w:rsidR="00200C63" w:rsidRPr="00CF2A2A" w:rsidRDefault="00135A2D" w:rsidP="00200C63">
            <w:pPr>
              <w:rPr>
                <w:rFonts w:cstheme="minorHAnsi"/>
                <w:sz w:val="18"/>
                <w:szCs w:val="18"/>
              </w:rPr>
            </w:pPr>
            <w:proofErr w:type="spellStart"/>
            <w:r w:rsidRPr="00CF2A2A">
              <w:rPr>
                <w:rFonts w:cstheme="minorHAnsi"/>
                <w:sz w:val="18"/>
                <w:szCs w:val="18"/>
              </w:rPr>
              <w:t>ÖnT</w:t>
            </w:r>
            <w:proofErr w:type="spellEnd"/>
          </w:p>
          <w:p w:rsidR="00135A2D" w:rsidRPr="00CF2A2A" w:rsidRDefault="00135A2D" w:rsidP="00200C63">
            <w:pPr>
              <w:rPr>
                <w:rFonts w:cstheme="minorHAnsi"/>
                <w:sz w:val="18"/>
                <w:szCs w:val="18"/>
              </w:rPr>
            </w:pPr>
          </w:p>
          <w:p w:rsidR="00135A2D" w:rsidRPr="00CF2A2A" w:rsidRDefault="00135A2D" w:rsidP="00200C63">
            <w:pPr>
              <w:rPr>
                <w:rFonts w:cstheme="minorHAnsi"/>
                <w:sz w:val="18"/>
                <w:szCs w:val="18"/>
              </w:rPr>
            </w:pPr>
          </w:p>
          <w:p w:rsidR="00135A2D" w:rsidRPr="00CF2A2A" w:rsidRDefault="00135A2D" w:rsidP="00200C63">
            <w:pPr>
              <w:rPr>
                <w:rFonts w:cstheme="minorHAnsi"/>
                <w:sz w:val="18"/>
                <w:szCs w:val="18"/>
              </w:rPr>
            </w:pPr>
            <w:proofErr w:type="spellStart"/>
            <w:r w:rsidRPr="00CF2A2A">
              <w:rPr>
                <w:rFonts w:cstheme="minorHAnsi"/>
                <w:sz w:val="18"/>
                <w:szCs w:val="18"/>
              </w:rPr>
              <w:t>ÖnT</w:t>
            </w:r>
            <w:proofErr w:type="spellEnd"/>
          </w:p>
        </w:tc>
        <w:tc>
          <w:tcPr>
            <w:tcW w:w="1131" w:type="dxa"/>
            <w:shd w:val="clear" w:color="auto" w:fill="auto"/>
          </w:tcPr>
          <w:p w:rsidR="00200C63" w:rsidRPr="00CF2A2A" w:rsidRDefault="003A6F28" w:rsidP="00CF2A2A">
            <w:pPr>
              <w:rPr>
                <w:rFonts w:cstheme="minorHAnsi"/>
                <w:sz w:val="18"/>
                <w:szCs w:val="18"/>
              </w:rPr>
            </w:pPr>
            <w:r w:rsidRPr="00CF2A2A">
              <w:rPr>
                <w:rFonts w:cstheme="minorHAnsi"/>
                <w:sz w:val="18"/>
                <w:szCs w:val="18"/>
              </w:rPr>
              <w:t>Dr. Şehnaz EVRİMLER</w:t>
            </w:r>
          </w:p>
        </w:tc>
      </w:tr>
      <w:tr w:rsidR="00135A2D" w:rsidRPr="00CF2A2A" w:rsidTr="002474E5">
        <w:tc>
          <w:tcPr>
            <w:tcW w:w="1772" w:type="dxa"/>
            <w:shd w:val="clear" w:color="auto" w:fill="auto"/>
          </w:tcPr>
          <w:p w:rsidR="003A6F28" w:rsidRPr="00CF2A2A" w:rsidRDefault="003A6F28" w:rsidP="003A6F28">
            <w:pPr>
              <w:rPr>
                <w:rFonts w:cstheme="minorHAnsi"/>
                <w:sz w:val="18"/>
                <w:szCs w:val="18"/>
              </w:rPr>
            </w:pPr>
          </w:p>
        </w:tc>
        <w:tc>
          <w:tcPr>
            <w:tcW w:w="1404" w:type="dxa"/>
            <w:tcBorders>
              <w:bottom w:val="single" w:sz="4" w:space="0" w:color="auto"/>
            </w:tcBorders>
            <w:shd w:val="clear" w:color="auto" w:fill="auto"/>
          </w:tcPr>
          <w:p w:rsidR="003A6F28" w:rsidRPr="00CF2A2A" w:rsidRDefault="00135A2D" w:rsidP="003A6F28">
            <w:pPr>
              <w:rPr>
                <w:rFonts w:cstheme="minorHAnsi"/>
                <w:sz w:val="18"/>
                <w:szCs w:val="18"/>
              </w:rPr>
            </w:pPr>
            <w:proofErr w:type="spellStart"/>
            <w:r w:rsidRPr="00CF2A2A">
              <w:rPr>
                <w:rFonts w:cstheme="minorHAnsi"/>
                <w:sz w:val="18"/>
                <w:szCs w:val="18"/>
              </w:rPr>
              <w:t>İntrakraniyal</w:t>
            </w:r>
            <w:proofErr w:type="spellEnd"/>
            <w:r w:rsidRPr="00CF2A2A">
              <w:rPr>
                <w:rFonts w:cstheme="minorHAnsi"/>
                <w:sz w:val="18"/>
                <w:szCs w:val="18"/>
              </w:rPr>
              <w:t xml:space="preserve"> Anevrizma</w:t>
            </w:r>
          </w:p>
          <w:p w:rsidR="00135A2D" w:rsidRPr="00CF2A2A" w:rsidRDefault="00135A2D" w:rsidP="003A6F28">
            <w:pPr>
              <w:rPr>
                <w:rFonts w:cstheme="minorHAnsi"/>
                <w:sz w:val="18"/>
                <w:szCs w:val="18"/>
              </w:rPr>
            </w:pPr>
          </w:p>
          <w:p w:rsidR="00135A2D" w:rsidRPr="00CF2A2A" w:rsidRDefault="00135A2D" w:rsidP="003A6F28">
            <w:pPr>
              <w:rPr>
                <w:rFonts w:cstheme="minorHAnsi"/>
                <w:sz w:val="18"/>
                <w:szCs w:val="18"/>
              </w:rPr>
            </w:pPr>
          </w:p>
          <w:p w:rsidR="00135A2D" w:rsidRPr="00CF2A2A" w:rsidRDefault="00135A2D" w:rsidP="003A6F28">
            <w:pPr>
              <w:rPr>
                <w:rFonts w:cstheme="minorHAnsi"/>
                <w:sz w:val="18"/>
                <w:szCs w:val="18"/>
              </w:rPr>
            </w:pPr>
            <w:r w:rsidRPr="00CF2A2A">
              <w:rPr>
                <w:rFonts w:cstheme="minorHAnsi"/>
                <w:sz w:val="18"/>
                <w:szCs w:val="18"/>
              </w:rPr>
              <w:t>Kafa içi yer kaplayan lezyonlar</w:t>
            </w:r>
          </w:p>
          <w:p w:rsidR="00580FC8" w:rsidRPr="00CF2A2A" w:rsidRDefault="00580FC8" w:rsidP="003A6F28">
            <w:pPr>
              <w:rPr>
                <w:rFonts w:cstheme="minorHAnsi"/>
                <w:sz w:val="18"/>
                <w:szCs w:val="18"/>
              </w:rPr>
            </w:pPr>
          </w:p>
          <w:p w:rsidR="00580FC8" w:rsidRPr="00CF2A2A" w:rsidRDefault="00580FC8" w:rsidP="003A6F28">
            <w:pPr>
              <w:rPr>
                <w:rFonts w:cstheme="minorHAnsi"/>
                <w:sz w:val="18"/>
                <w:szCs w:val="18"/>
              </w:rPr>
            </w:pPr>
            <w:r w:rsidRPr="00CF2A2A">
              <w:rPr>
                <w:rFonts w:cstheme="minorHAnsi"/>
                <w:sz w:val="18"/>
                <w:szCs w:val="18"/>
              </w:rPr>
              <w:t>Kafa travmaları</w:t>
            </w:r>
          </w:p>
          <w:p w:rsidR="00135A2D" w:rsidRPr="00CF2A2A" w:rsidRDefault="00135A2D" w:rsidP="003A6F28">
            <w:pPr>
              <w:rPr>
                <w:rFonts w:cstheme="minorHAnsi"/>
                <w:sz w:val="18"/>
                <w:szCs w:val="18"/>
              </w:rPr>
            </w:pPr>
          </w:p>
          <w:p w:rsidR="00135A2D" w:rsidRPr="00CF2A2A" w:rsidRDefault="00135A2D" w:rsidP="003A6F28">
            <w:pPr>
              <w:rPr>
                <w:rFonts w:cstheme="minorHAnsi"/>
                <w:sz w:val="18"/>
                <w:szCs w:val="18"/>
              </w:rPr>
            </w:pPr>
          </w:p>
          <w:p w:rsidR="00135A2D" w:rsidRPr="00CF2A2A" w:rsidRDefault="00135A2D" w:rsidP="003A6F28">
            <w:pPr>
              <w:rPr>
                <w:rFonts w:cstheme="minorHAnsi"/>
                <w:sz w:val="18"/>
                <w:szCs w:val="18"/>
              </w:rPr>
            </w:pPr>
          </w:p>
          <w:p w:rsidR="00135A2D" w:rsidRPr="00CF2A2A" w:rsidRDefault="00135A2D" w:rsidP="003A6F28">
            <w:pPr>
              <w:rPr>
                <w:rFonts w:cstheme="minorHAnsi"/>
                <w:sz w:val="18"/>
                <w:szCs w:val="18"/>
              </w:rPr>
            </w:pPr>
          </w:p>
        </w:tc>
        <w:tc>
          <w:tcPr>
            <w:tcW w:w="2324" w:type="dxa"/>
            <w:tcBorders>
              <w:bottom w:val="single" w:sz="4" w:space="0" w:color="auto"/>
            </w:tcBorders>
            <w:shd w:val="clear" w:color="auto" w:fill="auto"/>
          </w:tcPr>
          <w:p w:rsidR="003A6F28" w:rsidRPr="00CF2A2A" w:rsidRDefault="003A6F28" w:rsidP="003A6F28">
            <w:pPr>
              <w:rPr>
                <w:rFonts w:cstheme="minorHAnsi"/>
                <w:sz w:val="18"/>
                <w:szCs w:val="18"/>
              </w:rPr>
            </w:pPr>
            <w:proofErr w:type="spellStart"/>
            <w:r w:rsidRPr="00CF2A2A">
              <w:rPr>
                <w:rFonts w:cstheme="minorHAnsi"/>
                <w:sz w:val="18"/>
                <w:szCs w:val="18"/>
              </w:rPr>
              <w:t>Nöroradyolojik</w:t>
            </w:r>
            <w:proofErr w:type="spellEnd"/>
            <w:r w:rsidRPr="00CF2A2A">
              <w:rPr>
                <w:rFonts w:cstheme="minorHAnsi"/>
                <w:sz w:val="18"/>
                <w:szCs w:val="18"/>
              </w:rPr>
              <w:t xml:space="preserve"> inceleme yöntemleri</w:t>
            </w:r>
            <w:r w:rsidR="00B90E18">
              <w:rPr>
                <w:rFonts w:cstheme="minorHAnsi"/>
                <w:sz w:val="18"/>
                <w:szCs w:val="18"/>
              </w:rPr>
              <w:t xml:space="preserve"> (1 saat)</w:t>
            </w:r>
          </w:p>
        </w:tc>
        <w:tc>
          <w:tcPr>
            <w:tcW w:w="1568" w:type="dxa"/>
            <w:tcBorders>
              <w:bottom w:val="single" w:sz="4" w:space="0" w:color="auto"/>
            </w:tcBorders>
            <w:shd w:val="clear" w:color="auto" w:fill="auto"/>
          </w:tcPr>
          <w:p w:rsidR="003A6F28" w:rsidRPr="00CF2A2A" w:rsidRDefault="00580FC8" w:rsidP="00580FC8">
            <w:pPr>
              <w:rPr>
                <w:rFonts w:cstheme="minorHAnsi"/>
                <w:sz w:val="18"/>
                <w:szCs w:val="18"/>
              </w:rPr>
            </w:pPr>
            <w:r w:rsidRPr="00CF2A2A">
              <w:rPr>
                <w:rFonts w:cstheme="minorHAnsi"/>
                <w:sz w:val="18"/>
                <w:szCs w:val="18"/>
              </w:rPr>
              <w:t xml:space="preserve">Nörolojik hastalıklarda kullanılan radyolojik tanısal yöntemleri sayabilir, elde edilen görüntülerden </w:t>
            </w:r>
            <w:proofErr w:type="spellStart"/>
            <w:r w:rsidRPr="00CF2A2A">
              <w:rPr>
                <w:rFonts w:cstheme="minorHAnsi"/>
                <w:sz w:val="18"/>
                <w:szCs w:val="18"/>
              </w:rPr>
              <w:t>intrakraniyal</w:t>
            </w:r>
            <w:proofErr w:type="spellEnd"/>
            <w:r w:rsidRPr="00CF2A2A">
              <w:rPr>
                <w:rFonts w:cstheme="minorHAnsi"/>
                <w:sz w:val="18"/>
                <w:szCs w:val="18"/>
              </w:rPr>
              <w:t xml:space="preserve"> anevrizmaya, kafa içi yer kaplayan lezyonlara ve kafa travmalarına ait bulguların ön tanılarını koyarak hasta/başvuranları uzman hekime yönlendirebilir.</w:t>
            </w:r>
          </w:p>
        </w:tc>
        <w:tc>
          <w:tcPr>
            <w:tcW w:w="863" w:type="dxa"/>
            <w:shd w:val="clear" w:color="auto" w:fill="auto"/>
          </w:tcPr>
          <w:p w:rsidR="003A6F28" w:rsidRPr="00CF2A2A" w:rsidRDefault="00135A2D" w:rsidP="003A6F28">
            <w:pPr>
              <w:rPr>
                <w:rFonts w:cstheme="minorHAnsi"/>
                <w:sz w:val="18"/>
                <w:szCs w:val="18"/>
              </w:rPr>
            </w:pPr>
            <w:proofErr w:type="spellStart"/>
            <w:r w:rsidRPr="00CF2A2A">
              <w:rPr>
                <w:rFonts w:cstheme="minorHAnsi"/>
                <w:sz w:val="18"/>
                <w:szCs w:val="18"/>
              </w:rPr>
              <w:t>ÖnT</w:t>
            </w:r>
            <w:proofErr w:type="spellEnd"/>
          </w:p>
          <w:p w:rsidR="00135A2D" w:rsidRPr="00CF2A2A" w:rsidRDefault="00135A2D" w:rsidP="003A6F28">
            <w:pPr>
              <w:rPr>
                <w:rFonts w:cstheme="minorHAnsi"/>
                <w:sz w:val="18"/>
                <w:szCs w:val="18"/>
              </w:rPr>
            </w:pPr>
          </w:p>
          <w:p w:rsidR="00135A2D" w:rsidRPr="00CF2A2A" w:rsidRDefault="00135A2D" w:rsidP="003A6F28">
            <w:pPr>
              <w:rPr>
                <w:rFonts w:cstheme="minorHAnsi"/>
                <w:sz w:val="18"/>
                <w:szCs w:val="18"/>
              </w:rPr>
            </w:pPr>
          </w:p>
          <w:p w:rsidR="00135A2D" w:rsidRPr="00CF2A2A" w:rsidRDefault="00135A2D" w:rsidP="003A6F28">
            <w:pPr>
              <w:rPr>
                <w:rFonts w:cstheme="minorHAnsi"/>
                <w:sz w:val="18"/>
                <w:szCs w:val="18"/>
              </w:rPr>
            </w:pPr>
            <w:proofErr w:type="spellStart"/>
            <w:r w:rsidRPr="00CF2A2A">
              <w:rPr>
                <w:rFonts w:cstheme="minorHAnsi"/>
                <w:sz w:val="18"/>
                <w:szCs w:val="18"/>
              </w:rPr>
              <w:t>ÖnT</w:t>
            </w:r>
            <w:proofErr w:type="spellEnd"/>
          </w:p>
          <w:p w:rsidR="00580FC8" w:rsidRPr="00CF2A2A" w:rsidRDefault="00580FC8" w:rsidP="003A6F28">
            <w:pPr>
              <w:rPr>
                <w:rFonts w:cstheme="minorHAnsi"/>
                <w:sz w:val="18"/>
                <w:szCs w:val="18"/>
              </w:rPr>
            </w:pPr>
          </w:p>
          <w:p w:rsidR="00580FC8" w:rsidRPr="00CF2A2A" w:rsidRDefault="00580FC8" w:rsidP="003A6F28">
            <w:pPr>
              <w:rPr>
                <w:rFonts w:cstheme="minorHAnsi"/>
                <w:sz w:val="18"/>
                <w:szCs w:val="18"/>
              </w:rPr>
            </w:pPr>
          </w:p>
          <w:p w:rsidR="00580FC8" w:rsidRPr="00CF2A2A" w:rsidRDefault="00580FC8" w:rsidP="003A6F28">
            <w:pPr>
              <w:rPr>
                <w:rFonts w:cstheme="minorHAnsi"/>
                <w:sz w:val="18"/>
                <w:szCs w:val="18"/>
              </w:rPr>
            </w:pPr>
          </w:p>
          <w:p w:rsidR="00580FC8" w:rsidRPr="00CF2A2A" w:rsidRDefault="00580FC8" w:rsidP="003A6F28">
            <w:pPr>
              <w:rPr>
                <w:rFonts w:cstheme="minorHAnsi"/>
                <w:sz w:val="18"/>
                <w:szCs w:val="18"/>
              </w:rPr>
            </w:pPr>
            <w:proofErr w:type="spellStart"/>
            <w:r w:rsidRPr="00CF2A2A">
              <w:rPr>
                <w:rFonts w:cstheme="minorHAnsi"/>
                <w:sz w:val="18"/>
                <w:szCs w:val="18"/>
              </w:rPr>
              <w:t>ÖnT</w:t>
            </w:r>
            <w:proofErr w:type="spellEnd"/>
          </w:p>
        </w:tc>
        <w:tc>
          <w:tcPr>
            <w:tcW w:w="1131" w:type="dxa"/>
            <w:shd w:val="clear" w:color="auto" w:fill="auto"/>
          </w:tcPr>
          <w:p w:rsidR="003A6F28" w:rsidRPr="00CF2A2A" w:rsidRDefault="003A6F28" w:rsidP="003A6F28">
            <w:pPr>
              <w:rPr>
                <w:rFonts w:cstheme="minorHAnsi"/>
                <w:sz w:val="18"/>
                <w:szCs w:val="18"/>
              </w:rPr>
            </w:pPr>
            <w:r w:rsidRPr="00CF2A2A">
              <w:rPr>
                <w:rFonts w:cstheme="minorHAnsi"/>
                <w:sz w:val="18"/>
                <w:szCs w:val="18"/>
              </w:rPr>
              <w:t>Prof. Dr. Mustafa KAYAN</w:t>
            </w:r>
          </w:p>
        </w:tc>
      </w:tr>
    </w:tbl>
    <w:p w:rsidR="00846C8E" w:rsidRPr="0059305D" w:rsidRDefault="00846C8E" w:rsidP="0059305D">
      <w:pPr>
        <w:spacing w:after="0"/>
        <w:rPr>
          <w:sz w:val="16"/>
          <w:szCs w:val="16"/>
        </w:rPr>
      </w:pPr>
      <w:r w:rsidRPr="0059305D">
        <w:rPr>
          <w:rStyle w:val="Gl"/>
          <w:b w:val="0"/>
          <w:color w:val="000000"/>
          <w:sz w:val="16"/>
          <w:szCs w:val="16"/>
          <w:shd w:val="clear" w:color="auto" w:fill="FFFFFF"/>
        </w:rPr>
        <w:t>*</w:t>
      </w:r>
      <w:r w:rsidRPr="0059305D">
        <w:rPr>
          <w:sz w:val="16"/>
          <w:szCs w:val="16"/>
        </w:rPr>
        <w:t>Staj Sonunda Öğrenciler;</w:t>
      </w:r>
    </w:p>
    <w:tbl>
      <w:tblPr>
        <w:tblStyle w:val="TabloKlavuzu"/>
        <w:tblW w:w="0" w:type="auto"/>
        <w:tblLook w:val="04A0" w:firstRow="1" w:lastRow="0" w:firstColumn="1" w:lastColumn="0" w:noHBand="0" w:noVBand="1"/>
      </w:tblPr>
      <w:tblGrid>
        <w:gridCol w:w="585"/>
        <w:gridCol w:w="8477"/>
      </w:tblGrid>
      <w:tr w:rsidR="00846C8E" w:rsidRPr="0059305D" w:rsidTr="00846C8E">
        <w:tc>
          <w:tcPr>
            <w:tcW w:w="585" w:type="dxa"/>
          </w:tcPr>
          <w:p w:rsidR="00846C8E" w:rsidRPr="0059305D" w:rsidRDefault="00846C8E" w:rsidP="0059305D">
            <w:pPr>
              <w:rPr>
                <w:sz w:val="16"/>
                <w:szCs w:val="16"/>
              </w:rPr>
            </w:pPr>
            <w:r w:rsidRPr="0059305D">
              <w:rPr>
                <w:sz w:val="16"/>
                <w:szCs w:val="16"/>
              </w:rPr>
              <w:t xml:space="preserve"> A</w:t>
            </w:r>
          </w:p>
        </w:tc>
        <w:tc>
          <w:tcPr>
            <w:tcW w:w="8477" w:type="dxa"/>
          </w:tcPr>
          <w:p w:rsidR="00846C8E" w:rsidRPr="0059305D" w:rsidRDefault="00846C8E" w:rsidP="0059305D">
            <w:pPr>
              <w:rPr>
                <w:sz w:val="16"/>
                <w:szCs w:val="16"/>
              </w:rPr>
            </w:pPr>
            <w:r w:rsidRPr="0059305D">
              <w:rPr>
                <w:sz w:val="16"/>
                <w:szCs w:val="16"/>
              </w:rPr>
              <w:t>Acil durumu tanımlayarak acil tedavisini yapabilmeli, gerektiğinde uzmana yönlendirebilmeli</w:t>
            </w:r>
          </w:p>
        </w:tc>
      </w:tr>
      <w:tr w:rsidR="00846C8E" w:rsidRPr="0059305D" w:rsidTr="00846C8E">
        <w:tc>
          <w:tcPr>
            <w:tcW w:w="585" w:type="dxa"/>
          </w:tcPr>
          <w:p w:rsidR="00846C8E" w:rsidRPr="0059305D" w:rsidRDefault="00846C8E" w:rsidP="00C77942">
            <w:pPr>
              <w:rPr>
                <w:sz w:val="16"/>
                <w:szCs w:val="16"/>
              </w:rPr>
            </w:pPr>
            <w:proofErr w:type="spellStart"/>
            <w:r w:rsidRPr="0059305D">
              <w:rPr>
                <w:sz w:val="16"/>
                <w:szCs w:val="16"/>
              </w:rPr>
              <w:t>ÖnT</w:t>
            </w:r>
            <w:proofErr w:type="spellEnd"/>
          </w:p>
        </w:tc>
        <w:tc>
          <w:tcPr>
            <w:tcW w:w="8477" w:type="dxa"/>
          </w:tcPr>
          <w:p w:rsidR="00846C8E" w:rsidRPr="0059305D" w:rsidRDefault="00846C8E" w:rsidP="00C77942">
            <w:pPr>
              <w:rPr>
                <w:sz w:val="16"/>
                <w:szCs w:val="16"/>
              </w:rPr>
            </w:pPr>
            <w:r w:rsidRPr="0059305D">
              <w:rPr>
                <w:sz w:val="16"/>
                <w:szCs w:val="16"/>
              </w:rPr>
              <w:t>Ön tanı koyarak gerekli ön işlemleri yapıp uzmana yönlendirebilmeli</w:t>
            </w:r>
          </w:p>
        </w:tc>
      </w:tr>
      <w:tr w:rsidR="00846C8E" w:rsidRPr="0059305D" w:rsidTr="00846C8E">
        <w:tc>
          <w:tcPr>
            <w:tcW w:w="585" w:type="dxa"/>
          </w:tcPr>
          <w:p w:rsidR="00846C8E" w:rsidRPr="0059305D" w:rsidRDefault="00846C8E" w:rsidP="00C77942">
            <w:pPr>
              <w:rPr>
                <w:sz w:val="16"/>
                <w:szCs w:val="16"/>
              </w:rPr>
            </w:pPr>
            <w:r w:rsidRPr="0059305D">
              <w:rPr>
                <w:sz w:val="16"/>
                <w:szCs w:val="16"/>
              </w:rPr>
              <w:t>T</w:t>
            </w:r>
          </w:p>
        </w:tc>
        <w:tc>
          <w:tcPr>
            <w:tcW w:w="8477" w:type="dxa"/>
          </w:tcPr>
          <w:p w:rsidR="00846C8E" w:rsidRPr="0059305D" w:rsidRDefault="00846C8E" w:rsidP="00C77942">
            <w:pPr>
              <w:rPr>
                <w:sz w:val="16"/>
                <w:szCs w:val="16"/>
              </w:rPr>
            </w:pPr>
            <w:r w:rsidRPr="0059305D">
              <w:rPr>
                <w:sz w:val="16"/>
                <w:szCs w:val="16"/>
              </w:rPr>
              <w:t>Tanı koyabilmeli ve tedavi hakkında bilgi sahibi olmalı, gerekli ön işlemleri yaparak, uzmana yönlendirebilmeli</w:t>
            </w:r>
          </w:p>
        </w:tc>
      </w:tr>
      <w:tr w:rsidR="00846C8E" w:rsidRPr="0059305D" w:rsidTr="00846C8E">
        <w:tc>
          <w:tcPr>
            <w:tcW w:w="585" w:type="dxa"/>
          </w:tcPr>
          <w:p w:rsidR="00846C8E" w:rsidRPr="0059305D" w:rsidRDefault="00846C8E" w:rsidP="00C77942">
            <w:pPr>
              <w:rPr>
                <w:sz w:val="16"/>
                <w:szCs w:val="16"/>
              </w:rPr>
            </w:pPr>
            <w:r w:rsidRPr="0059305D">
              <w:rPr>
                <w:sz w:val="16"/>
                <w:szCs w:val="16"/>
              </w:rPr>
              <w:t>TT</w:t>
            </w:r>
          </w:p>
        </w:tc>
        <w:tc>
          <w:tcPr>
            <w:tcW w:w="8477" w:type="dxa"/>
          </w:tcPr>
          <w:p w:rsidR="00846C8E" w:rsidRPr="0059305D" w:rsidRDefault="00846C8E" w:rsidP="00C77942">
            <w:pPr>
              <w:rPr>
                <w:sz w:val="16"/>
                <w:szCs w:val="16"/>
              </w:rPr>
            </w:pPr>
            <w:r w:rsidRPr="0059305D">
              <w:rPr>
                <w:sz w:val="16"/>
                <w:szCs w:val="16"/>
              </w:rPr>
              <w:t>Tanı koyabilmeli, tedavi edebilmeli</w:t>
            </w:r>
          </w:p>
        </w:tc>
      </w:tr>
      <w:tr w:rsidR="00846C8E" w:rsidRPr="0059305D" w:rsidTr="00846C8E">
        <w:tc>
          <w:tcPr>
            <w:tcW w:w="585" w:type="dxa"/>
          </w:tcPr>
          <w:p w:rsidR="00846C8E" w:rsidRPr="0059305D" w:rsidRDefault="00846C8E" w:rsidP="00C77942">
            <w:pPr>
              <w:rPr>
                <w:sz w:val="16"/>
                <w:szCs w:val="16"/>
              </w:rPr>
            </w:pPr>
            <w:r w:rsidRPr="0059305D">
              <w:rPr>
                <w:sz w:val="16"/>
                <w:szCs w:val="16"/>
              </w:rPr>
              <w:t>İ</w:t>
            </w:r>
          </w:p>
        </w:tc>
        <w:tc>
          <w:tcPr>
            <w:tcW w:w="8477" w:type="dxa"/>
          </w:tcPr>
          <w:p w:rsidR="00846C8E" w:rsidRPr="0059305D" w:rsidRDefault="00846C8E" w:rsidP="00C77942">
            <w:pPr>
              <w:rPr>
                <w:sz w:val="16"/>
                <w:szCs w:val="16"/>
              </w:rPr>
            </w:pPr>
            <w:r w:rsidRPr="0059305D">
              <w:rPr>
                <w:sz w:val="16"/>
                <w:szCs w:val="16"/>
              </w:rPr>
              <w:t>Birinci basamak şartlarında uzun süreli takip (izlem) ve kontrolünü yapabilmeli</w:t>
            </w:r>
          </w:p>
        </w:tc>
      </w:tr>
      <w:tr w:rsidR="00846C8E" w:rsidRPr="0059305D" w:rsidTr="00846C8E">
        <w:tc>
          <w:tcPr>
            <w:tcW w:w="585" w:type="dxa"/>
          </w:tcPr>
          <w:p w:rsidR="00846C8E" w:rsidRPr="0059305D" w:rsidRDefault="00846C8E" w:rsidP="00C77942">
            <w:pPr>
              <w:rPr>
                <w:sz w:val="16"/>
                <w:szCs w:val="16"/>
              </w:rPr>
            </w:pPr>
            <w:r w:rsidRPr="0059305D">
              <w:rPr>
                <w:sz w:val="16"/>
                <w:szCs w:val="16"/>
              </w:rPr>
              <w:t>K</w:t>
            </w:r>
          </w:p>
        </w:tc>
        <w:tc>
          <w:tcPr>
            <w:tcW w:w="8477" w:type="dxa"/>
          </w:tcPr>
          <w:p w:rsidR="00846C8E" w:rsidRPr="0059305D" w:rsidRDefault="00846C8E" w:rsidP="00C77942">
            <w:pPr>
              <w:rPr>
                <w:sz w:val="16"/>
                <w:szCs w:val="16"/>
              </w:rPr>
            </w:pPr>
            <w:r w:rsidRPr="0059305D">
              <w:rPr>
                <w:sz w:val="16"/>
                <w:szCs w:val="16"/>
              </w:rPr>
              <w:t>Korunma önlemlerini (birincil, ikincil ve üçüncül korunmadan uygun olan/olanları) uygulayabilmeli</w:t>
            </w:r>
          </w:p>
        </w:tc>
      </w:tr>
    </w:tbl>
    <w:p w:rsidR="00BD4482" w:rsidRDefault="00BD4482" w:rsidP="00F321E5">
      <w:pPr>
        <w:pStyle w:val="Balk2"/>
        <w:rPr>
          <w:rStyle w:val="Gl"/>
          <w:b w:val="0"/>
          <w:bCs w:val="0"/>
        </w:rPr>
      </w:pPr>
    </w:p>
    <w:p w:rsidR="00916AB2" w:rsidRPr="00916AB2" w:rsidRDefault="00916AB2" w:rsidP="00916AB2"/>
    <w:p w:rsidR="00BD4482" w:rsidRPr="00BD4482" w:rsidRDefault="00BD4482" w:rsidP="00BD4482">
      <w:pPr>
        <w:pStyle w:val="Balk2"/>
      </w:pPr>
      <w:bookmarkStart w:id="11" w:name="_Toc4486688"/>
      <w:r>
        <w:lastRenderedPageBreak/>
        <w:t>Sağlıklılık Durumları ile ilgili Ders İçeriği ve Öğrenme Hedefleri</w:t>
      </w:r>
      <w:bookmarkEnd w:id="11"/>
      <w:r>
        <w:t xml:space="preserve"> </w:t>
      </w:r>
    </w:p>
    <w:tbl>
      <w:tblPr>
        <w:tblStyle w:val="TabloKlavuzu"/>
        <w:tblW w:w="9067" w:type="dxa"/>
        <w:tblLook w:val="04A0" w:firstRow="1" w:lastRow="0" w:firstColumn="1" w:lastColumn="0" w:noHBand="0" w:noVBand="1"/>
      </w:tblPr>
      <w:tblGrid>
        <w:gridCol w:w="440"/>
        <w:gridCol w:w="4096"/>
        <w:gridCol w:w="4531"/>
      </w:tblGrid>
      <w:tr w:rsidR="00BD4482" w:rsidRPr="00CF2A2A" w:rsidTr="00CB43EE">
        <w:tc>
          <w:tcPr>
            <w:tcW w:w="4536" w:type="dxa"/>
            <w:gridSpan w:val="2"/>
            <w:shd w:val="clear" w:color="auto" w:fill="000000" w:themeFill="text1"/>
          </w:tcPr>
          <w:p w:rsidR="00BD4482" w:rsidRPr="00CF2A2A" w:rsidRDefault="00916AB2" w:rsidP="00846C8E">
            <w:pPr>
              <w:rPr>
                <w:sz w:val="18"/>
                <w:szCs w:val="16"/>
              </w:rPr>
            </w:pPr>
            <w:r>
              <w:rPr>
                <w:sz w:val="18"/>
                <w:szCs w:val="16"/>
              </w:rPr>
              <w:t>Sağlıklılık D</w:t>
            </w:r>
            <w:r w:rsidR="00BD4482" w:rsidRPr="00CF2A2A">
              <w:rPr>
                <w:sz w:val="18"/>
                <w:szCs w:val="16"/>
              </w:rPr>
              <w:t>urumları </w:t>
            </w:r>
          </w:p>
        </w:tc>
        <w:tc>
          <w:tcPr>
            <w:tcW w:w="4531" w:type="dxa"/>
            <w:shd w:val="clear" w:color="auto" w:fill="000000" w:themeFill="text1"/>
          </w:tcPr>
          <w:p w:rsidR="00BD4482" w:rsidRPr="00CF2A2A" w:rsidRDefault="00BD4482" w:rsidP="00846C8E">
            <w:pPr>
              <w:rPr>
                <w:sz w:val="18"/>
                <w:szCs w:val="16"/>
              </w:rPr>
            </w:pPr>
            <w:r w:rsidRPr="00CF2A2A">
              <w:rPr>
                <w:sz w:val="18"/>
                <w:szCs w:val="16"/>
              </w:rPr>
              <w:t xml:space="preserve">Öğrenme Hedefi </w:t>
            </w:r>
          </w:p>
        </w:tc>
      </w:tr>
      <w:tr w:rsidR="00BD4482" w:rsidRPr="00CF2A2A" w:rsidTr="00BD4482">
        <w:tc>
          <w:tcPr>
            <w:tcW w:w="440" w:type="dxa"/>
          </w:tcPr>
          <w:p w:rsidR="00BD4482" w:rsidRPr="00CF2A2A" w:rsidRDefault="00CF2A2A" w:rsidP="00846C8E">
            <w:pPr>
              <w:rPr>
                <w:sz w:val="18"/>
                <w:szCs w:val="16"/>
              </w:rPr>
            </w:pPr>
            <w:r w:rsidRPr="00CF2A2A">
              <w:rPr>
                <w:sz w:val="18"/>
                <w:szCs w:val="16"/>
              </w:rPr>
              <w:t>1</w:t>
            </w:r>
          </w:p>
        </w:tc>
        <w:tc>
          <w:tcPr>
            <w:tcW w:w="4096" w:type="dxa"/>
          </w:tcPr>
          <w:p w:rsidR="00BD4482" w:rsidRPr="00CF2A2A" w:rsidRDefault="00BD4482" w:rsidP="00846C8E">
            <w:pPr>
              <w:rPr>
                <w:sz w:val="18"/>
                <w:szCs w:val="16"/>
              </w:rPr>
            </w:pPr>
            <w:r w:rsidRPr="00CF2A2A">
              <w:rPr>
                <w:sz w:val="18"/>
                <w:szCs w:val="16"/>
              </w:rPr>
              <w:t>Sağlığın geliştirilmesi</w:t>
            </w:r>
          </w:p>
        </w:tc>
        <w:tc>
          <w:tcPr>
            <w:tcW w:w="4531" w:type="dxa"/>
          </w:tcPr>
          <w:p w:rsidR="00BD4482" w:rsidRPr="00CF2A2A" w:rsidRDefault="00580FC8" w:rsidP="00846C8E">
            <w:pPr>
              <w:rPr>
                <w:sz w:val="18"/>
                <w:szCs w:val="16"/>
              </w:rPr>
            </w:pPr>
            <w:r w:rsidRPr="00CF2A2A">
              <w:rPr>
                <w:sz w:val="18"/>
                <w:szCs w:val="16"/>
              </w:rPr>
              <w:t>Meme kanserine yönelik yapılan taramaları sayabilir, Başvuran/hastaları konuyla ilgili bilgilendirebilir ve yönlendirebilir.</w:t>
            </w:r>
          </w:p>
        </w:tc>
      </w:tr>
    </w:tbl>
    <w:p w:rsidR="00BD4482" w:rsidRPr="00BD4482" w:rsidRDefault="00BD4482" w:rsidP="00BD4482"/>
    <w:p w:rsidR="009E4866" w:rsidRPr="00F321E5" w:rsidRDefault="009E4866" w:rsidP="00F321E5">
      <w:pPr>
        <w:pStyle w:val="Balk2"/>
        <w:rPr>
          <w:rStyle w:val="Gl"/>
          <w:b w:val="0"/>
          <w:bCs w:val="0"/>
        </w:rPr>
      </w:pPr>
      <w:bookmarkStart w:id="12" w:name="_Toc4486689"/>
      <w:r w:rsidRPr="00F321E5">
        <w:rPr>
          <w:rStyle w:val="Gl"/>
          <w:b w:val="0"/>
          <w:bCs w:val="0"/>
        </w:rPr>
        <w:t xml:space="preserve">Temel Hekimlik Uygulamaları </w:t>
      </w:r>
      <w:r w:rsidR="00F321E5">
        <w:rPr>
          <w:rStyle w:val="Gl"/>
          <w:b w:val="0"/>
          <w:bCs w:val="0"/>
        </w:rPr>
        <w:t>İçeriği,</w:t>
      </w:r>
      <w:r w:rsidRPr="00F321E5">
        <w:rPr>
          <w:rStyle w:val="Gl"/>
          <w:b w:val="0"/>
          <w:bCs w:val="0"/>
        </w:rPr>
        <w:t xml:space="preserve"> Öğrenme Hedefleri ve Öğrenme Düzeyleri</w:t>
      </w:r>
      <w:bookmarkEnd w:id="12"/>
      <w:r w:rsidRPr="00F321E5">
        <w:rPr>
          <w:rStyle w:val="Gl"/>
          <w:b w:val="0"/>
          <w:bCs w:val="0"/>
        </w:rPr>
        <w:t xml:space="preserve"> </w:t>
      </w:r>
    </w:p>
    <w:tbl>
      <w:tblPr>
        <w:tblStyle w:val="TabloKlavuzu"/>
        <w:tblW w:w="8887" w:type="dxa"/>
        <w:tblLook w:val="04A0" w:firstRow="1" w:lastRow="0" w:firstColumn="1" w:lastColumn="0" w:noHBand="0" w:noVBand="1"/>
      </w:tblPr>
      <w:tblGrid>
        <w:gridCol w:w="325"/>
        <w:gridCol w:w="3303"/>
        <w:gridCol w:w="911"/>
        <w:gridCol w:w="2174"/>
        <w:gridCol w:w="2174"/>
      </w:tblGrid>
      <w:tr w:rsidR="009E4866" w:rsidRPr="00CF2A2A" w:rsidTr="009E4866">
        <w:trPr>
          <w:trHeight w:val="245"/>
        </w:trPr>
        <w:tc>
          <w:tcPr>
            <w:tcW w:w="325" w:type="dxa"/>
            <w:shd w:val="solid" w:color="auto" w:fill="auto"/>
          </w:tcPr>
          <w:p w:rsidR="009E4866" w:rsidRPr="00CF2A2A" w:rsidRDefault="009E4866" w:rsidP="00846C8E">
            <w:pPr>
              <w:rPr>
                <w:rFonts w:cs="Times New Roman"/>
                <w:sz w:val="18"/>
                <w:szCs w:val="16"/>
              </w:rPr>
            </w:pPr>
          </w:p>
        </w:tc>
        <w:tc>
          <w:tcPr>
            <w:tcW w:w="3303" w:type="dxa"/>
            <w:shd w:val="solid" w:color="auto" w:fill="auto"/>
          </w:tcPr>
          <w:p w:rsidR="009E4866" w:rsidRPr="00CF2A2A" w:rsidRDefault="0059305D" w:rsidP="00846C8E">
            <w:pPr>
              <w:rPr>
                <w:rFonts w:cs="Times New Roman"/>
                <w:sz w:val="18"/>
                <w:szCs w:val="16"/>
              </w:rPr>
            </w:pPr>
            <w:r w:rsidRPr="00CF2A2A">
              <w:rPr>
                <w:rFonts w:cs="Times New Roman"/>
                <w:sz w:val="18"/>
                <w:szCs w:val="16"/>
              </w:rPr>
              <w:t xml:space="preserve">Temel </w:t>
            </w:r>
            <w:r w:rsidR="009E4866" w:rsidRPr="00CF2A2A">
              <w:rPr>
                <w:rFonts w:cs="Times New Roman"/>
                <w:sz w:val="18"/>
                <w:szCs w:val="16"/>
              </w:rPr>
              <w:t>Hekiml</w:t>
            </w:r>
            <w:r w:rsidR="00916AB2">
              <w:rPr>
                <w:rFonts w:cs="Times New Roman"/>
                <w:sz w:val="18"/>
                <w:szCs w:val="16"/>
              </w:rPr>
              <w:t>ik U</w:t>
            </w:r>
            <w:r w:rsidRPr="00CF2A2A">
              <w:rPr>
                <w:rFonts w:cs="Times New Roman"/>
                <w:sz w:val="18"/>
                <w:szCs w:val="16"/>
              </w:rPr>
              <w:t>ygulamaları</w:t>
            </w:r>
          </w:p>
        </w:tc>
        <w:tc>
          <w:tcPr>
            <w:tcW w:w="911" w:type="dxa"/>
            <w:shd w:val="solid" w:color="auto" w:fill="auto"/>
          </w:tcPr>
          <w:p w:rsidR="009E4866" w:rsidRPr="00CF2A2A" w:rsidRDefault="00CB43EE" w:rsidP="00846C8E">
            <w:pPr>
              <w:rPr>
                <w:rFonts w:cs="Times New Roman"/>
                <w:sz w:val="18"/>
                <w:szCs w:val="16"/>
              </w:rPr>
            </w:pPr>
            <w:r w:rsidRPr="00CF2A2A">
              <w:rPr>
                <w:rFonts w:cs="Times New Roman"/>
                <w:sz w:val="18"/>
                <w:szCs w:val="16"/>
              </w:rPr>
              <w:t>Öğrenme Düzeyi</w:t>
            </w:r>
            <w:r w:rsidR="0059305D" w:rsidRPr="00CF2A2A">
              <w:rPr>
                <w:rFonts w:cs="Times New Roman"/>
                <w:sz w:val="18"/>
                <w:szCs w:val="16"/>
              </w:rPr>
              <w:t>**</w:t>
            </w:r>
          </w:p>
        </w:tc>
        <w:tc>
          <w:tcPr>
            <w:tcW w:w="2174" w:type="dxa"/>
            <w:shd w:val="solid" w:color="auto" w:fill="auto"/>
          </w:tcPr>
          <w:p w:rsidR="009E4866" w:rsidRPr="00CF2A2A" w:rsidRDefault="009E4866" w:rsidP="00846C8E">
            <w:pPr>
              <w:rPr>
                <w:rFonts w:cs="Times New Roman"/>
                <w:sz w:val="18"/>
                <w:szCs w:val="16"/>
              </w:rPr>
            </w:pPr>
            <w:r w:rsidRPr="00CF2A2A">
              <w:rPr>
                <w:rFonts w:cs="Times New Roman"/>
                <w:sz w:val="18"/>
                <w:szCs w:val="16"/>
              </w:rPr>
              <w:t>Öğrenme Hedefi</w:t>
            </w:r>
          </w:p>
        </w:tc>
        <w:tc>
          <w:tcPr>
            <w:tcW w:w="2174" w:type="dxa"/>
            <w:shd w:val="solid" w:color="auto" w:fill="auto"/>
          </w:tcPr>
          <w:p w:rsidR="009E4866" w:rsidRPr="00CF2A2A" w:rsidRDefault="00916AB2" w:rsidP="00846C8E">
            <w:pPr>
              <w:rPr>
                <w:rFonts w:cs="Times New Roman"/>
                <w:sz w:val="18"/>
                <w:szCs w:val="16"/>
              </w:rPr>
            </w:pPr>
            <w:r>
              <w:rPr>
                <w:rFonts w:cs="Times New Roman"/>
                <w:sz w:val="18"/>
                <w:szCs w:val="16"/>
              </w:rPr>
              <w:t>Öğretim Ü</w:t>
            </w:r>
            <w:r w:rsidR="009E4866" w:rsidRPr="00CF2A2A">
              <w:rPr>
                <w:rFonts w:cs="Times New Roman"/>
                <w:sz w:val="18"/>
                <w:szCs w:val="16"/>
              </w:rPr>
              <w:t>yesi</w:t>
            </w:r>
          </w:p>
        </w:tc>
      </w:tr>
      <w:tr w:rsidR="009E4866" w:rsidRPr="00CF2A2A" w:rsidTr="009E4866">
        <w:trPr>
          <w:trHeight w:val="316"/>
        </w:trPr>
        <w:tc>
          <w:tcPr>
            <w:tcW w:w="325" w:type="dxa"/>
          </w:tcPr>
          <w:p w:rsidR="009E4866" w:rsidRPr="00CF2A2A" w:rsidRDefault="009E4866" w:rsidP="00846C8E">
            <w:pPr>
              <w:rPr>
                <w:rFonts w:eastAsia="Times New Roman" w:cs="Times New Roman"/>
                <w:sz w:val="18"/>
                <w:szCs w:val="16"/>
              </w:rPr>
            </w:pPr>
            <w:r w:rsidRPr="00CF2A2A">
              <w:rPr>
                <w:rFonts w:eastAsia="Times New Roman" w:cs="Times New Roman"/>
                <w:sz w:val="18"/>
                <w:szCs w:val="16"/>
              </w:rPr>
              <w:t>1</w:t>
            </w:r>
          </w:p>
        </w:tc>
        <w:tc>
          <w:tcPr>
            <w:tcW w:w="3303" w:type="dxa"/>
          </w:tcPr>
          <w:p w:rsidR="009E4866" w:rsidRPr="00CF2A2A" w:rsidRDefault="00580FC8" w:rsidP="00846C8E">
            <w:pPr>
              <w:rPr>
                <w:rFonts w:eastAsia="Times New Roman" w:cs="Times New Roman"/>
                <w:sz w:val="18"/>
                <w:szCs w:val="16"/>
              </w:rPr>
            </w:pPr>
            <w:r w:rsidRPr="00CF2A2A">
              <w:rPr>
                <w:rFonts w:eastAsia="Times New Roman" w:cs="Times New Roman"/>
                <w:sz w:val="18"/>
                <w:szCs w:val="16"/>
              </w:rPr>
              <w:t>Direkt radyografileri okuma ve değerlendirme</w:t>
            </w:r>
          </w:p>
        </w:tc>
        <w:tc>
          <w:tcPr>
            <w:tcW w:w="911" w:type="dxa"/>
          </w:tcPr>
          <w:p w:rsidR="009E4866" w:rsidRPr="00CF2A2A" w:rsidRDefault="00580FC8" w:rsidP="00846C8E">
            <w:pPr>
              <w:jc w:val="center"/>
              <w:rPr>
                <w:rFonts w:cs="Times New Roman"/>
                <w:sz w:val="18"/>
                <w:szCs w:val="16"/>
              </w:rPr>
            </w:pPr>
            <w:r w:rsidRPr="00CF2A2A">
              <w:rPr>
                <w:rFonts w:cs="Times New Roman"/>
                <w:sz w:val="18"/>
                <w:szCs w:val="16"/>
              </w:rPr>
              <w:t>3</w:t>
            </w:r>
          </w:p>
        </w:tc>
        <w:tc>
          <w:tcPr>
            <w:tcW w:w="2174" w:type="dxa"/>
          </w:tcPr>
          <w:p w:rsidR="009E4866" w:rsidRPr="00CF2A2A" w:rsidRDefault="00CF2A2A" w:rsidP="00846C8E">
            <w:pPr>
              <w:rPr>
                <w:rFonts w:eastAsia="Times New Roman" w:cs="Times New Roman"/>
                <w:sz w:val="18"/>
                <w:szCs w:val="16"/>
              </w:rPr>
            </w:pPr>
            <w:r>
              <w:rPr>
                <w:rFonts w:eastAsia="Times New Roman" w:cs="Times New Roman"/>
                <w:sz w:val="18"/>
                <w:szCs w:val="16"/>
              </w:rPr>
              <w:t>Karmaşık olmayan olgulara ait direkt radyo</w:t>
            </w:r>
            <w:r w:rsidR="00916AB2">
              <w:rPr>
                <w:rFonts w:eastAsia="Times New Roman" w:cs="Times New Roman"/>
                <w:sz w:val="18"/>
                <w:szCs w:val="16"/>
              </w:rPr>
              <w:t>grafileri okur ve değerlendirir.</w:t>
            </w:r>
          </w:p>
        </w:tc>
        <w:tc>
          <w:tcPr>
            <w:tcW w:w="2174" w:type="dxa"/>
          </w:tcPr>
          <w:p w:rsidR="009E4866" w:rsidRPr="00CF2A2A" w:rsidRDefault="00580FC8" w:rsidP="00846C8E">
            <w:pPr>
              <w:rPr>
                <w:rFonts w:cs="Times New Roman"/>
                <w:sz w:val="18"/>
                <w:szCs w:val="16"/>
              </w:rPr>
            </w:pPr>
            <w:r w:rsidRPr="00CF2A2A">
              <w:rPr>
                <w:rFonts w:cs="Times New Roman"/>
                <w:sz w:val="18"/>
                <w:szCs w:val="16"/>
              </w:rPr>
              <w:t>Tüm öğretim üyeleri</w:t>
            </w:r>
          </w:p>
        </w:tc>
      </w:tr>
      <w:tr w:rsidR="009E4866" w:rsidRPr="00CF2A2A" w:rsidTr="009E4866">
        <w:trPr>
          <w:trHeight w:val="278"/>
        </w:trPr>
        <w:tc>
          <w:tcPr>
            <w:tcW w:w="325" w:type="dxa"/>
          </w:tcPr>
          <w:p w:rsidR="009E4866" w:rsidRPr="00CF2A2A" w:rsidRDefault="009E4866" w:rsidP="00846C8E">
            <w:pPr>
              <w:rPr>
                <w:rFonts w:eastAsia="Times New Roman" w:cs="Times New Roman"/>
                <w:sz w:val="18"/>
                <w:szCs w:val="16"/>
              </w:rPr>
            </w:pPr>
            <w:r w:rsidRPr="00CF2A2A">
              <w:rPr>
                <w:rFonts w:eastAsia="Times New Roman" w:cs="Times New Roman"/>
                <w:sz w:val="18"/>
                <w:szCs w:val="16"/>
              </w:rPr>
              <w:t>2</w:t>
            </w:r>
          </w:p>
        </w:tc>
        <w:tc>
          <w:tcPr>
            <w:tcW w:w="3303" w:type="dxa"/>
          </w:tcPr>
          <w:p w:rsidR="009E4866" w:rsidRPr="00CF2A2A" w:rsidRDefault="00580FC8" w:rsidP="00846C8E">
            <w:pPr>
              <w:rPr>
                <w:rFonts w:eastAsia="Times New Roman" w:cs="Times New Roman"/>
                <w:sz w:val="18"/>
                <w:szCs w:val="16"/>
              </w:rPr>
            </w:pPr>
            <w:r w:rsidRPr="00CF2A2A">
              <w:rPr>
                <w:rFonts w:eastAsia="Times New Roman" w:cs="Times New Roman"/>
                <w:sz w:val="18"/>
                <w:szCs w:val="16"/>
              </w:rPr>
              <w:t>Tarama ve tanısal amaçlı inceleme sonuçlarını yorumlayabilme</w:t>
            </w:r>
          </w:p>
        </w:tc>
        <w:tc>
          <w:tcPr>
            <w:tcW w:w="911" w:type="dxa"/>
          </w:tcPr>
          <w:p w:rsidR="009E4866" w:rsidRPr="00CF2A2A" w:rsidRDefault="00580FC8" w:rsidP="00846C8E">
            <w:pPr>
              <w:jc w:val="center"/>
              <w:rPr>
                <w:rFonts w:cs="Times New Roman"/>
                <w:sz w:val="18"/>
                <w:szCs w:val="16"/>
              </w:rPr>
            </w:pPr>
            <w:r w:rsidRPr="00CF2A2A">
              <w:rPr>
                <w:rFonts w:cs="Times New Roman"/>
                <w:sz w:val="18"/>
                <w:szCs w:val="16"/>
              </w:rPr>
              <w:t>3</w:t>
            </w:r>
          </w:p>
        </w:tc>
        <w:tc>
          <w:tcPr>
            <w:tcW w:w="2174" w:type="dxa"/>
          </w:tcPr>
          <w:p w:rsidR="009E4866" w:rsidRPr="00CF2A2A" w:rsidRDefault="00CF2A2A" w:rsidP="00846C8E">
            <w:pPr>
              <w:rPr>
                <w:rFonts w:eastAsia="Times New Roman" w:cs="Times New Roman"/>
                <w:sz w:val="18"/>
                <w:szCs w:val="16"/>
              </w:rPr>
            </w:pPr>
            <w:r>
              <w:rPr>
                <w:rFonts w:eastAsia="Times New Roman" w:cs="Times New Roman"/>
                <w:sz w:val="18"/>
                <w:szCs w:val="16"/>
              </w:rPr>
              <w:t>Karmaşık olmayan olgularda tarama ve tanısal amaçlı inceleme sonuçlarını yorumlayabilir</w:t>
            </w:r>
            <w:r w:rsidR="00916AB2">
              <w:rPr>
                <w:rFonts w:eastAsia="Times New Roman" w:cs="Times New Roman"/>
                <w:sz w:val="18"/>
                <w:szCs w:val="16"/>
              </w:rPr>
              <w:t>.</w:t>
            </w:r>
          </w:p>
        </w:tc>
        <w:tc>
          <w:tcPr>
            <w:tcW w:w="2174" w:type="dxa"/>
          </w:tcPr>
          <w:p w:rsidR="009E4866" w:rsidRPr="00CF2A2A" w:rsidRDefault="00580FC8" w:rsidP="00846C8E">
            <w:pPr>
              <w:rPr>
                <w:rFonts w:cs="Times New Roman"/>
                <w:sz w:val="18"/>
                <w:szCs w:val="16"/>
              </w:rPr>
            </w:pPr>
            <w:r w:rsidRPr="00CF2A2A">
              <w:rPr>
                <w:rFonts w:cs="Times New Roman"/>
                <w:sz w:val="18"/>
                <w:szCs w:val="16"/>
              </w:rPr>
              <w:t>Tüm öğretim üyeleri</w:t>
            </w:r>
          </w:p>
        </w:tc>
      </w:tr>
    </w:tbl>
    <w:p w:rsidR="0059305D" w:rsidRPr="0059305D" w:rsidRDefault="0059305D" w:rsidP="0059305D">
      <w:pPr>
        <w:spacing w:after="0"/>
        <w:rPr>
          <w:rStyle w:val="Gl"/>
          <w:b w:val="0"/>
          <w:color w:val="000000"/>
          <w:sz w:val="16"/>
          <w:szCs w:val="16"/>
          <w:shd w:val="clear" w:color="auto" w:fill="FFFFFF"/>
        </w:rPr>
      </w:pPr>
      <w:r w:rsidRPr="0059305D">
        <w:rPr>
          <w:rStyle w:val="Gl"/>
          <w:b w:val="0"/>
          <w:color w:val="000000"/>
          <w:sz w:val="16"/>
          <w:szCs w:val="16"/>
          <w:shd w:val="clear" w:color="auto" w:fill="FFFFFF"/>
        </w:rPr>
        <w:t>**</w:t>
      </w:r>
      <w:r w:rsidRPr="0059305D">
        <w:rPr>
          <w:sz w:val="16"/>
          <w:szCs w:val="16"/>
        </w:rPr>
        <w:t xml:space="preserve"> Öğrenme Düzeyi Açıklama</w:t>
      </w:r>
    </w:p>
    <w:tbl>
      <w:tblPr>
        <w:tblStyle w:val="TabloKlavuzu"/>
        <w:tblW w:w="0" w:type="auto"/>
        <w:tblLook w:val="04A0" w:firstRow="1" w:lastRow="0" w:firstColumn="1" w:lastColumn="0" w:noHBand="0" w:noVBand="1"/>
      </w:tblPr>
      <w:tblGrid>
        <w:gridCol w:w="421"/>
        <w:gridCol w:w="8641"/>
      </w:tblGrid>
      <w:tr w:rsidR="0059305D" w:rsidRPr="0059305D" w:rsidTr="0059305D">
        <w:tc>
          <w:tcPr>
            <w:tcW w:w="421" w:type="dxa"/>
          </w:tcPr>
          <w:p w:rsidR="0059305D" w:rsidRPr="0059305D" w:rsidRDefault="0059305D" w:rsidP="0059305D">
            <w:pPr>
              <w:rPr>
                <w:sz w:val="16"/>
                <w:szCs w:val="16"/>
              </w:rPr>
            </w:pPr>
            <w:r w:rsidRPr="0059305D">
              <w:rPr>
                <w:sz w:val="16"/>
                <w:szCs w:val="16"/>
              </w:rPr>
              <w:t>1</w:t>
            </w:r>
          </w:p>
        </w:tc>
        <w:tc>
          <w:tcPr>
            <w:tcW w:w="8641" w:type="dxa"/>
          </w:tcPr>
          <w:p w:rsidR="0059305D" w:rsidRPr="0059305D" w:rsidRDefault="0059305D" w:rsidP="0059305D">
            <w:pPr>
              <w:rPr>
                <w:sz w:val="16"/>
                <w:szCs w:val="16"/>
              </w:rPr>
            </w:pPr>
            <w:r w:rsidRPr="0059305D">
              <w:rPr>
                <w:sz w:val="16"/>
                <w:szCs w:val="16"/>
              </w:rPr>
              <w:t>Uygulamanın nasıl yapıldığını bilir ve sonuçlarını hasta ve/veya yakınlarına açıklar</w:t>
            </w:r>
          </w:p>
        </w:tc>
      </w:tr>
      <w:tr w:rsidR="0059305D" w:rsidRPr="0059305D" w:rsidTr="0059305D">
        <w:tc>
          <w:tcPr>
            <w:tcW w:w="421" w:type="dxa"/>
          </w:tcPr>
          <w:p w:rsidR="0059305D" w:rsidRPr="0059305D" w:rsidRDefault="0059305D" w:rsidP="0059305D">
            <w:pPr>
              <w:rPr>
                <w:sz w:val="16"/>
                <w:szCs w:val="16"/>
              </w:rPr>
            </w:pPr>
            <w:r w:rsidRPr="0059305D">
              <w:rPr>
                <w:sz w:val="16"/>
                <w:szCs w:val="16"/>
              </w:rPr>
              <w:t>2</w:t>
            </w:r>
          </w:p>
        </w:tc>
        <w:tc>
          <w:tcPr>
            <w:tcW w:w="8641" w:type="dxa"/>
          </w:tcPr>
          <w:p w:rsidR="0059305D" w:rsidRPr="0059305D" w:rsidRDefault="0059305D" w:rsidP="0059305D">
            <w:pPr>
              <w:rPr>
                <w:sz w:val="16"/>
                <w:szCs w:val="16"/>
              </w:rPr>
            </w:pPr>
            <w:r w:rsidRPr="0059305D">
              <w:rPr>
                <w:sz w:val="16"/>
                <w:szCs w:val="16"/>
              </w:rPr>
              <w:t>Acil bir durumda kılavuz / yönergeye uygun biçimde uygulamayı yapar.</w:t>
            </w:r>
          </w:p>
        </w:tc>
      </w:tr>
      <w:tr w:rsidR="0059305D" w:rsidRPr="0059305D" w:rsidTr="0059305D">
        <w:tc>
          <w:tcPr>
            <w:tcW w:w="421" w:type="dxa"/>
          </w:tcPr>
          <w:p w:rsidR="0059305D" w:rsidRPr="0059305D" w:rsidRDefault="0059305D" w:rsidP="0059305D">
            <w:pPr>
              <w:rPr>
                <w:sz w:val="16"/>
                <w:szCs w:val="16"/>
              </w:rPr>
            </w:pPr>
            <w:r w:rsidRPr="0059305D">
              <w:rPr>
                <w:sz w:val="16"/>
                <w:szCs w:val="16"/>
              </w:rPr>
              <w:t>3</w:t>
            </w:r>
          </w:p>
        </w:tc>
        <w:tc>
          <w:tcPr>
            <w:tcW w:w="8641" w:type="dxa"/>
          </w:tcPr>
          <w:p w:rsidR="0059305D" w:rsidRPr="0059305D" w:rsidRDefault="0059305D" w:rsidP="0059305D">
            <w:pPr>
              <w:rPr>
                <w:sz w:val="16"/>
                <w:szCs w:val="16"/>
              </w:rPr>
            </w:pPr>
            <w:r w:rsidRPr="0059305D">
              <w:rPr>
                <w:sz w:val="16"/>
                <w:szCs w:val="16"/>
              </w:rPr>
              <w:t>Karmaşık olmayan, sık görülen, durumlarda / olgularda uygulamayı* yapar.</w:t>
            </w:r>
          </w:p>
        </w:tc>
      </w:tr>
      <w:tr w:rsidR="0059305D" w:rsidRPr="0059305D" w:rsidTr="0059305D">
        <w:tc>
          <w:tcPr>
            <w:tcW w:w="421" w:type="dxa"/>
          </w:tcPr>
          <w:p w:rsidR="0059305D" w:rsidRPr="0059305D" w:rsidRDefault="0059305D" w:rsidP="0059305D">
            <w:pPr>
              <w:rPr>
                <w:sz w:val="16"/>
                <w:szCs w:val="16"/>
              </w:rPr>
            </w:pPr>
            <w:r w:rsidRPr="0059305D">
              <w:rPr>
                <w:sz w:val="16"/>
                <w:szCs w:val="16"/>
              </w:rPr>
              <w:t>4</w:t>
            </w:r>
          </w:p>
        </w:tc>
        <w:tc>
          <w:tcPr>
            <w:tcW w:w="8641" w:type="dxa"/>
          </w:tcPr>
          <w:p w:rsidR="0059305D" w:rsidRPr="0059305D" w:rsidRDefault="0059305D" w:rsidP="0059305D">
            <w:pPr>
              <w:rPr>
                <w:sz w:val="16"/>
                <w:szCs w:val="16"/>
              </w:rPr>
            </w:pPr>
            <w:r w:rsidRPr="0059305D">
              <w:rPr>
                <w:sz w:val="16"/>
                <w:szCs w:val="16"/>
              </w:rPr>
              <w:t>Karmaşık durumlar / olgular da dahil uygulamayı* yapar</w:t>
            </w:r>
          </w:p>
        </w:tc>
      </w:tr>
      <w:tr w:rsidR="0059305D" w:rsidRPr="0059305D" w:rsidTr="00200C63">
        <w:tc>
          <w:tcPr>
            <w:tcW w:w="9062" w:type="dxa"/>
            <w:gridSpan w:val="2"/>
          </w:tcPr>
          <w:p w:rsidR="0059305D" w:rsidRPr="0059305D" w:rsidRDefault="0059305D" w:rsidP="0059305D">
            <w:pPr>
              <w:rPr>
                <w:sz w:val="16"/>
                <w:szCs w:val="16"/>
              </w:rPr>
            </w:pPr>
            <w:r w:rsidRPr="0059305D">
              <w:rPr>
                <w:sz w:val="16"/>
                <w:szCs w:val="16"/>
              </w:rPr>
              <w:t>* Ön değerlendirmeyi / değerlendirmeyi yapar, gerekli planları oluşturur, uygular ve süreç ve sonuçlarıyla ilgili hasta ve yakınlarını / toplumu bilgilendirir.</w:t>
            </w:r>
          </w:p>
        </w:tc>
      </w:tr>
    </w:tbl>
    <w:p w:rsidR="0059305D" w:rsidRDefault="0059305D">
      <w:pPr>
        <w:rPr>
          <w:rStyle w:val="Gl"/>
          <w:rFonts w:asciiTheme="majorHAnsi" w:eastAsiaTheme="majorEastAsia" w:hAnsiTheme="majorHAnsi" w:cstheme="majorBidi"/>
          <w:b w:val="0"/>
          <w:bCs w:val="0"/>
          <w:color w:val="2F5496" w:themeColor="accent1" w:themeShade="BF"/>
          <w:sz w:val="26"/>
          <w:szCs w:val="26"/>
        </w:rPr>
      </w:pPr>
    </w:p>
    <w:p w:rsidR="00F321E5" w:rsidRPr="00F321E5" w:rsidRDefault="00C77942" w:rsidP="00F321E5">
      <w:pPr>
        <w:pStyle w:val="Balk2"/>
      </w:pPr>
      <w:bookmarkStart w:id="13" w:name="_Toc4486690"/>
      <w:r w:rsidRPr="00F321E5">
        <w:rPr>
          <w:rStyle w:val="Gl"/>
          <w:b w:val="0"/>
          <w:bCs w:val="0"/>
        </w:rPr>
        <w:t>Staj Programı</w:t>
      </w:r>
      <w:bookmarkEnd w:id="13"/>
      <w:r w:rsidRPr="00F321E5">
        <w:rPr>
          <w:rStyle w:val="Gl"/>
          <w:b w:val="0"/>
          <w:bCs w:val="0"/>
        </w:rPr>
        <w:t xml:space="preserve"> </w:t>
      </w:r>
    </w:p>
    <w:p w:rsidR="00CF2A2A" w:rsidRDefault="00CF2A2A" w:rsidP="00CF2A2A">
      <w:r>
        <w:t xml:space="preserve">Süleyman Demirel Üniversitesi Tıp Fakültesi resmi internet sitesinde ilan edilmektedir. </w:t>
      </w:r>
    </w:p>
    <w:p w:rsidR="00C77942" w:rsidRDefault="00CF2A2A" w:rsidP="00CF2A2A">
      <w:pPr>
        <w:rPr>
          <w:b/>
          <w:sz w:val="20"/>
          <w:szCs w:val="20"/>
        </w:rPr>
      </w:pPr>
      <w:r w:rsidRPr="004F418C">
        <w:t>http://tip.sdu.edu.tr/tr/egitim-rehberi/2018-2019-ders-programi-10121s.html</w:t>
      </w:r>
    </w:p>
    <w:p w:rsidR="00CB43EE" w:rsidRDefault="00CB43EE" w:rsidP="00CB43EE">
      <w:pPr>
        <w:pStyle w:val="Balk2"/>
      </w:pPr>
      <w:bookmarkStart w:id="14" w:name="_Toc4486691"/>
      <w:r>
        <w:t>Staj Öğrenme Kaynakları</w:t>
      </w:r>
      <w:bookmarkEnd w:id="14"/>
    </w:p>
    <w:tbl>
      <w:tblPr>
        <w:tblStyle w:val="TabloKlavuzu"/>
        <w:tblW w:w="0" w:type="auto"/>
        <w:tblLook w:val="04A0" w:firstRow="1" w:lastRow="0" w:firstColumn="1" w:lastColumn="0" w:noHBand="0" w:noVBand="1"/>
      </w:tblPr>
      <w:tblGrid>
        <w:gridCol w:w="9062"/>
      </w:tblGrid>
      <w:tr w:rsidR="0059305D" w:rsidTr="0059305D">
        <w:tc>
          <w:tcPr>
            <w:tcW w:w="9062" w:type="dxa"/>
          </w:tcPr>
          <w:p w:rsidR="00CF2A2A" w:rsidRDefault="00CF2A2A" w:rsidP="00916AB2">
            <w:r>
              <w:t xml:space="preserve">Klinik Radyoloji, </w:t>
            </w:r>
            <w:r w:rsidRPr="00CF2A2A">
              <w:t>Prof.</w:t>
            </w:r>
            <w:r w:rsidR="00916AB2">
              <w:t xml:space="preserve"> </w:t>
            </w:r>
            <w:r w:rsidRPr="00CF2A2A">
              <w:t xml:space="preserve">Dr. Ercan Tuncel. </w:t>
            </w:r>
            <w:r>
              <w:t xml:space="preserve">2011, </w:t>
            </w:r>
            <w:r w:rsidRPr="00CF2A2A">
              <w:t xml:space="preserve"> Nobel Tıp Kitabevleri</w:t>
            </w:r>
            <w:r w:rsidR="007625AA">
              <w:t>.</w:t>
            </w:r>
          </w:p>
        </w:tc>
      </w:tr>
    </w:tbl>
    <w:p w:rsidR="00CB43EE" w:rsidRPr="00CB43EE" w:rsidRDefault="00CB43EE" w:rsidP="00CB43EE"/>
    <w:sectPr w:rsidR="00CB43EE" w:rsidRPr="00CB4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70924"/>
    <w:multiLevelType w:val="hybridMultilevel"/>
    <w:tmpl w:val="E7CAAD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3A1B58AA"/>
    <w:multiLevelType w:val="hybridMultilevel"/>
    <w:tmpl w:val="09E87D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A340152"/>
    <w:multiLevelType w:val="hybridMultilevel"/>
    <w:tmpl w:val="A49C83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9B543E5"/>
    <w:multiLevelType w:val="hybridMultilevel"/>
    <w:tmpl w:val="41AE135A"/>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5F033CA5"/>
    <w:multiLevelType w:val="hybridMultilevel"/>
    <w:tmpl w:val="99C6D1B2"/>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5FF21C78"/>
    <w:multiLevelType w:val="hybridMultilevel"/>
    <w:tmpl w:val="A2D2BF5C"/>
    <w:lvl w:ilvl="0" w:tplc="041F000D">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42"/>
    <w:rsid w:val="00084D4B"/>
    <w:rsid w:val="000A00A0"/>
    <w:rsid w:val="000B16F1"/>
    <w:rsid w:val="001336AE"/>
    <w:rsid w:val="00135A2D"/>
    <w:rsid w:val="00142BCA"/>
    <w:rsid w:val="001452F1"/>
    <w:rsid w:val="00200C63"/>
    <w:rsid w:val="00203125"/>
    <w:rsid w:val="002474E5"/>
    <w:rsid w:val="003A6F28"/>
    <w:rsid w:val="004C2B0E"/>
    <w:rsid w:val="005727B7"/>
    <w:rsid w:val="00580FC8"/>
    <w:rsid w:val="0059305D"/>
    <w:rsid w:val="005A7029"/>
    <w:rsid w:val="00656330"/>
    <w:rsid w:val="00663380"/>
    <w:rsid w:val="00716E88"/>
    <w:rsid w:val="00730EF4"/>
    <w:rsid w:val="007625AA"/>
    <w:rsid w:val="00846C8E"/>
    <w:rsid w:val="00916AB2"/>
    <w:rsid w:val="009B29B2"/>
    <w:rsid w:val="009E4866"/>
    <w:rsid w:val="00AD3503"/>
    <w:rsid w:val="00B90E18"/>
    <w:rsid w:val="00BD4482"/>
    <w:rsid w:val="00C25D44"/>
    <w:rsid w:val="00C77942"/>
    <w:rsid w:val="00CB43EE"/>
    <w:rsid w:val="00CF2A2A"/>
    <w:rsid w:val="00D36BBB"/>
    <w:rsid w:val="00E1556D"/>
    <w:rsid w:val="00F321E5"/>
    <w:rsid w:val="00F83A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094A7-FA1D-4349-B345-310C8228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727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F321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F321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77942"/>
    <w:rPr>
      <w:b/>
      <w:bCs/>
    </w:rPr>
  </w:style>
  <w:style w:type="table" w:styleId="TabloKlavuzu">
    <w:name w:val="Table Grid"/>
    <w:basedOn w:val="NormalTablo"/>
    <w:uiPriority w:val="39"/>
    <w:rsid w:val="00C77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F321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F321E5"/>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F321E5"/>
    <w:rPr>
      <w:rFonts w:asciiTheme="majorHAnsi" w:eastAsiaTheme="majorEastAsia" w:hAnsiTheme="majorHAnsi" w:cstheme="majorBidi"/>
      <w:color w:val="1F3763" w:themeColor="accent1" w:themeShade="7F"/>
      <w:sz w:val="24"/>
      <w:szCs w:val="24"/>
    </w:rPr>
  </w:style>
  <w:style w:type="paragraph" w:styleId="ListeParagraf">
    <w:name w:val="List Paragraph"/>
    <w:basedOn w:val="Normal"/>
    <w:uiPriority w:val="34"/>
    <w:qFormat/>
    <w:rsid w:val="00CB43EE"/>
    <w:pPr>
      <w:ind w:left="720"/>
      <w:contextualSpacing/>
    </w:pPr>
  </w:style>
  <w:style w:type="character" w:customStyle="1" w:styleId="Balk1Char">
    <w:name w:val="Başlık 1 Char"/>
    <w:basedOn w:val="VarsaylanParagrafYazTipi"/>
    <w:link w:val="Balk1"/>
    <w:uiPriority w:val="9"/>
    <w:rsid w:val="005727B7"/>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5727B7"/>
    <w:pPr>
      <w:outlineLvl w:val="9"/>
    </w:pPr>
    <w:rPr>
      <w:lang w:eastAsia="tr-TR"/>
    </w:rPr>
  </w:style>
  <w:style w:type="paragraph" w:styleId="T2">
    <w:name w:val="toc 2"/>
    <w:basedOn w:val="Normal"/>
    <w:next w:val="Normal"/>
    <w:autoRedefine/>
    <w:uiPriority w:val="39"/>
    <w:unhideWhenUsed/>
    <w:rsid w:val="005727B7"/>
    <w:pPr>
      <w:spacing w:after="100"/>
      <w:ind w:left="220"/>
    </w:pPr>
  </w:style>
  <w:style w:type="character" w:styleId="Kpr">
    <w:name w:val="Hyperlink"/>
    <w:basedOn w:val="VarsaylanParagrafYazTipi"/>
    <w:uiPriority w:val="99"/>
    <w:unhideWhenUsed/>
    <w:rsid w:val="005727B7"/>
    <w:rPr>
      <w:color w:val="0563C1" w:themeColor="hyperlink"/>
      <w:u w:val="single"/>
    </w:rPr>
  </w:style>
  <w:style w:type="paragraph" w:customStyle="1" w:styleId="prodetails">
    <w:name w:val="prodetails"/>
    <w:basedOn w:val="Normal"/>
    <w:rsid w:val="00CF2A2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78003">
      <w:bodyDiv w:val="1"/>
      <w:marLeft w:val="0"/>
      <w:marRight w:val="0"/>
      <w:marTop w:val="0"/>
      <w:marBottom w:val="0"/>
      <w:divBdr>
        <w:top w:val="none" w:sz="0" w:space="0" w:color="auto"/>
        <w:left w:val="none" w:sz="0" w:space="0" w:color="auto"/>
        <w:bottom w:val="none" w:sz="0" w:space="0" w:color="auto"/>
        <w:right w:val="none" w:sz="0" w:space="0" w:color="auto"/>
      </w:divBdr>
    </w:div>
    <w:div w:id="524901302">
      <w:bodyDiv w:val="1"/>
      <w:marLeft w:val="0"/>
      <w:marRight w:val="0"/>
      <w:marTop w:val="0"/>
      <w:marBottom w:val="0"/>
      <w:divBdr>
        <w:top w:val="none" w:sz="0" w:space="0" w:color="auto"/>
        <w:left w:val="none" w:sz="0" w:space="0" w:color="auto"/>
        <w:bottom w:val="none" w:sz="0" w:space="0" w:color="auto"/>
        <w:right w:val="none" w:sz="0" w:space="0" w:color="auto"/>
      </w:divBdr>
    </w:div>
    <w:div w:id="559098610">
      <w:bodyDiv w:val="1"/>
      <w:marLeft w:val="0"/>
      <w:marRight w:val="0"/>
      <w:marTop w:val="0"/>
      <w:marBottom w:val="0"/>
      <w:divBdr>
        <w:top w:val="none" w:sz="0" w:space="0" w:color="auto"/>
        <w:left w:val="none" w:sz="0" w:space="0" w:color="auto"/>
        <w:bottom w:val="none" w:sz="0" w:space="0" w:color="auto"/>
        <w:right w:val="none" w:sz="0" w:space="0" w:color="auto"/>
      </w:divBdr>
    </w:div>
    <w:div w:id="701052562">
      <w:bodyDiv w:val="1"/>
      <w:marLeft w:val="0"/>
      <w:marRight w:val="0"/>
      <w:marTop w:val="0"/>
      <w:marBottom w:val="0"/>
      <w:divBdr>
        <w:top w:val="none" w:sz="0" w:space="0" w:color="auto"/>
        <w:left w:val="none" w:sz="0" w:space="0" w:color="auto"/>
        <w:bottom w:val="none" w:sz="0" w:space="0" w:color="auto"/>
        <w:right w:val="none" w:sz="0" w:space="0" w:color="auto"/>
      </w:divBdr>
    </w:div>
    <w:div w:id="825821223">
      <w:bodyDiv w:val="1"/>
      <w:marLeft w:val="0"/>
      <w:marRight w:val="0"/>
      <w:marTop w:val="0"/>
      <w:marBottom w:val="0"/>
      <w:divBdr>
        <w:top w:val="none" w:sz="0" w:space="0" w:color="auto"/>
        <w:left w:val="none" w:sz="0" w:space="0" w:color="auto"/>
        <w:bottom w:val="none" w:sz="0" w:space="0" w:color="auto"/>
        <w:right w:val="none" w:sz="0" w:space="0" w:color="auto"/>
      </w:divBdr>
    </w:div>
    <w:div w:id="998192044">
      <w:bodyDiv w:val="1"/>
      <w:marLeft w:val="0"/>
      <w:marRight w:val="0"/>
      <w:marTop w:val="0"/>
      <w:marBottom w:val="0"/>
      <w:divBdr>
        <w:top w:val="none" w:sz="0" w:space="0" w:color="auto"/>
        <w:left w:val="none" w:sz="0" w:space="0" w:color="auto"/>
        <w:bottom w:val="none" w:sz="0" w:space="0" w:color="auto"/>
        <w:right w:val="none" w:sz="0" w:space="0" w:color="auto"/>
      </w:divBdr>
    </w:div>
    <w:div w:id="1082798974">
      <w:bodyDiv w:val="1"/>
      <w:marLeft w:val="0"/>
      <w:marRight w:val="0"/>
      <w:marTop w:val="0"/>
      <w:marBottom w:val="0"/>
      <w:divBdr>
        <w:top w:val="none" w:sz="0" w:space="0" w:color="auto"/>
        <w:left w:val="none" w:sz="0" w:space="0" w:color="auto"/>
        <w:bottom w:val="none" w:sz="0" w:space="0" w:color="auto"/>
        <w:right w:val="none" w:sz="0" w:space="0" w:color="auto"/>
      </w:divBdr>
    </w:div>
    <w:div w:id="1177189967">
      <w:bodyDiv w:val="1"/>
      <w:marLeft w:val="0"/>
      <w:marRight w:val="0"/>
      <w:marTop w:val="0"/>
      <w:marBottom w:val="0"/>
      <w:divBdr>
        <w:top w:val="none" w:sz="0" w:space="0" w:color="auto"/>
        <w:left w:val="none" w:sz="0" w:space="0" w:color="auto"/>
        <w:bottom w:val="none" w:sz="0" w:space="0" w:color="auto"/>
        <w:right w:val="none" w:sz="0" w:space="0" w:color="auto"/>
      </w:divBdr>
    </w:div>
    <w:div w:id="1352606623">
      <w:bodyDiv w:val="1"/>
      <w:marLeft w:val="0"/>
      <w:marRight w:val="0"/>
      <w:marTop w:val="0"/>
      <w:marBottom w:val="0"/>
      <w:divBdr>
        <w:top w:val="none" w:sz="0" w:space="0" w:color="auto"/>
        <w:left w:val="none" w:sz="0" w:space="0" w:color="auto"/>
        <w:bottom w:val="none" w:sz="0" w:space="0" w:color="auto"/>
        <w:right w:val="none" w:sz="0" w:space="0" w:color="auto"/>
      </w:divBdr>
    </w:div>
    <w:div w:id="1591544953">
      <w:bodyDiv w:val="1"/>
      <w:marLeft w:val="0"/>
      <w:marRight w:val="0"/>
      <w:marTop w:val="0"/>
      <w:marBottom w:val="0"/>
      <w:divBdr>
        <w:top w:val="none" w:sz="0" w:space="0" w:color="auto"/>
        <w:left w:val="none" w:sz="0" w:space="0" w:color="auto"/>
        <w:bottom w:val="none" w:sz="0" w:space="0" w:color="auto"/>
        <w:right w:val="none" w:sz="0" w:space="0" w:color="auto"/>
      </w:divBdr>
    </w:div>
    <w:div w:id="1765111343">
      <w:bodyDiv w:val="1"/>
      <w:marLeft w:val="0"/>
      <w:marRight w:val="0"/>
      <w:marTop w:val="0"/>
      <w:marBottom w:val="0"/>
      <w:divBdr>
        <w:top w:val="none" w:sz="0" w:space="0" w:color="auto"/>
        <w:left w:val="none" w:sz="0" w:space="0" w:color="auto"/>
        <w:bottom w:val="none" w:sz="0" w:space="0" w:color="auto"/>
        <w:right w:val="none" w:sz="0" w:space="0" w:color="auto"/>
      </w:divBdr>
    </w:div>
    <w:div w:id="1832865810">
      <w:bodyDiv w:val="1"/>
      <w:marLeft w:val="0"/>
      <w:marRight w:val="0"/>
      <w:marTop w:val="0"/>
      <w:marBottom w:val="0"/>
      <w:divBdr>
        <w:top w:val="none" w:sz="0" w:space="0" w:color="auto"/>
        <w:left w:val="none" w:sz="0" w:space="0" w:color="auto"/>
        <w:bottom w:val="none" w:sz="0" w:space="0" w:color="auto"/>
        <w:right w:val="none" w:sz="0" w:space="0" w:color="auto"/>
      </w:divBdr>
    </w:div>
    <w:div w:id="1846674743">
      <w:bodyDiv w:val="1"/>
      <w:marLeft w:val="0"/>
      <w:marRight w:val="0"/>
      <w:marTop w:val="0"/>
      <w:marBottom w:val="0"/>
      <w:divBdr>
        <w:top w:val="none" w:sz="0" w:space="0" w:color="auto"/>
        <w:left w:val="none" w:sz="0" w:space="0" w:color="auto"/>
        <w:bottom w:val="none" w:sz="0" w:space="0" w:color="auto"/>
        <w:right w:val="none" w:sz="0" w:space="0" w:color="auto"/>
      </w:divBdr>
    </w:div>
    <w:div w:id="212364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FCDCF-E812-4E7D-AEF2-D81E1781D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1559</Words>
  <Characters>8888</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Dilek</cp:lastModifiedBy>
  <cp:revision>4</cp:revision>
  <cp:lastPrinted>2019-01-28T22:56:00Z</cp:lastPrinted>
  <dcterms:created xsi:type="dcterms:W3CDTF">2019-03-28T15:15:00Z</dcterms:created>
  <dcterms:modified xsi:type="dcterms:W3CDTF">2019-04-03T08:22:00Z</dcterms:modified>
</cp:coreProperties>
</file>