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59" w:rsidRDefault="00143E59" w:rsidP="00143E59">
      <w:pPr>
        <w:pStyle w:val="NormalWeb"/>
        <w:spacing w:line="360" w:lineRule="auto"/>
        <w:rPr>
          <w:rFonts w:ascii="Arial" w:hAnsi="Arial" w:cs="Arial"/>
          <w:b/>
          <w:sz w:val="22"/>
          <w:szCs w:val="22"/>
        </w:rPr>
      </w:pPr>
      <w:r>
        <w:rPr>
          <w:rFonts w:ascii="Arial" w:hAnsi="Arial" w:cs="Arial"/>
          <w:b/>
          <w:sz w:val="22"/>
          <w:szCs w:val="22"/>
        </w:rPr>
        <w:t>DÖNEM IV KALP DAMAR CERRAHİSİ STAJI AMAÇ VE ÖĞRENİM HEDEFLERİ</w:t>
      </w:r>
    </w:p>
    <w:p w:rsidR="00143E59" w:rsidRDefault="00143E59" w:rsidP="00143E59">
      <w:pPr>
        <w:pStyle w:val="NormalWeb"/>
        <w:spacing w:line="360" w:lineRule="auto"/>
        <w:rPr>
          <w:rFonts w:ascii="Arial" w:hAnsi="Arial" w:cs="Arial"/>
          <w:b/>
          <w:sz w:val="22"/>
          <w:szCs w:val="22"/>
        </w:rPr>
      </w:pPr>
      <w:r>
        <w:rPr>
          <w:rFonts w:ascii="Arial" w:hAnsi="Arial" w:cs="Arial"/>
          <w:b/>
          <w:sz w:val="22"/>
          <w:szCs w:val="22"/>
        </w:rPr>
        <w:t xml:space="preserve">SÜRE: </w:t>
      </w:r>
      <w:r>
        <w:rPr>
          <w:rFonts w:ascii="Arial" w:hAnsi="Arial" w:cs="Arial"/>
          <w:sz w:val="22"/>
          <w:szCs w:val="22"/>
        </w:rPr>
        <w:t xml:space="preserve">1 hafta </w:t>
      </w:r>
    </w:p>
    <w:p w:rsidR="00143E59" w:rsidRDefault="00143E59" w:rsidP="00143E59">
      <w:pPr>
        <w:pStyle w:val="NormalWeb"/>
        <w:spacing w:line="360" w:lineRule="auto"/>
        <w:rPr>
          <w:rFonts w:ascii="Arial" w:hAnsi="Arial" w:cs="Arial"/>
          <w:sz w:val="22"/>
          <w:szCs w:val="22"/>
        </w:rPr>
      </w:pPr>
      <w:r>
        <w:rPr>
          <w:rFonts w:ascii="Arial" w:hAnsi="Arial" w:cs="Arial"/>
          <w:b/>
          <w:sz w:val="22"/>
          <w:szCs w:val="22"/>
        </w:rPr>
        <w:t>DEĞERLENDİRME:</w:t>
      </w:r>
      <w:r>
        <w:rPr>
          <w:rFonts w:ascii="Arial" w:hAnsi="Arial" w:cs="Arial"/>
          <w:sz w:val="22"/>
          <w:szCs w:val="22"/>
        </w:rPr>
        <w:t xml:space="preserve"> Kalp Damar Cerrahisi stajında kullanılan ölçme-değerlendirme yöntemi stajın son gününde bölümün öğretim üyeleri tarafından yapılan yazılı sınavdır. Yazılı sınav test ve/veya klasik sorulardan oluşan Kalp Damar Cerrahisi sınavıdır. </w:t>
      </w:r>
    </w:p>
    <w:p w:rsidR="00143E59" w:rsidRDefault="00143E59" w:rsidP="00143E59">
      <w:pPr>
        <w:pStyle w:val="NormalWeb"/>
        <w:spacing w:line="360" w:lineRule="auto"/>
        <w:rPr>
          <w:rFonts w:ascii="Arial" w:hAnsi="Arial" w:cs="Arial"/>
          <w:b/>
          <w:sz w:val="22"/>
          <w:szCs w:val="22"/>
        </w:rPr>
      </w:pPr>
      <w:r>
        <w:rPr>
          <w:rFonts w:ascii="Arial" w:hAnsi="Arial" w:cs="Arial"/>
          <w:b/>
          <w:sz w:val="22"/>
          <w:szCs w:val="22"/>
        </w:rPr>
        <w:t xml:space="preserve">STAJIN AMAÇ VE HEDEFLERİ: </w:t>
      </w:r>
    </w:p>
    <w:p w:rsidR="00143E59" w:rsidRDefault="00143E59" w:rsidP="00143E59">
      <w:pPr>
        <w:pStyle w:val="NormalWeb"/>
        <w:spacing w:line="360" w:lineRule="auto"/>
        <w:rPr>
          <w:rFonts w:ascii="Arial" w:hAnsi="Arial" w:cs="Arial"/>
          <w:b/>
          <w:sz w:val="22"/>
          <w:szCs w:val="22"/>
        </w:rPr>
      </w:pPr>
      <w:r>
        <w:rPr>
          <w:rFonts w:ascii="Arial" w:hAnsi="Arial" w:cs="Arial"/>
          <w:b/>
          <w:sz w:val="22"/>
          <w:szCs w:val="22"/>
        </w:rPr>
        <w:t xml:space="preserve">Amaç: </w:t>
      </w:r>
    </w:p>
    <w:p w:rsidR="00143E59" w:rsidRDefault="00143E59" w:rsidP="00143E59">
      <w:pPr>
        <w:pStyle w:val="NormalWeb"/>
        <w:spacing w:line="360" w:lineRule="auto"/>
        <w:rPr>
          <w:rFonts w:ascii="Arial" w:hAnsi="Arial" w:cs="Arial"/>
          <w:sz w:val="22"/>
          <w:szCs w:val="22"/>
        </w:rPr>
      </w:pPr>
      <w:proofErr w:type="gramStart"/>
      <w:r>
        <w:rPr>
          <w:rFonts w:ascii="Arial" w:hAnsi="Arial" w:cs="Arial"/>
          <w:sz w:val="22"/>
          <w:szCs w:val="22"/>
        </w:rPr>
        <w:t xml:space="preserve">Fakültemiz Kalp Damar Cerrahisi Stajının genel amacı, ülkemizin kalp-damar sağlığı ile ilgili temel sorunlarını ve kalp ve damar hastalıklarını </w:t>
      </w:r>
      <w:proofErr w:type="spellStart"/>
      <w:r>
        <w:rPr>
          <w:rFonts w:ascii="Arial" w:hAnsi="Arial" w:cs="Arial"/>
          <w:sz w:val="22"/>
          <w:szCs w:val="22"/>
        </w:rPr>
        <w:t>fizyopatolojik</w:t>
      </w:r>
      <w:proofErr w:type="spellEnd"/>
      <w:r>
        <w:rPr>
          <w:rFonts w:ascii="Arial" w:hAnsi="Arial" w:cs="Arial"/>
          <w:sz w:val="22"/>
          <w:szCs w:val="22"/>
        </w:rPr>
        <w:t xml:space="preserve"> olarak değerlendirme kabiliyeti kazandırarak birinci basamak sağlık hizmeti sırasında bu sorunların tanı ve tedavisini gerçekleştirebilen, uygulanacak her türlü tedavi (özellikle cerrahi) şeklinin teorik ve pratik yönlerini bilen, ileri tetkik gerektiren durumlarda ilgili merkezlere yönlendiren bilgi, beceri ve tutumlarla donanmış, mesleğini etik kuralları gözeterek uygulayan ve bilimsel düşünen hekimler yetiştirmektir.</w:t>
      </w:r>
      <w:proofErr w:type="gramEnd"/>
    </w:p>
    <w:p w:rsidR="00143E59" w:rsidRDefault="00143E59" w:rsidP="00143E59">
      <w:pPr>
        <w:pStyle w:val="NormalWeb"/>
        <w:spacing w:line="360" w:lineRule="auto"/>
        <w:rPr>
          <w:rFonts w:ascii="Arial" w:hAnsi="Arial" w:cs="Arial"/>
          <w:b/>
          <w:sz w:val="22"/>
          <w:szCs w:val="22"/>
        </w:rPr>
      </w:pPr>
      <w:r>
        <w:rPr>
          <w:rFonts w:ascii="Arial" w:hAnsi="Arial" w:cs="Arial"/>
          <w:b/>
          <w:sz w:val="22"/>
          <w:szCs w:val="22"/>
        </w:rPr>
        <w:t xml:space="preserve">Öğrenim Hedefleri:  </w:t>
      </w:r>
    </w:p>
    <w:p w:rsidR="00143E59" w:rsidRDefault="00143E59" w:rsidP="00143E59">
      <w:pPr>
        <w:pStyle w:val="NormalWeb"/>
        <w:spacing w:line="360" w:lineRule="auto"/>
        <w:rPr>
          <w:rFonts w:ascii="Arial" w:hAnsi="Arial" w:cs="Arial"/>
          <w:sz w:val="22"/>
          <w:szCs w:val="22"/>
        </w:rPr>
      </w:pPr>
      <w:r>
        <w:rPr>
          <w:rFonts w:ascii="Arial" w:hAnsi="Arial" w:cs="Arial"/>
          <w:sz w:val="22"/>
          <w:szCs w:val="22"/>
        </w:rPr>
        <w:t xml:space="preserve">1. Öğrencilerin eski bilgilerini de güncelleyerek dolaşım sisteminin anatomik ve fizyolojik olarak bilinmesini sağlamak. </w:t>
      </w:r>
    </w:p>
    <w:p w:rsidR="00143E59" w:rsidRDefault="00143E59" w:rsidP="00143E59">
      <w:pPr>
        <w:pStyle w:val="NormalWeb"/>
        <w:spacing w:line="360" w:lineRule="auto"/>
        <w:rPr>
          <w:rFonts w:ascii="Arial" w:hAnsi="Arial" w:cs="Arial"/>
          <w:sz w:val="22"/>
          <w:szCs w:val="22"/>
        </w:rPr>
      </w:pPr>
      <w:r>
        <w:rPr>
          <w:rFonts w:ascii="Arial" w:hAnsi="Arial" w:cs="Arial"/>
          <w:sz w:val="22"/>
          <w:szCs w:val="22"/>
        </w:rPr>
        <w:t xml:space="preserve">2. Kalp ve damar hastalıklarının </w:t>
      </w:r>
      <w:proofErr w:type="spellStart"/>
      <w:r>
        <w:rPr>
          <w:rFonts w:ascii="Arial" w:hAnsi="Arial" w:cs="Arial"/>
          <w:sz w:val="22"/>
          <w:szCs w:val="22"/>
        </w:rPr>
        <w:t>etyolojik</w:t>
      </w:r>
      <w:proofErr w:type="spellEnd"/>
      <w:r>
        <w:rPr>
          <w:rFonts w:ascii="Arial" w:hAnsi="Arial" w:cs="Arial"/>
          <w:sz w:val="22"/>
          <w:szCs w:val="22"/>
        </w:rPr>
        <w:t xml:space="preserve"> ve risk faktörlerini, hastalıkların oluş mekanizmalarını öğretmek. </w:t>
      </w:r>
    </w:p>
    <w:p w:rsidR="00143E59" w:rsidRDefault="00143E59" w:rsidP="00143E59">
      <w:pPr>
        <w:pStyle w:val="NormalWeb"/>
        <w:spacing w:line="360" w:lineRule="auto"/>
        <w:rPr>
          <w:rFonts w:ascii="Arial" w:hAnsi="Arial" w:cs="Arial"/>
          <w:sz w:val="22"/>
          <w:szCs w:val="22"/>
        </w:rPr>
      </w:pPr>
      <w:r>
        <w:rPr>
          <w:rFonts w:ascii="Arial" w:hAnsi="Arial" w:cs="Arial"/>
          <w:sz w:val="22"/>
          <w:szCs w:val="22"/>
        </w:rPr>
        <w:t xml:space="preserve">3. Kalp ve damar hastalıklarının tedavi seçeneklerini ve cerrahi </w:t>
      </w:r>
      <w:proofErr w:type="spellStart"/>
      <w:r>
        <w:rPr>
          <w:rFonts w:ascii="Arial" w:hAnsi="Arial" w:cs="Arial"/>
          <w:sz w:val="22"/>
          <w:szCs w:val="22"/>
        </w:rPr>
        <w:t>endikasyonlarını</w:t>
      </w:r>
      <w:proofErr w:type="spellEnd"/>
      <w:r>
        <w:rPr>
          <w:rFonts w:ascii="Arial" w:hAnsi="Arial" w:cs="Arial"/>
          <w:sz w:val="22"/>
          <w:szCs w:val="22"/>
        </w:rPr>
        <w:t xml:space="preserve"> öğretmek. </w:t>
      </w:r>
    </w:p>
    <w:p w:rsidR="00143E59" w:rsidRDefault="00143E59" w:rsidP="00143E59">
      <w:pPr>
        <w:pStyle w:val="NormalWeb"/>
        <w:spacing w:line="360" w:lineRule="auto"/>
        <w:rPr>
          <w:rFonts w:ascii="Arial" w:hAnsi="Arial" w:cs="Arial"/>
          <w:sz w:val="22"/>
          <w:szCs w:val="22"/>
        </w:rPr>
      </w:pPr>
      <w:r>
        <w:rPr>
          <w:rFonts w:ascii="Arial" w:hAnsi="Arial" w:cs="Arial"/>
          <w:sz w:val="22"/>
          <w:szCs w:val="22"/>
        </w:rPr>
        <w:t xml:space="preserve">4. Uygun şartlar </w:t>
      </w:r>
      <w:proofErr w:type="gramStart"/>
      <w:r>
        <w:rPr>
          <w:rFonts w:ascii="Arial" w:hAnsi="Arial" w:cs="Arial"/>
          <w:sz w:val="22"/>
          <w:szCs w:val="22"/>
        </w:rPr>
        <w:t>dahilinde</w:t>
      </w:r>
      <w:proofErr w:type="gramEnd"/>
      <w:r>
        <w:rPr>
          <w:rFonts w:ascii="Arial" w:hAnsi="Arial" w:cs="Arial"/>
          <w:sz w:val="22"/>
          <w:szCs w:val="22"/>
        </w:rPr>
        <w:t xml:space="preserve"> öğrencileri ameliyatlara girdirerek cerrahi uygulamalar hakkında bilgi sahibi olması </w:t>
      </w:r>
      <w:r w:rsidR="00B3619E">
        <w:rPr>
          <w:rFonts w:ascii="Arial" w:hAnsi="Arial" w:cs="Arial"/>
          <w:sz w:val="22"/>
          <w:szCs w:val="22"/>
        </w:rPr>
        <w:t>sağlamak</w:t>
      </w:r>
      <w:r>
        <w:rPr>
          <w:rFonts w:ascii="Arial" w:hAnsi="Arial" w:cs="Arial"/>
          <w:sz w:val="22"/>
          <w:szCs w:val="22"/>
        </w:rPr>
        <w:t xml:space="preserve">. </w:t>
      </w:r>
    </w:p>
    <w:p w:rsidR="00143E59" w:rsidRDefault="00143E59" w:rsidP="00143E59">
      <w:pPr>
        <w:pStyle w:val="NormalWeb"/>
        <w:spacing w:line="360" w:lineRule="auto"/>
        <w:rPr>
          <w:rFonts w:ascii="Arial" w:hAnsi="Arial" w:cs="Arial"/>
          <w:sz w:val="22"/>
          <w:szCs w:val="22"/>
        </w:rPr>
      </w:pPr>
      <w:r>
        <w:rPr>
          <w:rFonts w:ascii="Arial" w:hAnsi="Arial" w:cs="Arial"/>
          <w:sz w:val="22"/>
          <w:szCs w:val="22"/>
        </w:rPr>
        <w:t xml:space="preserve">5. Hastaların öykü, klinik, laboratuvar ve radyolojik  bulgularını birleştirerek tanı ve ayırıcı tanı yapma becerisi kazandırmak. </w:t>
      </w:r>
    </w:p>
    <w:p w:rsidR="00143E59" w:rsidRDefault="00143E59" w:rsidP="00143E59">
      <w:pPr>
        <w:pStyle w:val="NormalWeb"/>
        <w:spacing w:line="360" w:lineRule="auto"/>
        <w:rPr>
          <w:rFonts w:ascii="Arial" w:hAnsi="Arial" w:cs="Arial"/>
          <w:sz w:val="22"/>
          <w:szCs w:val="22"/>
        </w:rPr>
      </w:pPr>
      <w:r>
        <w:rPr>
          <w:rFonts w:ascii="Arial" w:hAnsi="Arial" w:cs="Arial"/>
          <w:sz w:val="22"/>
          <w:szCs w:val="22"/>
        </w:rPr>
        <w:t xml:space="preserve">6. Kalp ve damar hastalıkları acilleri konusunda nasıl müdahale edeceği becerisi kazandırmak. </w:t>
      </w:r>
    </w:p>
    <w:p w:rsidR="0030388A" w:rsidRDefault="0030388A" w:rsidP="00143E59">
      <w:pPr>
        <w:pStyle w:val="NormalWeb"/>
        <w:spacing w:line="360" w:lineRule="auto"/>
        <w:rPr>
          <w:rFonts w:ascii="Arial" w:hAnsi="Arial" w:cs="Arial"/>
          <w:sz w:val="22"/>
          <w:szCs w:val="22"/>
        </w:rPr>
      </w:pPr>
    </w:p>
    <w:tbl>
      <w:tblPr>
        <w:tblStyle w:val="TabloKlavuzu"/>
        <w:tblW w:w="9468" w:type="dxa"/>
        <w:tblInd w:w="-15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526"/>
        <w:gridCol w:w="758"/>
        <w:gridCol w:w="7184"/>
      </w:tblGrid>
      <w:tr w:rsidR="0030388A" w:rsidTr="00D617FA">
        <w:trPr>
          <w:trHeight w:val="3175"/>
        </w:trPr>
        <w:tc>
          <w:tcPr>
            <w:tcW w:w="9468" w:type="dxa"/>
            <w:gridSpan w:val="3"/>
            <w:tcBorders>
              <w:bottom w:val="nil"/>
            </w:tcBorders>
            <w:shd w:val="clear" w:color="auto" w:fill="C00000"/>
          </w:tcPr>
          <w:p w:rsidR="0030388A" w:rsidRDefault="0030388A" w:rsidP="00D617FA">
            <w:pPr>
              <w:spacing w:line="360" w:lineRule="auto"/>
              <w:jc w:val="center"/>
            </w:pPr>
          </w:p>
          <w:p w:rsidR="0030388A" w:rsidRDefault="0030388A" w:rsidP="00D617FA">
            <w:pPr>
              <w:tabs>
                <w:tab w:val="left" w:pos="555"/>
                <w:tab w:val="center" w:pos="4626"/>
              </w:tabs>
              <w:spacing w:line="276" w:lineRule="auto"/>
            </w:pPr>
            <w:r>
              <w:tab/>
            </w:r>
            <w:r>
              <w:tab/>
            </w:r>
            <w:r w:rsidRPr="00C4664D">
              <w:rPr>
                <w:noProof/>
              </w:rPr>
              <w:drawing>
                <wp:inline distT="0" distB="0" distL="0" distR="0" wp14:anchorId="0D731BFA" wp14:editId="1404F5A1">
                  <wp:extent cx="695325" cy="695325"/>
                  <wp:effectExtent l="0" t="0" r="9525" b="9525"/>
                  <wp:docPr id="2" name="Resim 2" descr="sdü tıp fakül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ü tıp fakültesi, logo ile ilgili gö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238" cy="695238"/>
                          </a:xfrm>
                          <a:prstGeom prst="rect">
                            <a:avLst/>
                          </a:prstGeom>
                          <a:noFill/>
                          <a:ln>
                            <a:noFill/>
                          </a:ln>
                        </pic:spPr>
                      </pic:pic>
                    </a:graphicData>
                  </a:graphic>
                </wp:inline>
              </w:drawing>
            </w:r>
          </w:p>
          <w:p w:rsidR="0030388A" w:rsidRDefault="0030388A" w:rsidP="00D617FA">
            <w:pPr>
              <w:spacing w:line="360" w:lineRule="auto"/>
            </w:pPr>
          </w:p>
          <w:p w:rsidR="0030388A" w:rsidRPr="0071015A" w:rsidRDefault="0030388A" w:rsidP="00D617FA">
            <w:pPr>
              <w:spacing w:line="276" w:lineRule="auto"/>
              <w:jc w:val="center"/>
              <w:rPr>
                <w:b/>
                <w:sz w:val="36"/>
                <w:szCs w:val="36"/>
              </w:rPr>
            </w:pPr>
            <w:r>
              <w:rPr>
                <w:b/>
                <w:sz w:val="36"/>
                <w:szCs w:val="36"/>
              </w:rPr>
              <w:t xml:space="preserve">KALP VE DAMAR CERRAHİSİ </w:t>
            </w:r>
            <w:r w:rsidRPr="0071015A">
              <w:rPr>
                <w:b/>
                <w:sz w:val="36"/>
                <w:szCs w:val="36"/>
              </w:rPr>
              <w:t>STAJI</w:t>
            </w:r>
          </w:p>
          <w:p w:rsidR="0030388A" w:rsidRDefault="0030388A" w:rsidP="00D617FA"/>
        </w:tc>
      </w:tr>
      <w:tr w:rsidR="0030388A" w:rsidTr="00D617FA">
        <w:trPr>
          <w:trHeight w:val="454"/>
        </w:trPr>
        <w:tc>
          <w:tcPr>
            <w:tcW w:w="9468" w:type="dxa"/>
            <w:gridSpan w:val="3"/>
            <w:tcBorders>
              <w:top w:val="nil"/>
              <w:bottom w:val="nil"/>
            </w:tcBorders>
            <w:shd w:val="clear" w:color="auto" w:fill="FFFFFF" w:themeFill="background1"/>
            <w:vAlign w:val="bottom"/>
          </w:tcPr>
          <w:p w:rsidR="0030388A" w:rsidRPr="00181330" w:rsidRDefault="0030388A" w:rsidP="00D617FA">
            <w:pPr>
              <w:tabs>
                <w:tab w:val="left" w:pos="3504"/>
                <w:tab w:val="center" w:pos="4413"/>
              </w:tabs>
              <w:spacing w:line="276" w:lineRule="auto"/>
              <w:jc w:val="center"/>
              <w:rPr>
                <w:b/>
                <w:color w:val="C00000"/>
                <w:sz w:val="25"/>
                <w:szCs w:val="25"/>
              </w:rPr>
            </w:pPr>
            <w:r w:rsidRPr="00181330">
              <w:rPr>
                <w:b/>
                <w:color w:val="C00000"/>
                <w:sz w:val="25"/>
                <w:szCs w:val="25"/>
              </w:rPr>
              <w:t>STAJIN TANITIMI</w:t>
            </w:r>
          </w:p>
        </w:tc>
      </w:tr>
      <w:tr w:rsidR="0030388A" w:rsidTr="00D617FA">
        <w:trPr>
          <w:trHeight w:val="397"/>
        </w:trPr>
        <w:tc>
          <w:tcPr>
            <w:tcW w:w="2013" w:type="dxa"/>
            <w:gridSpan w:val="2"/>
            <w:tcBorders>
              <w:top w:val="nil"/>
              <w:bottom w:val="nil"/>
              <w:right w:val="nil"/>
            </w:tcBorders>
            <w:shd w:val="clear" w:color="auto" w:fill="FFFFFF" w:themeFill="background1"/>
          </w:tcPr>
          <w:p w:rsidR="0030388A" w:rsidRPr="00181330" w:rsidRDefault="0030388A" w:rsidP="00D617FA">
            <w:pPr>
              <w:spacing w:line="276" w:lineRule="auto"/>
              <w:ind w:left="57"/>
              <w:rPr>
                <w:b/>
                <w:sz w:val="23"/>
                <w:szCs w:val="23"/>
              </w:rPr>
            </w:pPr>
            <w:r w:rsidRPr="00181330">
              <w:rPr>
                <w:b/>
                <w:sz w:val="23"/>
                <w:szCs w:val="23"/>
              </w:rPr>
              <w:t>EĞİTİM DÖNEMİ</w:t>
            </w:r>
          </w:p>
        </w:tc>
        <w:tc>
          <w:tcPr>
            <w:tcW w:w="7455" w:type="dxa"/>
            <w:tcBorders>
              <w:top w:val="nil"/>
              <w:left w:val="nil"/>
              <w:bottom w:val="nil"/>
            </w:tcBorders>
            <w:shd w:val="clear" w:color="auto" w:fill="FFFFFF" w:themeFill="background1"/>
          </w:tcPr>
          <w:p w:rsidR="0030388A" w:rsidRPr="00181330" w:rsidRDefault="0030388A" w:rsidP="00D617FA">
            <w:pPr>
              <w:tabs>
                <w:tab w:val="left" w:pos="1524"/>
              </w:tabs>
              <w:rPr>
                <w:b/>
                <w:sz w:val="23"/>
                <w:szCs w:val="23"/>
              </w:rPr>
            </w:pPr>
            <w:r w:rsidRPr="00181330">
              <w:rPr>
                <w:b/>
                <w:sz w:val="23"/>
                <w:szCs w:val="23"/>
              </w:rPr>
              <w:t xml:space="preserve">: </w:t>
            </w:r>
            <w:r w:rsidRPr="00181330">
              <w:rPr>
                <w:sz w:val="23"/>
                <w:szCs w:val="23"/>
              </w:rPr>
              <w:t>Dönem IV</w:t>
            </w:r>
          </w:p>
        </w:tc>
      </w:tr>
      <w:tr w:rsidR="0030388A" w:rsidTr="00D617FA">
        <w:trPr>
          <w:trHeight w:val="397"/>
        </w:trPr>
        <w:tc>
          <w:tcPr>
            <w:tcW w:w="2013" w:type="dxa"/>
            <w:gridSpan w:val="2"/>
            <w:tcBorders>
              <w:top w:val="nil"/>
              <w:bottom w:val="nil"/>
              <w:right w:val="nil"/>
            </w:tcBorders>
            <w:shd w:val="clear" w:color="auto" w:fill="FFFFFF" w:themeFill="background1"/>
          </w:tcPr>
          <w:p w:rsidR="0030388A" w:rsidRPr="00181330" w:rsidRDefault="0030388A" w:rsidP="00D617FA">
            <w:pPr>
              <w:spacing w:line="276" w:lineRule="auto"/>
              <w:ind w:left="57"/>
              <w:rPr>
                <w:b/>
                <w:sz w:val="23"/>
                <w:szCs w:val="23"/>
              </w:rPr>
            </w:pPr>
            <w:r w:rsidRPr="00181330">
              <w:rPr>
                <w:b/>
                <w:sz w:val="23"/>
                <w:szCs w:val="23"/>
              </w:rPr>
              <w:t>STAJ SÜRESİ</w:t>
            </w:r>
          </w:p>
        </w:tc>
        <w:tc>
          <w:tcPr>
            <w:tcW w:w="7455" w:type="dxa"/>
            <w:tcBorders>
              <w:top w:val="nil"/>
              <w:left w:val="nil"/>
              <w:bottom w:val="nil"/>
            </w:tcBorders>
            <w:shd w:val="clear" w:color="auto" w:fill="FFFFFF" w:themeFill="background1"/>
          </w:tcPr>
          <w:p w:rsidR="0030388A" w:rsidRPr="00181330" w:rsidRDefault="0030388A" w:rsidP="00D617FA">
            <w:pPr>
              <w:tabs>
                <w:tab w:val="left" w:pos="1524"/>
              </w:tabs>
              <w:rPr>
                <w:sz w:val="23"/>
                <w:szCs w:val="23"/>
              </w:rPr>
            </w:pPr>
            <w:r w:rsidRPr="00181330">
              <w:rPr>
                <w:b/>
                <w:sz w:val="23"/>
                <w:szCs w:val="23"/>
              </w:rPr>
              <w:t xml:space="preserve">: </w:t>
            </w:r>
            <w:r>
              <w:rPr>
                <w:sz w:val="23"/>
                <w:szCs w:val="23"/>
              </w:rPr>
              <w:t>5</w:t>
            </w:r>
            <w:r w:rsidRPr="00181330">
              <w:rPr>
                <w:sz w:val="23"/>
                <w:szCs w:val="23"/>
              </w:rPr>
              <w:t xml:space="preserve"> iş günü (</w:t>
            </w:r>
            <w:r>
              <w:rPr>
                <w:sz w:val="23"/>
                <w:szCs w:val="23"/>
              </w:rPr>
              <w:t>4</w:t>
            </w:r>
            <w:r w:rsidRPr="00181330">
              <w:rPr>
                <w:sz w:val="23"/>
                <w:szCs w:val="23"/>
              </w:rPr>
              <w:t xml:space="preserve"> gün Kalp ve Damar Cerrahisi</w:t>
            </w:r>
            <w:r>
              <w:rPr>
                <w:sz w:val="23"/>
                <w:szCs w:val="23"/>
              </w:rPr>
              <w:t xml:space="preserve"> eğitimi</w:t>
            </w:r>
            <w:r w:rsidRPr="00181330">
              <w:rPr>
                <w:sz w:val="23"/>
                <w:szCs w:val="23"/>
              </w:rPr>
              <w:t>, son gün</w:t>
            </w:r>
            <w:r>
              <w:rPr>
                <w:sz w:val="23"/>
                <w:szCs w:val="23"/>
              </w:rPr>
              <w:t xml:space="preserve"> s</w:t>
            </w:r>
            <w:r w:rsidRPr="00181330">
              <w:rPr>
                <w:sz w:val="23"/>
                <w:szCs w:val="23"/>
              </w:rPr>
              <w:t>ınav)</w:t>
            </w:r>
          </w:p>
        </w:tc>
      </w:tr>
      <w:tr w:rsidR="0030388A" w:rsidTr="00D617FA">
        <w:trPr>
          <w:trHeight w:val="397"/>
        </w:trPr>
        <w:tc>
          <w:tcPr>
            <w:tcW w:w="2013" w:type="dxa"/>
            <w:gridSpan w:val="2"/>
            <w:tcBorders>
              <w:top w:val="nil"/>
              <w:bottom w:val="nil"/>
              <w:right w:val="nil"/>
            </w:tcBorders>
            <w:shd w:val="clear" w:color="auto" w:fill="FFFFFF" w:themeFill="background1"/>
          </w:tcPr>
          <w:p w:rsidR="0030388A" w:rsidRPr="00181330" w:rsidRDefault="0030388A" w:rsidP="00D617FA">
            <w:pPr>
              <w:spacing w:line="276" w:lineRule="auto"/>
              <w:ind w:left="57"/>
              <w:rPr>
                <w:b/>
                <w:sz w:val="23"/>
                <w:szCs w:val="23"/>
              </w:rPr>
            </w:pPr>
            <w:r w:rsidRPr="00181330">
              <w:rPr>
                <w:b/>
                <w:sz w:val="23"/>
                <w:szCs w:val="23"/>
              </w:rPr>
              <w:t>YERLEŞKE</w:t>
            </w:r>
          </w:p>
        </w:tc>
        <w:tc>
          <w:tcPr>
            <w:tcW w:w="7455" w:type="dxa"/>
            <w:tcBorders>
              <w:top w:val="nil"/>
              <w:left w:val="nil"/>
              <w:bottom w:val="nil"/>
            </w:tcBorders>
            <w:shd w:val="clear" w:color="auto" w:fill="FFFFFF" w:themeFill="background1"/>
          </w:tcPr>
          <w:p w:rsidR="0030388A" w:rsidRPr="00181330" w:rsidRDefault="0030388A" w:rsidP="00D617FA">
            <w:pPr>
              <w:tabs>
                <w:tab w:val="left" w:pos="3228"/>
              </w:tabs>
              <w:rPr>
                <w:sz w:val="23"/>
                <w:szCs w:val="23"/>
              </w:rPr>
            </w:pPr>
            <w:r w:rsidRPr="00181330">
              <w:rPr>
                <w:b/>
                <w:sz w:val="23"/>
                <w:szCs w:val="23"/>
              </w:rPr>
              <w:t xml:space="preserve">: </w:t>
            </w:r>
            <w:r>
              <w:rPr>
                <w:sz w:val="23"/>
                <w:szCs w:val="23"/>
              </w:rPr>
              <w:t>Süleyman Demirel Üniversitesi Tıp Fakültesi</w:t>
            </w:r>
          </w:p>
        </w:tc>
      </w:tr>
      <w:tr w:rsidR="0030388A" w:rsidTr="00D617FA">
        <w:trPr>
          <w:trHeight w:val="1219"/>
        </w:trPr>
        <w:tc>
          <w:tcPr>
            <w:tcW w:w="2013" w:type="dxa"/>
            <w:gridSpan w:val="2"/>
            <w:tcBorders>
              <w:top w:val="nil"/>
              <w:bottom w:val="nil"/>
              <w:right w:val="nil"/>
            </w:tcBorders>
            <w:shd w:val="clear" w:color="auto" w:fill="FFFFFF" w:themeFill="background1"/>
          </w:tcPr>
          <w:p w:rsidR="0030388A" w:rsidRPr="00181330" w:rsidRDefault="0030388A" w:rsidP="00D617FA">
            <w:pPr>
              <w:spacing w:line="276" w:lineRule="auto"/>
              <w:ind w:left="57"/>
              <w:rPr>
                <w:b/>
                <w:sz w:val="23"/>
                <w:szCs w:val="23"/>
              </w:rPr>
            </w:pPr>
            <w:r w:rsidRPr="00181330">
              <w:rPr>
                <w:b/>
                <w:sz w:val="23"/>
                <w:szCs w:val="23"/>
              </w:rPr>
              <w:t>EĞİTİM BİRİMLERİ</w:t>
            </w:r>
          </w:p>
        </w:tc>
        <w:tc>
          <w:tcPr>
            <w:tcW w:w="7455" w:type="dxa"/>
            <w:tcBorders>
              <w:top w:val="nil"/>
              <w:left w:val="nil"/>
              <w:bottom w:val="nil"/>
            </w:tcBorders>
            <w:shd w:val="clear" w:color="auto" w:fill="FFFFFF" w:themeFill="background1"/>
          </w:tcPr>
          <w:p w:rsidR="0030388A" w:rsidRPr="00181330" w:rsidRDefault="0030388A" w:rsidP="00D617FA">
            <w:pPr>
              <w:tabs>
                <w:tab w:val="left" w:pos="3228"/>
              </w:tabs>
              <w:rPr>
                <w:b/>
                <w:sz w:val="23"/>
                <w:szCs w:val="23"/>
              </w:rPr>
            </w:pPr>
            <w:r w:rsidRPr="00181330">
              <w:rPr>
                <w:b/>
                <w:sz w:val="23"/>
                <w:szCs w:val="23"/>
              </w:rPr>
              <w:t xml:space="preserve">: </w:t>
            </w:r>
            <w:r>
              <w:rPr>
                <w:sz w:val="23"/>
                <w:szCs w:val="23"/>
              </w:rPr>
              <w:t>Kalp ve Damar Cerrahisi A</w:t>
            </w:r>
            <w:r w:rsidRPr="00181330">
              <w:rPr>
                <w:sz w:val="23"/>
                <w:szCs w:val="23"/>
              </w:rPr>
              <w:t xml:space="preserve">D Kliniği, Polikliniği, Ameliyathanesi, </w:t>
            </w:r>
            <w:proofErr w:type="spellStart"/>
            <w:r>
              <w:rPr>
                <w:sz w:val="23"/>
                <w:szCs w:val="23"/>
              </w:rPr>
              <w:t>İnvaziv</w:t>
            </w:r>
            <w:proofErr w:type="spellEnd"/>
            <w:r>
              <w:rPr>
                <w:sz w:val="23"/>
                <w:szCs w:val="23"/>
              </w:rPr>
              <w:t xml:space="preserve"> Radyoloji Laboratuvarı, </w:t>
            </w:r>
            <w:r w:rsidRPr="00181330">
              <w:rPr>
                <w:sz w:val="23"/>
                <w:szCs w:val="23"/>
              </w:rPr>
              <w:t>Yoğun Bakım Ünitesi, Dershanesi</w:t>
            </w:r>
          </w:p>
        </w:tc>
      </w:tr>
      <w:tr w:rsidR="0030388A" w:rsidTr="00D617FA">
        <w:trPr>
          <w:trHeight w:val="709"/>
        </w:trPr>
        <w:tc>
          <w:tcPr>
            <w:tcW w:w="2013" w:type="dxa"/>
            <w:gridSpan w:val="2"/>
            <w:tcBorders>
              <w:top w:val="nil"/>
              <w:bottom w:val="single" w:sz="8" w:space="0" w:color="C00000"/>
              <w:right w:val="nil"/>
            </w:tcBorders>
            <w:shd w:val="clear" w:color="auto" w:fill="FFFFFF" w:themeFill="background1"/>
          </w:tcPr>
          <w:p w:rsidR="0030388A" w:rsidRPr="00181330" w:rsidRDefault="0030388A" w:rsidP="00D617FA">
            <w:pPr>
              <w:tabs>
                <w:tab w:val="left" w:pos="1524"/>
              </w:tabs>
              <w:ind w:left="57"/>
              <w:rPr>
                <w:b/>
                <w:sz w:val="23"/>
                <w:szCs w:val="23"/>
              </w:rPr>
            </w:pPr>
            <w:r w:rsidRPr="00181330">
              <w:rPr>
                <w:b/>
                <w:sz w:val="23"/>
                <w:szCs w:val="23"/>
              </w:rPr>
              <w:t>DERSHANE</w:t>
            </w:r>
          </w:p>
        </w:tc>
        <w:tc>
          <w:tcPr>
            <w:tcW w:w="7455" w:type="dxa"/>
            <w:tcBorders>
              <w:top w:val="nil"/>
              <w:left w:val="nil"/>
              <w:bottom w:val="single" w:sz="8" w:space="0" w:color="C00000"/>
            </w:tcBorders>
            <w:shd w:val="clear" w:color="auto" w:fill="FFFFFF" w:themeFill="background1"/>
          </w:tcPr>
          <w:p w:rsidR="0030388A" w:rsidRPr="00181330" w:rsidRDefault="0030388A" w:rsidP="00D617FA">
            <w:pPr>
              <w:tabs>
                <w:tab w:val="left" w:pos="1524"/>
              </w:tabs>
              <w:rPr>
                <w:sz w:val="23"/>
                <w:szCs w:val="23"/>
              </w:rPr>
            </w:pPr>
            <w:r w:rsidRPr="00181330">
              <w:rPr>
                <w:b/>
                <w:sz w:val="23"/>
                <w:szCs w:val="23"/>
              </w:rPr>
              <w:t xml:space="preserve">: </w:t>
            </w:r>
            <w:r>
              <w:rPr>
                <w:sz w:val="23"/>
                <w:szCs w:val="23"/>
              </w:rPr>
              <w:t>Süleyman Demirel Üniversitesi Tıp Fakültesi</w:t>
            </w:r>
            <w:r w:rsidRPr="00181330">
              <w:rPr>
                <w:sz w:val="23"/>
                <w:szCs w:val="23"/>
              </w:rPr>
              <w:t xml:space="preserve"> 1. Kat</w:t>
            </w:r>
            <w:r>
              <w:rPr>
                <w:sz w:val="23"/>
                <w:szCs w:val="23"/>
              </w:rPr>
              <w:t xml:space="preserve"> 10</w:t>
            </w:r>
            <w:r w:rsidRPr="00181330">
              <w:rPr>
                <w:sz w:val="23"/>
                <w:szCs w:val="23"/>
              </w:rPr>
              <w:t xml:space="preserve"> </w:t>
            </w:r>
            <w:proofErr w:type="spellStart"/>
            <w:r w:rsidRPr="00181330">
              <w:rPr>
                <w:sz w:val="23"/>
                <w:szCs w:val="23"/>
              </w:rPr>
              <w:t>No’lu</w:t>
            </w:r>
            <w:proofErr w:type="spellEnd"/>
            <w:r w:rsidRPr="00181330">
              <w:rPr>
                <w:sz w:val="23"/>
                <w:szCs w:val="23"/>
              </w:rPr>
              <w:t xml:space="preserve"> Dershane</w:t>
            </w:r>
          </w:p>
        </w:tc>
      </w:tr>
      <w:tr w:rsidR="0030388A" w:rsidTr="00D617FA">
        <w:trPr>
          <w:trHeight w:val="482"/>
        </w:trPr>
        <w:tc>
          <w:tcPr>
            <w:tcW w:w="9468" w:type="dxa"/>
            <w:gridSpan w:val="3"/>
            <w:tcBorders>
              <w:top w:val="single" w:sz="8" w:space="0" w:color="C00000"/>
              <w:bottom w:val="nil"/>
            </w:tcBorders>
            <w:shd w:val="clear" w:color="auto" w:fill="FFFFFF" w:themeFill="background1"/>
            <w:vAlign w:val="bottom"/>
          </w:tcPr>
          <w:p w:rsidR="0030388A" w:rsidRPr="00181330" w:rsidRDefault="0030388A" w:rsidP="00D617FA">
            <w:pPr>
              <w:tabs>
                <w:tab w:val="left" w:pos="5424"/>
              </w:tabs>
              <w:spacing w:line="276" w:lineRule="auto"/>
              <w:jc w:val="center"/>
              <w:rPr>
                <w:b/>
                <w:color w:val="C00000"/>
                <w:sz w:val="25"/>
                <w:szCs w:val="25"/>
              </w:rPr>
            </w:pPr>
            <w:r w:rsidRPr="00181330">
              <w:rPr>
                <w:b/>
                <w:color w:val="C00000"/>
                <w:sz w:val="25"/>
                <w:szCs w:val="25"/>
              </w:rPr>
              <w:t>EĞİTİCİLER</w:t>
            </w:r>
          </w:p>
        </w:tc>
      </w:tr>
      <w:tr w:rsidR="0030388A" w:rsidTr="00D617FA">
        <w:trPr>
          <w:trHeight w:val="1647"/>
        </w:trPr>
        <w:tc>
          <w:tcPr>
            <w:tcW w:w="9468" w:type="dxa"/>
            <w:gridSpan w:val="3"/>
            <w:tcBorders>
              <w:top w:val="nil"/>
              <w:bottom w:val="nil"/>
            </w:tcBorders>
            <w:shd w:val="clear" w:color="auto" w:fill="FFFFFF" w:themeFill="background1"/>
          </w:tcPr>
          <w:p w:rsidR="0030388A" w:rsidRPr="002936AC" w:rsidRDefault="0030388A" w:rsidP="00D617FA">
            <w:pPr>
              <w:tabs>
                <w:tab w:val="left" w:pos="5424"/>
              </w:tabs>
              <w:spacing w:line="276" w:lineRule="auto"/>
              <w:rPr>
                <w:b/>
                <w:u w:val="single"/>
              </w:rPr>
            </w:pPr>
            <w:r w:rsidRPr="002936AC">
              <w:rPr>
                <w:b/>
                <w:u w:val="single"/>
              </w:rPr>
              <w:t>KALP VE DAMAR CERRAHİSİ ABD</w:t>
            </w:r>
          </w:p>
          <w:p w:rsidR="0030388A" w:rsidRDefault="0030388A" w:rsidP="00D617FA">
            <w:pPr>
              <w:tabs>
                <w:tab w:val="left" w:pos="5424"/>
              </w:tabs>
              <w:spacing w:line="276" w:lineRule="auto"/>
            </w:pPr>
            <w:r w:rsidRPr="002936AC">
              <w:t xml:space="preserve">Prof. Dr. </w:t>
            </w:r>
            <w:r>
              <w:t>Turhan Yavuz</w:t>
            </w:r>
          </w:p>
          <w:p w:rsidR="0030388A" w:rsidRPr="002936AC" w:rsidRDefault="0030388A" w:rsidP="00D617FA">
            <w:pPr>
              <w:tabs>
                <w:tab w:val="left" w:pos="5424"/>
              </w:tabs>
              <w:spacing w:line="276" w:lineRule="auto"/>
            </w:pPr>
            <w:r w:rsidRPr="002936AC">
              <w:t xml:space="preserve">Doç. Dr. </w:t>
            </w:r>
            <w:r>
              <w:t>Şenol Gürmen</w:t>
            </w:r>
          </w:p>
          <w:p w:rsidR="0030388A" w:rsidRDefault="0030388A" w:rsidP="00D617FA">
            <w:pPr>
              <w:tabs>
                <w:tab w:val="left" w:pos="5424"/>
              </w:tabs>
              <w:spacing w:line="276" w:lineRule="auto"/>
            </w:pPr>
            <w:r>
              <w:t xml:space="preserve">Yrd. </w:t>
            </w:r>
            <w:r w:rsidRPr="002936AC">
              <w:t xml:space="preserve">Doç. Dr. </w:t>
            </w:r>
            <w:r>
              <w:t>Kadir Çeviker</w:t>
            </w:r>
          </w:p>
          <w:p w:rsidR="0030388A" w:rsidRPr="002936AC" w:rsidRDefault="0030388A" w:rsidP="00D617FA">
            <w:pPr>
              <w:tabs>
                <w:tab w:val="left" w:pos="5424"/>
              </w:tabs>
              <w:spacing w:line="276" w:lineRule="auto"/>
            </w:pPr>
            <w:r>
              <w:t xml:space="preserve">Yrd. </w:t>
            </w:r>
            <w:r w:rsidRPr="002936AC">
              <w:t>Doç. Dr.</w:t>
            </w:r>
            <w:r>
              <w:t xml:space="preserve"> Dinçer Uysal</w:t>
            </w:r>
          </w:p>
        </w:tc>
      </w:tr>
      <w:tr w:rsidR="0030388A" w:rsidTr="00D617FA">
        <w:trPr>
          <w:trHeight w:val="80"/>
        </w:trPr>
        <w:tc>
          <w:tcPr>
            <w:tcW w:w="9468" w:type="dxa"/>
            <w:gridSpan w:val="3"/>
            <w:tcBorders>
              <w:top w:val="nil"/>
              <w:bottom w:val="single" w:sz="8" w:space="0" w:color="C00000"/>
            </w:tcBorders>
            <w:shd w:val="clear" w:color="auto" w:fill="FFFFFF" w:themeFill="background1"/>
          </w:tcPr>
          <w:p w:rsidR="0030388A" w:rsidRDefault="0030388A" w:rsidP="00D617FA">
            <w:pPr>
              <w:tabs>
                <w:tab w:val="left" w:pos="5424"/>
              </w:tabs>
              <w:spacing w:line="276" w:lineRule="auto"/>
            </w:pPr>
            <w:r w:rsidRPr="00181330">
              <w:rPr>
                <w:b/>
              </w:rPr>
              <w:t xml:space="preserve">EĞİTİM SORUMLULARI: </w:t>
            </w:r>
            <w:r>
              <w:t xml:space="preserve">Yrd. </w:t>
            </w:r>
            <w:r w:rsidRPr="002936AC">
              <w:t xml:space="preserve">Doç. Dr. </w:t>
            </w:r>
            <w:r>
              <w:t>Kadir Çeviker</w:t>
            </w:r>
          </w:p>
          <w:p w:rsidR="0030388A" w:rsidRPr="00181330" w:rsidRDefault="0030388A" w:rsidP="00D617FA">
            <w:pPr>
              <w:tabs>
                <w:tab w:val="left" w:pos="5424"/>
              </w:tabs>
              <w:spacing w:line="276" w:lineRule="auto"/>
              <w:jc w:val="center"/>
            </w:pPr>
          </w:p>
        </w:tc>
      </w:tr>
      <w:tr w:rsidR="0030388A" w:rsidTr="00D617FA">
        <w:trPr>
          <w:trHeight w:val="482"/>
        </w:trPr>
        <w:tc>
          <w:tcPr>
            <w:tcW w:w="9468" w:type="dxa"/>
            <w:gridSpan w:val="3"/>
            <w:tcBorders>
              <w:top w:val="single" w:sz="8" w:space="0" w:color="C00000"/>
              <w:bottom w:val="nil"/>
            </w:tcBorders>
            <w:shd w:val="clear" w:color="auto" w:fill="FFFFFF" w:themeFill="background1"/>
            <w:vAlign w:val="bottom"/>
          </w:tcPr>
          <w:p w:rsidR="0030388A" w:rsidRPr="00181330" w:rsidRDefault="0030388A" w:rsidP="00D617FA">
            <w:pPr>
              <w:tabs>
                <w:tab w:val="left" w:pos="5424"/>
              </w:tabs>
              <w:spacing w:line="276" w:lineRule="auto"/>
              <w:jc w:val="center"/>
              <w:rPr>
                <w:b/>
                <w:color w:val="C00000"/>
                <w:sz w:val="25"/>
                <w:szCs w:val="25"/>
              </w:rPr>
            </w:pPr>
            <w:r w:rsidRPr="00181330">
              <w:rPr>
                <w:b/>
                <w:color w:val="C00000"/>
                <w:sz w:val="25"/>
                <w:szCs w:val="25"/>
              </w:rPr>
              <w:t>İLETİŞİM</w:t>
            </w:r>
          </w:p>
        </w:tc>
      </w:tr>
      <w:tr w:rsidR="0030388A" w:rsidTr="00D617FA">
        <w:trPr>
          <w:trHeight w:val="697"/>
        </w:trPr>
        <w:tc>
          <w:tcPr>
            <w:tcW w:w="1217" w:type="dxa"/>
            <w:tcBorders>
              <w:top w:val="nil"/>
              <w:bottom w:val="nil"/>
              <w:right w:val="nil"/>
            </w:tcBorders>
            <w:shd w:val="clear" w:color="auto" w:fill="FFFFFF" w:themeFill="background1"/>
          </w:tcPr>
          <w:p w:rsidR="0030388A" w:rsidRPr="00911F6E" w:rsidRDefault="0030388A" w:rsidP="00D617FA">
            <w:pPr>
              <w:tabs>
                <w:tab w:val="left" w:pos="744"/>
                <w:tab w:val="left" w:pos="5424"/>
              </w:tabs>
              <w:spacing w:line="276" w:lineRule="auto"/>
              <w:ind w:left="57"/>
              <w:rPr>
                <w:b/>
                <w:sz w:val="23"/>
                <w:szCs w:val="23"/>
              </w:rPr>
            </w:pPr>
            <w:r w:rsidRPr="00911F6E">
              <w:rPr>
                <w:b/>
                <w:sz w:val="23"/>
                <w:szCs w:val="23"/>
              </w:rPr>
              <w:t>ADRES</w:t>
            </w:r>
          </w:p>
        </w:tc>
        <w:tc>
          <w:tcPr>
            <w:tcW w:w="8251" w:type="dxa"/>
            <w:gridSpan w:val="2"/>
            <w:tcBorders>
              <w:top w:val="nil"/>
              <w:left w:val="nil"/>
              <w:bottom w:val="nil"/>
            </w:tcBorders>
            <w:shd w:val="clear" w:color="auto" w:fill="FFFFFF" w:themeFill="background1"/>
          </w:tcPr>
          <w:p w:rsidR="0030388A" w:rsidRPr="00911F6E" w:rsidRDefault="0030388A" w:rsidP="00D617FA">
            <w:pPr>
              <w:tabs>
                <w:tab w:val="left" w:pos="744"/>
                <w:tab w:val="left" w:pos="5424"/>
              </w:tabs>
              <w:rPr>
                <w:sz w:val="23"/>
                <w:szCs w:val="23"/>
              </w:rPr>
            </w:pPr>
            <w:proofErr w:type="gramStart"/>
            <w:r w:rsidRPr="00911F6E">
              <w:rPr>
                <w:b/>
                <w:sz w:val="23"/>
                <w:szCs w:val="23"/>
              </w:rPr>
              <w:t>:</w:t>
            </w:r>
            <w:r w:rsidRPr="00911F6E">
              <w:rPr>
                <w:sz w:val="23"/>
                <w:szCs w:val="23"/>
              </w:rPr>
              <w:t xml:space="preserve"> </w:t>
            </w:r>
            <w:r>
              <w:rPr>
                <w:sz w:val="23"/>
                <w:szCs w:val="23"/>
              </w:rPr>
              <w:t xml:space="preserve">Süleyman Demirel Üniversitesi Tıp Fakültesi Kalp Damar Cerrahisi AD. </w:t>
            </w:r>
            <w:proofErr w:type="spellStart"/>
            <w:proofErr w:type="gramEnd"/>
            <w:r>
              <w:rPr>
                <w:sz w:val="23"/>
                <w:szCs w:val="23"/>
              </w:rPr>
              <w:t>Çünür</w:t>
            </w:r>
            <w:proofErr w:type="spellEnd"/>
            <w:r>
              <w:rPr>
                <w:sz w:val="23"/>
                <w:szCs w:val="23"/>
              </w:rPr>
              <w:t>. Isparta 32260</w:t>
            </w:r>
          </w:p>
        </w:tc>
      </w:tr>
      <w:tr w:rsidR="0030388A" w:rsidTr="00D617FA">
        <w:trPr>
          <w:trHeight w:val="697"/>
        </w:trPr>
        <w:tc>
          <w:tcPr>
            <w:tcW w:w="1217" w:type="dxa"/>
            <w:tcBorders>
              <w:top w:val="nil"/>
              <w:bottom w:val="nil"/>
              <w:right w:val="nil"/>
            </w:tcBorders>
            <w:shd w:val="clear" w:color="auto" w:fill="FFFFFF" w:themeFill="background1"/>
          </w:tcPr>
          <w:p w:rsidR="0030388A" w:rsidRPr="00911F6E" w:rsidRDefault="0030388A" w:rsidP="00D617FA">
            <w:pPr>
              <w:tabs>
                <w:tab w:val="left" w:pos="744"/>
                <w:tab w:val="left" w:pos="5424"/>
              </w:tabs>
              <w:spacing w:line="276" w:lineRule="auto"/>
              <w:ind w:left="57"/>
              <w:rPr>
                <w:b/>
                <w:sz w:val="23"/>
                <w:szCs w:val="23"/>
              </w:rPr>
            </w:pPr>
            <w:r w:rsidRPr="00911F6E">
              <w:rPr>
                <w:b/>
                <w:sz w:val="23"/>
                <w:szCs w:val="23"/>
              </w:rPr>
              <w:t>TELEFON</w:t>
            </w:r>
          </w:p>
        </w:tc>
        <w:tc>
          <w:tcPr>
            <w:tcW w:w="8251" w:type="dxa"/>
            <w:gridSpan w:val="2"/>
            <w:tcBorders>
              <w:top w:val="nil"/>
              <w:left w:val="nil"/>
              <w:bottom w:val="nil"/>
            </w:tcBorders>
            <w:shd w:val="clear" w:color="auto" w:fill="FFFFFF" w:themeFill="background1"/>
          </w:tcPr>
          <w:p w:rsidR="0030388A" w:rsidRPr="00911F6E" w:rsidRDefault="0030388A" w:rsidP="00D617FA">
            <w:pPr>
              <w:tabs>
                <w:tab w:val="left" w:pos="744"/>
                <w:tab w:val="left" w:pos="5424"/>
              </w:tabs>
              <w:rPr>
                <w:sz w:val="23"/>
                <w:szCs w:val="23"/>
              </w:rPr>
            </w:pPr>
            <w:r w:rsidRPr="00911F6E">
              <w:rPr>
                <w:b/>
                <w:sz w:val="23"/>
                <w:szCs w:val="23"/>
              </w:rPr>
              <w:t xml:space="preserve">: </w:t>
            </w:r>
            <w:r w:rsidRPr="00911F6E">
              <w:rPr>
                <w:sz w:val="23"/>
                <w:szCs w:val="23"/>
              </w:rPr>
              <w:t>0</w:t>
            </w:r>
            <w:r>
              <w:rPr>
                <w:sz w:val="23"/>
                <w:szCs w:val="23"/>
              </w:rPr>
              <w:t>246 211</w:t>
            </w:r>
            <w:r w:rsidRPr="00911F6E">
              <w:rPr>
                <w:sz w:val="23"/>
                <w:szCs w:val="23"/>
              </w:rPr>
              <w:t xml:space="preserve"> </w:t>
            </w:r>
            <w:r>
              <w:rPr>
                <w:sz w:val="23"/>
                <w:szCs w:val="23"/>
              </w:rPr>
              <w:t xml:space="preserve">9359 </w:t>
            </w:r>
            <w:r w:rsidRPr="00911F6E">
              <w:rPr>
                <w:b/>
                <w:sz w:val="23"/>
                <w:szCs w:val="23"/>
              </w:rPr>
              <w:t>(Kalp ve Damar Cerrahisi)</w:t>
            </w:r>
          </w:p>
        </w:tc>
      </w:tr>
      <w:tr w:rsidR="0030388A" w:rsidTr="00D617FA">
        <w:trPr>
          <w:trHeight w:val="414"/>
        </w:trPr>
        <w:tc>
          <w:tcPr>
            <w:tcW w:w="1217" w:type="dxa"/>
            <w:tcBorders>
              <w:top w:val="nil"/>
              <w:bottom w:val="nil"/>
              <w:right w:val="nil"/>
            </w:tcBorders>
            <w:shd w:val="clear" w:color="auto" w:fill="FFFFFF" w:themeFill="background1"/>
          </w:tcPr>
          <w:p w:rsidR="0030388A" w:rsidRPr="00911F6E" w:rsidRDefault="0030388A" w:rsidP="00D617FA">
            <w:pPr>
              <w:tabs>
                <w:tab w:val="left" w:pos="744"/>
                <w:tab w:val="left" w:pos="5424"/>
              </w:tabs>
              <w:spacing w:line="276" w:lineRule="auto"/>
              <w:ind w:left="57"/>
              <w:rPr>
                <w:b/>
                <w:sz w:val="23"/>
                <w:szCs w:val="23"/>
              </w:rPr>
            </w:pPr>
            <w:r w:rsidRPr="00911F6E">
              <w:rPr>
                <w:b/>
                <w:sz w:val="23"/>
                <w:szCs w:val="23"/>
              </w:rPr>
              <w:t>E-POSTA</w:t>
            </w:r>
          </w:p>
        </w:tc>
        <w:tc>
          <w:tcPr>
            <w:tcW w:w="8251" w:type="dxa"/>
            <w:gridSpan w:val="2"/>
            <w:tcBorders>
              <w:top w:val="nil"/>
              <w:left w:val="nil"/>
              <w:bottom w:val="nil"/>
            </w:tcBorders>
            <w:shd w:val="clear" w:color="auto" w:fill="FFFFFF" w:themeFill="background1"/>
          </w:tcPr>
          <w:p w:rsidR="0030388A" w:rsidRPr="00911F6E" w:rsidRDefault="0030388A" w:rsidP="00D617FA">
            <w:pPr>
              <w:tabs>
                <w:tab w:val="left" w:pos="744"/>
                <w:tab w:val="left" w:pos="5424"/>
              </w:tabs>
              <w:spacing w:line="276" w:lineRule="auto"/>
              <w:rPr>
                <w:sz w:val="23"/>
                <w:szCs w:val="23"/>
              </w:rPr>
            </w:pPr>
            <w:r w:rsidRPr="00911F6E">
              <w:rPr>
                <w:b/>
                <w:sz w:val="23"/>
                <w:szCs w:val="23"/>
              </w:rPr>
              <w:t>:</w:t>
            </w:r>
            <w:r w:rsidRPr="00911F6E">
              <w:rPr>
                <w:sz w:val="23"/>
                <w:szCs w:val="23"/>
              </w:rPr>
              <w:t xml:space="preserve"> </w:t>
            </w:r>
            <w:r>
              <w:rPr>
                <w:sz w:val="23"/>
                <w:szCs w:val="23"/>
              </w:rPr>
              <w:t>kvc@sdu.edu.tr</w:t>
            </w:r>
          </w:p>
        </w:tc>
      </w:tr>
      <w:tr w:rsidR="0030388A" w:rsidTr="00D617FA">
        <w:trPr>
          <w:trHeight w:val="737"/>
        </w:trPr>
        <w:tc>
          <w:tcPr>
            <w:tcW w:w="1217" w:type="dxa"/>
            <w:tcBorders>
              <w:top w:val="nil"/>
              <w:right w:val="nil"/>
            </w:tcBorders>
            <w:shd w:val="clear" w:color="auto" w:fill="FFFFFF" w:themeFill="background1"/>
          </w:tcPr>
          <w:p w:rsidR="0030388A" w:rsidRPr="00911F6E" w:rsidRDefault="0030388A" w:rsidP="00D617FA">
            <w:pPr>
              <w:tabs>
                <w:tab w:val="left" w:pos="744"/>
                <w:tab w:val="left" w:pos="5424"/>
              </w:tabs>
              <w:spacing w:line="276" w:lineRule="auto"/>
              <w:ind w:left="57"/>
              <w:rPr>
                <w:b/>
                <w:sz w:val="23"/>
                <w:szCs w:val="23"/>
              </w:rPr>
            </w:pPr>
            <w:r w:rsidRPr="00911F6E">
              <w:rPr>
                <w:b/>
                <w:sz w:val="23"/>
                <w:szCs w:val="23"/>
              </w:rPr>
              <w:t>SEKRETER</w:t>
            </w:r>
          </w:p>
        </w:tc>
        <w:tc>
          <w:tcPr>
            <w:tcW w:w="8251" w:type="dxa"/>
            <w:gridSpan w:val="2"/>
            <w:tcBorders>
              <w:top w:val="nil"/>
              <w:left w:val="nil"/>
            </w:tcBorders>
            <w:shd w:val="clear" w:color="auto" w:fill="FFFFFF" w:themeFill="background1"/>
          </w:tcPr>
          <w:p w:rsidR="0030388A" w:rsidRPr="00911F6E" w:rsidRDefault="0030388A" w:rsidP="00D617FA">
            <w:pPr>
              <w:tabs>
                <w:tab w:val="left" w:pos="744"/>
                <w:tab w:val="left" w:pos="5424"/>
              </w:tabs>
              <w:rPr>
                <w:sz w:val="23"/>
                <w:szCs w:val="23"/>
              </w:rPr>
            </w:pPr>
            <w:r w:rsidRPr="00911F6E">
              <w:rPr>
                <w:b/>
                <w:sz w:val="23"/>
                <w:szCs w:val="23"/>
              </w:rPr>
              <w:t xml:space="preserve">: </w:t>
            </w:r>
            <w:r>
              <w:rPr>
                <w:sz w:val="23"/>
                <w:szCs w:val="23"/>
              </w:rPr>
              <w:t xml:space="preserve">Deniz Eren </w:t>
            </w:r>
            <w:r w:rsidRPr="00911F6E">
              <w:rPr>
                <w:b/>
                <w:sz w:val="23"/>
                <w:szCs w:val="23"/>
              </w:rPr>
              <w:t>(Kalp ve Damar Cerrahisi)</w:t>
            </w:r>
          </w:p>
        </w:tc>
      </w:tr>
    </w:tbl>
    <w:p w:rsidR="0030388A" w:rsidRDefault="0030388A" w:rsidP="0030388A">
      <w:pPr>
        <w:sectPr w:rsidR="0030388A" w:rsidSect="004746A0">
          <w:pgSz w:w="11906" w:h="16838"/>
          <w:pgMar w:top="1134" w:right="1418" w:bottom="1134" w:left="1418" w:header="709" w:footer="709" w:gutter="0"/>
          <w:cols w:space="708"/>
          <w:docGrid w:linePitch="360"/>
        </w:sectPr>
      </w:pPr>
    </w:p>
    <w:p w:rsidR="0030388A" w:rsidRDefault="0030388A" w:rsidP="0030388A"/>
    <w:tbl>
      <w:tblPr>
        <w:tblStyle w:val="TabloKlavuzu"/>
        <w:tblW w:w="9468" w:type="dxa"/>
        <w:tblInd w:w="-15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468"/>
      </w:tblGrid>
      <w:tr w:rsidR="0030388A" w:rsidTr="00D617FA">
        <w:trPr>
          <w:trHeight w:val="850"/>
        </w:trPr>
        <w:tc>
          <w:tcPr>
            <w:tcW w:w="9468" w:type="dxa"/>
            <w:tcBorders>
              <w:bottom w:val="nil"/>
            </w:tcBorders>
            <w:shd w:val="clear" w:color="auto" w:fill="C00000"/>
            <w:vAlign w:val="center"/>
          </w:tcPr>
          <w:p w:rsidR="0030388A" w:rsidRPr="00F81C34" w:rsidRDefault="0030388A" w:rsidP="00D617FA">
            <w:pPr>
              <w:spacing w:line="276" w:lineRule="auto"/>
              <w:jc w:val="center"/>
              <w:rPr>
                <w:b/>
                <w:sz w:val="26"/>
                <w:szCs w:val="26"/>
              </w:rPr>
            </w:pPr>
            <w:r>
              <w:rPr>
                <w:b/>
                <w:sz w:val="26"/>
                <w:szCs w:val="26"/>
              </w:rPr>
              <w:t xml:space="preserve">KALP VE DAMAR CERRAHİSİ </w:t>
            </w:r>
            <w:r w:rsidRPr="00F81C34">
              <w:rPr>
                <w:b/>
                <w:sz w:val="26"/>
                <w:szCs w:val="26"/>
              </w:rPr>
              <w:t>STAJININ AMACI</w:t>
            </w:r>
          </w:p>
        </w:tc>
      </w:tr>
      <w:tr w:rsidR="0030388A" w:rsidTr="00D617FA">
        <w:trPr>
          <w:trHeight w:val="2126"/>
        </w:trPr>
        <w:tc>
          <w:tcPr>
            <w:tcW w:w="9468" w:type="dxa"/>
            <w:tcBorders>
              <w:top w:val="nil"/>
              <w:bottom w:val="single" w:sz="12" w:space="0" w:color="C00000"/>
            </w:tcBorders>
            <w:vAlign w:val="center"/>
          </w:tcPr>
          <w:p w:rsidR="0030388A" w:rsidRDefault="0030388A" w:rsidP="00D617FA">
            <w:pPr>
              <w:spacing w:line="276" w:lineRule="auto"/>
              <w:jc w:val="both"/>
            </w:pPr>
            <w:proofErr w:type="gramStart"/>
            <w:r w:rsidRPr="00AE25E5">
              <w:t xml:space="preserve">Kardiyovasküler </w:t>
            </w:r>
            <w:r>
              <w:t>s</w:t>
            </w:r>
            <w:r w:rsidRPr="00AE25E5">
              <w:t>istem ile ilgili</w:t>
            </w:r>
            <w:r>
              <w:t xml:space="preserve"> medikal veya cerrahi/girişimsel tedavi gerektiren</w:t>
            </w:r>
            <w:r w:rsidRPr="00AE25E5">
              <w:t xml:space="preserve"> sorunu olan hastaya yaklaşım, öykü alma, fizik inceleme yapma ve uygun tetkikleri isteme ve yorumlama; birinci basamakta çözülemeyecek hastalıklar için hasta</w:t>
            </w:r>
            <w:r>
              <w:t>ları</w:t>
            </w:r>
            <w:r w:rsidRPr="00AE25E5">
              <w:t xml:space="preserve"> doğru zamanda</w:t>
            </w:r>
            <w:r>
              <w:t xml:space="preserve"> ve</w:t>
            </w:r>
            <w:r w:rsidRPr="00AE25E5">
              <w:t xml:space="preserve"> doğru yere yönlendirme; kardiyovasküler sistem hastalıklarından korunma; kardiyovasküler hastalıklarda acil durumları ayırt edebilme, ilk müdahaleyi yapma ve uygun bir merkeze sevk edebilme için gerekli bilgi, beceri ve tutumları kazandırmaktır.</w:t>
            </w:r>
            <w:proofErr w:type="gramEnd"/>
          </w:p>
        </w:tc>
      </w:tr>
      <w:tr w:rsidR="0030388A" w:rsidTr="00D617FA">
        <w:trPr>
          <w:trHeight w:val="510"/>
        </w:trPr>
        <w:tc>
          <w:tcPr>
            <w:tcW w:w="9468" w:type="dxa"/>
            <w:tcBorders>
              <w:left w:val="nil"/>
              <w:bottom w:val="single" w:sz="12" w:space="0" w:color="C00000"/>
              <w:right w:val="nil"/>
            </w:tcBorders>
            <w:shd w:val="clear" w:color="auto" w:fill="FFFFFF" w:themeFill="background1"/>
            <w:vAlign w:val="center"/>
          </w:tcPr>
          <w:p w:rsidR="0030388A" w:rsidRDefault="0030388A" w:rsidP="00D617FA">
            <w:pPr>
              <w:tabs>
                <w:tab w:val="left" w:pos="2580"/>
              </w:tabs>
              <w:spacing w:line="276" w:lineRule="auto"/>
              <w:rPr>
                <w:b/>
                <w:sz w:val="28"/>
                <w:szCs w:val="28"/>
              </w:rPr>
            </w:pPr>
          </w:p>
        </w:tc>
      </w:tr>
      <w:tr w:rsidR="0030388A" w:rsidTr="00D617FA">
        <w:trPr>
          <w:trHeight w:val="850"/>
        </w:trPr>
        <w:tc>
          <w:tcPr>
            <w:tcW w:w="9468" w:type="dxa"/>
            <w:tcBorders>
              <w:top w:val="single" w:sz="12" w:space="0" w:color="C00000"/>
              <w:bottom w:val="nil"/>
            </w:tcBorders>
            <w:shd w:val="clear" w:color="auto" w:fill="C00000"/>
            <w:vAlign w:val="center"/>
          </w:tcPr>
          <w:p w:rsidR="0030388A" w:rsidRPr="00F81C34" w:rsidRDefault="0030388A" w:rsidP="00D617FA">
            <w:pPr>
              <w:tabs>
                <w:tab w:val="left" w:pos="2580"/>
              </w:tabs>
              <w:spacing w:line="276" w:lineRule="auto"/>
              <w:rPr>
                <w:b/>
                <w:sz w:val="26"/>
                <w:szCs w:val="26"/>
              </w:rPr>
            </w:pPr>
            <w:r>
              <w:rPr>
                <w:b/>
                <w:sz w:val="26"/>
                <w:szCs w:val="26"/>
              </w:rPr>
              <w:t xml:space="preserve">KALP VE DAMAR CERRAHİSİ STAJININ </w:t>
            </w:r>
            <w:r w:rsidRPr="00F81C34">
              <w:rPr>
                <w:b/>
                <w:sz w:val="26"/>
                <w:szCs w:val="26"/>
              </w:rPr>
              <w:t>ÖĞRENME HEDEFLERİ</w:t>
            </w:r>
          </w:p>
        </w:tc>
      </w:tr>
      <w:tr w:rsidR="0030388A" w:rsidTr="00D617FA">
        <w:trPr>
          <w:trHeight w:val="845"/>
        </w:trPr>
        <w:tc>
          <w:tcPr>
            <w:tcW w:w="9468" w:type="dxa"/>
            <w:tcBorders>
              <w:top w:val="nil"/>
            </w:tcBorders>
            <w:vAlign w:val="center"/>
          </w:tcPr>
          <w:p w:rsidR="0030388A"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sidRPr="00AE25E5">
              <w:rPr>
                <w:rFonts w:asciiTheme="minorHAnsi" w:hAnsiTheme="minorHAnsi" w:cs="Times New Roman"/>
                <w:sz w:val="24"/>
                <w:szCs w:val="24"/>
              </w:rPr>
              <w:t>Kardiyovasküler sistem</w:t>
            </w:r>
            <w:r>
              <w:rPr>
                <w:rFonts w:asciiTheme="minorHAnsi" w:hAnsiTheme="minorHAnsi" w:cs="Times New Roman"/>
                <w:sz w:val="24"/>
                <w:szCs w:val="24"/>
              </w:rPr>
              <w:t>in</w:t>
            </w:r>
            <w:r w:rsidRPr="00AE25E5">
              <w:rPr>
                <w:rFonts w:asciiTheme="minorHAnsi" w:hAnsiTheme="minorHAnsi" w:cs="Times New Roman"/>
                <w:sz w:val="24"/>
                <w:szCs w:val="24"/>
              </w:rPr>
              <w:t xml:space="preserve"> an</w:t>
            </w:r>
            <w:r>
              <w:rPr>
                <w:rFonts w:asciiTheme="minorHAnsi" w:hAnsiTheme="minorHAnsi" w:cs="Times New Roman"/>
                <w:sz w:val="24"/>
                <w:szCs w:val="24"/>
              </w:rPr>
              <w:t>atomisini bilme</w:t>
            </w:r>
          </w:p>
          <w:p w:rsidR="0030388A"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sidRPr="00AE25E5">
              <w:rPr>
                <w:rFonts w:asciiTheme="minorHAnsi" w:hAnsiTheme="minorHAnsi" w:cs="Times New Roman"/>
                <w:sz w:val="24"/>
                <w:szCs w:val="24"/>
              </w:rPr>
              <w:t>Kardiyovasküler sistem</w:t>
            </w:r>
            <w:r>
              <w:rPr>
                <w:rFonts w:asciiTheme="minorHAnsi" w:hAnsiTheme="minorHAnsi" w:cs="Times New Roman"/>
                <w:sz w:val="24"/>
                <w:szCs w:val="24"/>
              </w:rPr>
              <w:t xml:space="preserve">in fizyolojisini bilme. </w:t>
            </w:r>
          </w:p>
          <w:p w:rsidR="0030388A"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Pr>
                <w:rFonts w:asciiTheme="minorHAnsi" w:hAnsiTheme="minorHAnsi" w:cs="Times New Roman"/>
                <w:sz w:val="24"/>
                <w:szCs w:val="24"/>
              </w:rPr>
              <w:t xml:space="preserve">Kardiyovasküler sistemle ilgili </w:t>
            </w:r>
            <w:proofErr w:type="gramStart"/>
            <w:r>
              <w:rPr>
                <w:rFonts w:asciiTheme="minorHAnsi" w:hAnsiTheme="minorHAnsi" w:cs="Times New Roman"/>
                <w:sz w:val="24"/>
                <w:szCs w:val="24"/>
              </w:rPr>
              <w:t>s</w:t>
            </w:r>
            <w:r w:rsidRPr="00AE25E5">
              <w:rPr>
                <w:rFonts w:asciiTheme="minorHAnsi" w:hAnsiTheme="minorHAnsi" w:cs="Times New Roman"/>
                <w:sz w:val="24"/>
                <w:szCs w:val="24"/>
              </w:rPr>
              <w:t>emptomların</w:t>
            </w:r>
            <w:proofErr w:type="gramEnd"/>
            <w:r w:rsidRPr="00AE25E5">
              <w:rPr>
                <w:rFonts w:asciiTheme="minorHAnsi" w:hAnsiTheme="minorHAnsi" w:cs="Times New Roman"/>
                <w:sz w:val="24"/>
                <w:szCs w:val="24"/>
              </w:rPr>
              <w:t xml:space="preserve"> (göğüs ağrısı, nefes darlığı, çarpıntı, bayılma, ödem</w:t>
            </w:r>
            <w:r>
              <w:rPr>
                <w:rFonts w:asciiTheme="minorHAnsi" w:hAnsiTheme="minorHAnsi" w:cs="Times New Roman"/>
                <w:sz w:val="24"/>
                <w:szCs w:val="24"/>
              </w:rPr>
              <w:t xml:space="preserve"> </w:t>
            </w:r>
            <w:proofErr w:type="spellStart"/>
            <w:r>
              <w:rPr>
                <w:rFonts w:asciiTheme="minorHAnsi" w:hAnsiTheme="minorHAnsi" w:cs="Times New Roman"/>
                <w:sz w:val="24"/>
                <w:szCs w:val="24"/>
              </w:rPr>
              <w:t>vb</w:t>
            </w:r>
            <w:proofErr w:type="spellEnd"/>
            <w:r w:rsidRPr="00AE25E5">
              <w:rPr>
                <w:rFonts w:asciiTheme="minorHAnsi" w:hAnsiTheme="minorHAnsi" w:cs="Times New Roman"/>
                <w:sz w:val="24"/>
                <w:szCs w:val="24"/>
              </w:rPr>
              <w:t>) oluşum mekanizmasını, nedenlerini ve diğer sistemlerle ilişkilerini açıkla</w:t>
            </w:r>
            <w:r>
              <w:rPr>
                <w:rFonts w:asciiTheme="minorHAnsi" w:hAnsiTheme="minorHAnsi" w:cs="Times New Roman"/>
                <w:sz w:val="24"/>
                <w:szCs w:val="24"/>
              </w:rPr>
              <w:t>yabilme</w:t>
            </w:r>
            <w:r w:rsidRPr="00AE25E5">
              <w:rPr>
                <w:rFonts w:asciiTheme="minorHAnsi" w:hAnsiTheme="minorHAnsi" w:cs="Times New Roman"/>
                <w:sz w:val="24"/>
                <w:szCs w:val="24"/>
              </w:rPr>
              <w:t xml:space="preserve">. </w:t>
            </w:r>
          </w:p>
          <w:p w:rsidR="0030388A"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Pr>
                <w:rFonts w:asciiTheme="minorHAnsi" w:hAnsiTheme="minorHAnsi" w:cs="Times New Roman"/>
                <w:sz w:val="24"/>
                <w:szCs w:val="24"/>
              </w:rPr>
              <w:t>S</w:t>
            </w:r>
            <w:r w:rsidRPr="00AE25E5">
              <w:rPr>
                <w:rFonts w:asciiTheme="minorHAnsi" w:hAnsiTheme="minorHAnsi" w:cs="Times New Roman"/>
                <w:sz w:val="24"/>
                <w:szCs w:val="24"/>
              </w:rPr>
              <w:t>ık görülen, toplum sağlığını ilgilendiren ve</w:t>
            </w:r>
            <w:r>
              <w:rPr>
                <w:rFonts w:asciiTheme="minorHAnsi" w:hAnsiTheme="minorHAnsi" w:cs="Times New Roman"/>
                <w:sz w:val="24"/>
                <w:szCs w:val="24"/>
              </w:rPr>
              <w:t>/veya</w:t>
            </w:r>
            <w:r w:rsidRPr="00AE25E5">
              <w:rPr>
                <w:rFonts w:asciiTheme="minorHAnsi" w:hAnsiTheme="minorHAnsi" w:cs="Times New Roman"/>
                <w:sz w:val="24"/>
                <w:szCs w:val="24"/>
              </w:rPr>
              <w:t xml:space="preserve"> yaşamı tehdit eden</w:t>
            </w:r>
            <w:r>
              <w:rPr>
                <w:rFonts w:asciiTheme="minorHAnsi" w:hAnsiTheme="minorHAnsi" w:cs="Times New Roman"/>
                <w:sz w:val="24"/>
                <w:szCs w:val="24"/>
              </w:rPr>
              <w:t xml:space="preserve"> kardiyovasküler</w:t>
            </w:r>
            <w:r w:rsidRPr="00AE25E5">
              <w:rPr>
                <w:rFonts w:asciiTheme="minorHAnsi" w:hAnsiTheme="minorHAnsi" w:cs="Times New Roman"/>
                <w:sz w:val="24"/>
                <w:szCs w:val="24"/>
              </w:rPr>
              <w:t xml:space="preserve"> hastalıkların nedenlerini, </w:t>
            </w:r>
            <w:r>
              <w:rPr>
                <w:rFonts w:asciiTheme="minorHAnsi" w:hAnsiTheme="minorHAnsi" w:cs="Times New Roman"/>
                <w:sz w:val="24"/>
                <w:szCs w:val="24"/>
              </w:rPr>
              <w:t xml:space="preserve">oluşum </w:t>
            </w:r>
            <w:r w:rsidRPr="00AE25E5">
              <w:rPr>
                <w:rFonts w:asciiTheme="minorHAnsi" w:hAnsiTheme="minorHAnsi" w:cs="Times New Roman"/>
                <w:sz w:val="24"/>
                <w:szCs w:val="24"/>
              </w:rPr>
              <w:t>mekanizmal</w:t>
            </w:r>
            <w:r>
              <w:rPr>
                <w:rFonts w:asciiTheme="minorHAnsi" w:hAnsiTheme="minorHAnsi" w:cs="Times New Roman"/>
                <w:sz w:val="24"/>
                <w:szCs w:val="24"/>
              </w:rPr>
              <w:t>a</w:t>
            </w:r>
            <w:r w:rsidRPr="00AE25E5">
              <w:rPr>
                <w:rFonts w:asciiTheme="minorHAnsi" w:hAnsiTheme="minorHAnsi" w:cs="Times New Roman"/>
                <w:sz w:val="24"/>
                <w:szCs w:val="24"/>
              </w:rPr>
              <w:t>rını ve yol açtı</w:t>
            </w:r>
            <w:r>
              <w:rPr>
                <w:rFonts w:asciiTheme="minorHAnsi" w:hAnsiTheme="minorHAnsi" w:cs="Times New Roman"/>
                <w:sz w:val="24"/>
                <w:szCs w:val="24"/>
              </w:rPr>
              <w:t xml:space="preserve">kları klinik bulguları açıklayabilme. </w:t>
            </w:r>
          </w:p>
          <w:p w:rsidR="0030388A"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sidRPr="00AE25E5">
              <w:rPr>
                <w:rFonts w:asciiTheme="minorHAnsi" w:hAnsiTheme="minorHAnsi" w:cs="Times New Roman"/>
                <w:sz w:val="24"/>
                <w:szCs w:val="24"/>
              </w:rPr>
              <w:t>Kardiyovasküler sistem ile ilgili temel hastalıkların klinik</w:t>
            </w:r>
            <w:r>
              <w:rPr>
                <w:rFonts w:asciiTheme="minorHAnsi" w:hAnsiTheme="minorHAnsi" w:cs="Times New Roman"/>
                <w:sz w:val="24"/>
                <w:szCs w:val="24"/>
              </w:rPr>
              <w:t xml:space="preserve"> ve cerrahi</w:t>
            </w:r>
            <w:r w:rsidRPr="00AE25E5">
              <w:rPr>
                <w:rFonts w:asciiTheme="minorHAnsi" w:hAnsiTheme="minorHAnsi" w:cs="Times New Roman"/>
                <w:sz w:val="24"/>
                <w:szCs w:val="24"/>
              </w:rPr>
              <w:t xml:space="preserve"> özelliklerini ve klinik</w:t>
            </w:r>
            <w:r>
              <w:rPr>
                <w:rFonts w:asciiTheme="minorHAnsi" w:hAnsiTheme="minorHAnsi" w:cs="Times New Roman"/>
                <w:sz w:val="24"/>
                <w:szCs w:val="24"/>
              </w:rPr>
              <w:t>/ cerrahi</w:t>
            </w:r>
            <w:r w:rsidRPr="00AE25E5">
              <w:rPr>
                <w:rFonts w:asciiTheme="minorHAnsi" w:hAnsiTheme="minorHAnsi" w:cs="Times New Roman"/>
                <w:sz w:val="24"/>
                <w:szCs w:val="24"/>
              </w:rPr>
              <w:t xml:space="preserve"> yaklaşım ilkelerini </w:t>
            </w:r>
            <w:r>
              <w:rPr>
                <w:rFonts w:asciiTheme="minorHAnsi" w:hAnsiTheme="minorHAnsi" w:cs="Times New Roman"/>
                <w:sz w:val="24"/>
                <w:szCs w:val="24"/>
              </w:rPr>
              <w:t xml:space="preserve">açıklayabilme. </w:t>
            </w:r>
          </w:p>
          <w:p w:rsidR="0030388A"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sidRPr="00AE25E5">
              <w:rPr>
                <w:rFonts w:asciiTheme="minorHAnsi" w:hAnsiTheme="minorHAnsi" w:cs="Times New Roman"/>
                <w:sz w:val="24"/>
                <w:szCs w:val="24"/>
              </w:rPr>
              <w:t>K</w:t>
            </w:r>
            <w:r>
              <w:rPr>
                <w:rFonts w:asciiTheme="minorHAnsi" w:hAnsiTheme="minorHAnsi" w:cs="Times New Roman"/>
                <w:sz w:val="24"/>
                <w:szCs w:val="24"/>
              </w:rPr>
              <w:t>ardiyovasküler sistem</w:t>
            </w:r>
            <w:r w:rsidRPr="00AE25E5">
              <w:rPr>
                <w:rFonts w:asciiTheme="minorHAnsi" w:hAnsiTheme="minorHAnsi" w:cs="Times New Roman"/>
                <w:sz w:val="24"/>
                <w:szCs w:val="24"/>
              </w:rPr>
              <w:t xml:space="preserve"> yakınmaları o</w:t>
            </w:r>
            <w:r>
              <w:rPr>
                <w:rFonts w:asciiTheme="minorHAnsi" w:hAnsiTheme="minorHAnsi" w:cs="Times New Roman"/>
                <w:sz w:val="24"/>
                <w:szCs w:val="24"/>
              </w:rPr>
              <w:t>lan hastadan öykü alabilme</w:t>
            </w:r>
            <w:r w:rsidRPr="00AE25E5">
              <w:rPr>
                <w:rFonts w:asciiTheme="minorHAnsi" w:hAnsiTheme="minorHAnsi" w:cs="Times New Roman"/>
                <w:sz w:val="24"/>
                <w:szCs w:val="24"/>
              </w:rPr>
              <w:t xml:space="preserve">. </w:t>
            </w:r>
          </w:p>
          <w:p w:rsidR="0030388A"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sidRPr="00AE25E5">
              <w:rPr>
                <w:rFonts w:asciiTheme="minorHAnsi" w:hAnsiTheme="minorHAnsi" w:cs="Times New Roman"/>
                <w:sz w:val="24"/>
                <w:szCs w:val="24"/>
              </w:rPr>
              <w:t>K</w:t>
            </w:r>
            <w:r>
              <w:rPr>
                <w:rFonts w:asciiTheme="minorHAnsi" w:hAnsiTheme="minorHAnsi" w:cs="Times New Roman"/>
                <w:sz w:val="24"/>
                <w:szCs w:val="24"/>
              </w:rPr>
              <w:t>ardiyovasküler sistem</w:t>
            </w:r>
            <w:r w:rsidRPr="00AE25E5">
              <w:rPr>
                <w:rFonts w:asciiTheme="minorHAnsi" w:hAnsiTheme="minorHAnsi" w:cs="Times New Roman"/>
                <w:sz w:val="24"/>
                <w:szCs w:val="24"/>
              </w:rPr>
              <w:t xml:space="preserve"> muayenesi yapa</w:t>
            </w:r>
            <w:r>
              <w:rPr>
                <w:rFonts w:asciiTheme="minorHAnsi" w:hAnsiTheme="minorHAnsi" w:cs="Times New Roman"/>
                <w:sz w:val="24"/>
                <w:szCs w:val="24"/>
              </w:rPr>
              <w:t>bilme</w:t>
            </w:r>
            <w:r w:rsidRPr="00AE25E5">
              <w:rPr>
                <w:rFonts w:asciiTheme="minorHAnsi" w:hAnsiTheme="minorHAnsi" w:cs="Times New Roman"/>
                <w:sz w:val="24"/>
                <w:szCs w:val="24"/>
              </w:rPr>
              <w:t xml:space="preserve">. </w:t>
            </w:r>
          </w:p>
          <w:p w:rsidR="0030388A" w:rsidRPr="0019045E"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sidRPr="0019045E">
              <w:rPr>
                <w:rFonts w:asciiTheme="minorHAnsi" w:hAnsiTheme="minorHAnsi" w:cs="Times New Roman"/>
                <w:sz w:val="24"/>
                <w:szCs w:val="24"/>
              </w:rPr>
              <w:t xml:space="preserve">Kardiyovasküler sistem ile ilgili </w:t>
            </w:r>
            <w:proofErr w:type="spellStart"/>
            <w:r w:rsidRPr="0019045E">
              <w:rPr>
                <w:rFonts w:asciiTheme="minorHAnsi" w:hAnsiTheme="minorHAnsi" w:cs="Times New Roman"/>
                <w:sz w:val="24"/>
                <w:szCs w:val="24"/>
              </w:rPr>
              <w:t>anamnez</w:t>
            </w:r>
            <w:proofErr w:type="spellEnd"/>
            <w:r w:rsidRPr="0019045E">
              <w:rPr>
                <w:rFonts w:asciiTheme="minorHAnsi" w:hAnsiTheme="minorHAnsi" w:cs="Times New Roman"/>
                <w:sz w:val="24"/>
                <w:szCs w:val="24"/>
              </w:rPr>
              <w:t xml:space="preserve"> ve muayene bulgularını yorumlar</w:t>
            </w:r>
            <w:r>
              <w:rPr>
                <w:rFonts w:asciiTheme="minorHAnsi" w:hAnsiTheme="minorHAnsi" w:cs="Times New Roman"/>
                <w:sz w:val="24"/>
                <w:szCs w:val="24"/>
              </w:rPr>
              <w:t>,</w:t>
            </w:r>
            <w:r w:rsidRPr="0019045E">
              <w:rPr>
                <w:rFonts w:asciiTheme="minorHAnsi" w:hAnsiTheme="minorHAnsi" w:cs="Times New Roman"/>
                <w:sz w:val="24"/>
                <w:szCs w:val="24"/>
              </w:rPr>
              <w:t xml:space="preserve"> </w:t>
            </w:r>
            <w:proofErr w:type="spellStart"/>
            <w:r>
              <w:rPr>
                <w:rFonts w:asciiTheme="minorHAnsi" w:hAnsiTheme="minorHAnsi" w:cs="Times New Roman"/>
                <w:sz w:val="24"/>
                <w:szCs w:val="24"/>
              </w:rPr>
              <w:t>a</w:t>
            </w:r>
            <w:r w:rsidRPr="0019045E">
              <w:rPr>
                <w:rFonts w:asciiTheme="minorHAnsi" w:hAnsiTheme="minorHAnsi" w:cs="Times New Roman"/>
                <w:sz w:val="24"/>
                <w:szCs w:val="24"/>
              </w:rPr>
              <w:t>namnez</w:t>
            </w:r>
            <w:proofErr w:type="spellEnd"/>
            <w:r w:rsidRPr="0019045E">
              <w:rPr>
                <w:rFonts w:asciiTheme="minorHAnsi" w:hAnsiTheme="minorHAnsi" w:cs="Times New Roman"/>
                <w:sz w:val="24"/>
                <w:szCs w:val="24"/>
              </w:rPr>
              <w:t xml:space="preserve"> ve muayene bulgularına dayanarak tanı ve tedaviye yönlendirece</w:t>
            </w:r>
            <w:r>
              <w:rPr>
                <w:rFonts w:asciiTheme="minorHAnsi" w:hAnsiTheme="minorHAnsi" w:cs="Times New Roman"/>
                <w:sz w:val="24"/>
                <w:szCs w:val="24"/>
              </w:rPr>
              <w:t>k laboratuvar testlerini planlayabilme</w:t>
            </w:r>
            <w:r w:rsidRPr="0019045E">
              <w:rPr>
                <w:rFonts w:asciiTheme="minorHAnsi" w:hAnsiTheme="minorHAnsi" w:cs="Times New Roman"/>
                <w:sz w:val="24"/>
                <w:szCs w:val="24"/>
              </w:rPr>
              <w:t xml:space="preserve">. </w:t>
            </w:r>
            <w:r w:rsidRPr="0019045E">
              <w:rPr>
                <w:rFonts w:asciiTheme="minorHAnsi" w:hAnsiTheme="minorHAnsi" w:cs="Times New Roman"/>
                <w:sz w:val="24"/>
                <w:szCs w:val="24"/>
              </w:rPr>
              <w:tab/>
            </w:r>
          </w:p>
          <w:p w:rsidR="0030388A"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sidRPr="00AE25E5">
              <w:rPr>
                <w:rFonts w:asciiTheme="minorHAnsi" w:hAnsiTheme="minorHAnsi" w:cs="Times New Roman"/>
                <w:sz w:val="24"/>
                <w:szCs w:val="24"/>
              </w:rPr>
              <w:t>K</w:t>
            </w:r>
            <w:r>
              <w:rPr>
                <w:rFonts w:asciiTheme="minorHAnsi" w:hAnsiTheme="minorHAnsi" w:cs="Times New Roman"/>
                <w:sz w:val="24"/>
                <w:szCs w:val="24"/>
              </w:rPr>
              <w:t>ardiyovasküler sistem</w:t>
            </w:r>
            <w:r w:rsidRPr="00AE25E5">
              <w:rPr>
                <w:rFonts w:asciiTheme="minorHAnsi" w:hAnsiTheme="minorHAnsi" w:cs="Times New Roman"/>
                <w:sz w:val="24"/>
                <w:szCs w:val="24"/>
              </w:rPr>
              <w:t xml:space="preserve"> hastalıklarının tanı ve izleminde kullanılan tanısal test sonuçlarını (EKG, TELE, EKO raporu, tam kan</w:t>
            </w:r>
            <w:r>
              <w:rPr>
                <w:rFonts w:asciiTheme="minorHAnsi" w:hAnsiTheme="minorHAnsi" w:cs="Times New Roman"/>
                <w:sz w:val="24"/>
                <w:szCs w:val="24"/>
              </w:rPr>
              <w:t>, biyokimyasal testler) yorumlayabilme</w:t>
            </w:r>
            <w:r w:rsidRPr="00AE25E5">
              <w:rPr>
                <w:rFonts w:asciiTheme="minorHAnsi" w:hAnsiTheme="minorHAnsi" w:cs="Times New Roman"/>
                <w:sz w:val="24"/>
                <w:szCs w:val="24"/>
              </w:rPr>
              <w:t xml:space="preserve">. </w:t>
            </w:r>
          </w:p>
          <w:p w:rsidR="0030388A"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proofErr w:type="spellStart"/>
            <w:r w:rsidRPr="00AE25E5">
              <w:rPr>
                <w:rFonts w:asciiTheme="minorHAnsi" w:hAnsiTheme="minorHAnsi" w:cs="Times New Roman"/>
                <w:sz w:val="24"/>
                <w:szCs w:val="24"/>
              </w:rPr>
              <w:t>Anamnez</w:t>
            </w:r>
            <w:proofErr w:type="spellEnd"/>
            <w:r w:rsidRPr="00AE25E5">
              <w:rPr>
                <w:rFonts w:asciiTheme="minorHAnsi" w:hAnsiTheme="minorHAnsi" w:cs="Times New Roman"/>
                <w:sz w:val="24"/>
                <w:szCs w:val="24"/>
              </w:rPr>
              <w:t>, fizik muayene bulguları ve laboratu</w:t>
            </w:r>
            <w:r>
              <w:rPr>
                <w:rFonts w:asciiTheme="minorHAnsi" w:hAnsiTheme="minorHAnsi" w:cs="Times New Roman"/>
                <w:sz w:val="24"/>
                <w:szCs w:val="24"/>
              </w:rPr>
              <w:t>v</w:t>
            </w:r>
            <w:r w:rsidRPr="00AE25E5">
              <w:rPr>
                <w:rFonts w:asciiTheme="minorHAnsi" w:hAnsiTheme="minorHAnsi" w:cs="Times New Roman"/>
                <w:sz w:val="24"/>
                <w:szCs w:val="24"/>
              </w:rPr>
              <w:t xml:space="preserve">ar sonuçları ile birlikte </w:t>
            </w:r>
            <w:r>
              <w:rPr>
                <w:rFonts w:asciiTheme="minorHAnsi" w:hAnsiTheme="minorHAnsi" w:cs="Times New Roman"/>
                <w:sz w:val="24"/>
                <w:szCs w:val="24"/>
              </w:rPr>
              <w:t>kardiyovasküler sistem</w:t>
            </w:r>
            <w:r w:rsidRPr="00AE25E5">
              <w:rPr>
                <w:rFonts w:asciiTheme="minorHAnsi" w:hAnsiTheme="minorHAnsi" w:cs="Times New Roman"/>
                <w:sz w:val="24"/>
                <w:szCs w:val="24"/>
              </w:rPr>
              <w:t xml:space="preserve"> hastalıkları</w:t>
            </w:r>
            <w:r>
              <w:rPr>
                <w:rFonts w:asciiTheme="minorHAnsi" w:hAnsiTheme="minorHAnsi" w:cs="Times New Roman"/>
                <w:sz w:val="24"/>
                <w:szCs w:val="24"/>
              </w:rPr>
              <w:t>nın ayırıcı tanısını yapabilme, ön tanı/tanı koyabilme</w:t>
            </w:r>
            <w:r w:rsidRPr="00AE25E5">
              <w:rPr>
                <w:rFonts w:asciiTheme="minorHAnsi" w:hAnsiTheme="minorHAnsi" w:cs="Times New Roman"/>
                <w:sz w:val="24"/>
                <w:szCs w:val="24"/>
              </w:rPr>
              <w:t>.</w:t>
            </w:r>
          </w:p>
          <w:p w:rsidR="0030388A"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sidRPr="00AE25E5">
              <w:rPr>
                <w:rFonts w:asciiTheme="minorHAnsi" w:hAnsiTheme="minorHAnsi" w:cs="Times New Roman"/>
                <w:sz w:val="24"/>
                <w:szCs w:val="24"/>
              </w:rPr>
              <w:t>Miyokard</w:t>
            </w:r>
            <w:r>
              <w:rPr>
                <w:rFonts w:asciiTheme="minorHAnsi" w:hAnsiTheme="minorHAnsi" w:cs="Times New Roman"/>
                <w:sz w:val="24"/>
                <w:szCs w:val="24"/>
              </w:rPr>
              <w:t xml:space="preserve"> </w:t>
            </w:r>
            <w:proofErr w:type="spellStart"/>
            <w:r w:rsidRPr="00AE25E5">
              <w:rPr>
                <w:rFonts w:asciiTheme="minorHAnsi" w:hAnsiTheme="minorHAnsi" w:cs="Times New Roman"/>
                <w:sz w:val="24"/>
                <w:szCs w:val="24"/>
              </w:rPr>
              <w:t>infarktüsü</w:t>
            </w:r>
            <w:proofErr w:type="spellEnd"/>
            <w:r w:rsidRPr="00AE25E5">
              <w:rPr>
                <w:rFonts w:asciiTheme="minorHAnsi" w:hAnsiTheme="minorHAnsi" w:cs="Times New Roman"/>
                <w:sz w:val="24"/>
                <w:szCs w:val="24"/>
              </w:rPr>
              <w:t>, kalp yet</w:t>
            </w:r>
            <w:r>
              <w:rPr>
                <w:rFonts w:asciiTheme="minorHAnsi" w:hAnsiTheme="minorHAnsi" w:cs="Times New Roman"/>
                <w:sz w:val="24"/>
                <w:szCs w:val="24"/>
              </w:rPr>
              <w:t>ersizliği</w:t>
            </w:r>
            <w:r w:rsidRPr="00AE25E5">
              <w:rPr>
                <w:rFonts w:asciiTheme="minorHAnsi" w:hAnsiTheme="minorHAnsi" w:cs="Times New Roman"/>
                <w:sz w:val="24"/>
                <w:szCs w:val="24"/>
              </w:rPr>
              <w:t>, hipertansiyon</w:t>
            </w:r>
            <w:r>
              <w:rPr>
                <w:rFonts w:asciiTheme="minorHAnsi" w:hAnsiTheme="minorHAnsi" w:cs="Times New Roman"/>
                <w:sz w:val="24"/>
                <w:szCs w:val="24"/>
              </w:rPr>
              <w:t>,</w:t>
            </w:r>
            <w:r w:rsidRPr="00AE25E5">
              <w:rPr>
                <w:rFonts w:asciiTheme="minorHAnsi" w:hAnsiTheme="minorHAnsi" w:cs="Times New Roman"/>
                <w:sz w:val="24"/>
                <w:szCs w:val="24"/>
              </w:rPr>
              <w:t xml:space="preserve"> aritmi</w:t>
            </w:r>
            <w:r>
              <w:rPr>
                <w:rFonts w:asciiTheme="minorHAnsi" w:hAnsiTheme="minorHAnsi" w:cs="Times New Roman"/>
                <w:sz w:val="24"/>
                <w:szCs w:val="24"/>
              </w:rPr>
              <w:t xml:space="preserve">, </w:t>
            </w:r>
            <w:proofErr w:type="spellStart"/>
            <w:r>
              <w:rPr>
                <w:rFonts w:asciiTheme="minorHAnsi" w:hAnsiTheme="minorHAnsi" w:cs="Times New Roman"/>
                <w:sz w:val="24"/>
                <w:szCs w:val="24"/>
              </w:rPr>
              <w:t>tromboflebit</w:t>
            </w:r>
            <w:proofErr w:type="spellEnd"/>
            <w:r>
              <w:rPr>
                <w:rFonts w:asciiTheme="minorHAnsi" w:hAnsiTheme="minorHAnsi" w:cs="Times New Roman"/>
                <w:sz w:val="24"/>
                <w:szCs w:val="24"/>
              </w:rPr>
              <w:t>, periferik arter hastalığı</w:t>
            </w:r>
            <w:r w:rsidRPr="00AE25E5">
              <w:rPr>
                <w:rFonts w:asciiTheme="minorHAnsi" w:hAnsiTheme="minorHAnsi" w:cs="Times New Roman"/>
                <w:sz w:val="24"/>
                <w:szCs w:val="24"/>
              </w:rPr>
              <w:t xml:space="preserve"> gibi hastalıkların tanısını koyar, acil ve temel tedavisini y</w:t>
            </w:r>
            <w:r>
              <w:rPr>
                <w:rFonts w:asciiTheme="minorHAnsi" w:hAnsiTheme="minorHAnsi" w:cs="Times New Roman"/>
                <w:sz w:val="24"/>
                <w:szCs w:val="24"/>
              </w:rPr>
              <w:t xml:space="preserve">apar ve uzman hekime yönlendirebilme. </w:t>
            </w:r>
          </w:p>
          <w:p w:rsidR="0030388A"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sidRPr="00AE25E5">
              <w:rPr>
                <w:rFonts w:asciiTheme="minorHAnsi" w:hAnsiTheme="minorHAnsi" w:cs="Times New Roman"/>
                <w:sz w:val="24"/>
                <w:szCs w:val="24"/>
              </w:rPr>
              <w:t>K</w:t>
            </w:r>
            <w:r>
              <w:rPr>
                <w:rFonts w:asciiTheme="minorHAnsi" w:hAnsiTheme="minorHAnsi" w:cs="Times New Roman"/>
                <w:sz w:val="24"/>
                <w:szCs w:val="24"/>
              </w:rPr>
              <w:t>ardiyovasküler sistem</w:t>
            </w:r>
            <w:r w:rsidRPr="00AE25E5">
              <w:rPr>
                <w:rFonts w:asciiTheme="minorHAnsi" w:hAnsiTheme="minorHAnsi" w:cs="Times New Roman"/>
                <w:sz w:val="24"/>
                <w:szCs w:val="24"/>
              </w:rPr>
              <w:t xml:space="preserve"> acil tablolarının klinik özelliklerini açıklar</w:t>
            </w:r>
            <w:r>
              <w:rPr>
                <w:rFonts w:asciiTheme="minorHAnsi" w:hAnsiTheme="minorHAnsi" w:cs="Times New Roman"/>
                <w:sz w:val="24"/>
                <w:szCs w:val="24"/>
              </w:rPr>
              <w:t>, ilk müdahaleyi yapar ve uygun şekilde sevk edebilme</w:t>
            </w:r>
            <w:r w:rsidRPr="00AE25E5">
              <w:rPr>
                <w:rFonts w:asciiTheme="minorHAnsi" w:hAnsiTheme="minorHAnsi" w:cs="Times New Roman"/>
                <w:sz w:val="24"/>
                <w:szCs w:val="24"/>
              </w:rPr>
              <w:t xml:space="preserve">. </w:t>
            </w:r>
          </w:p>
          <w:p w:rsidR="0030388A"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sidRPr="00AE25E5">
              <w:rPr>
                <w:rFonts w:asciiTheme="minorHAnsi" w:hAnsiTheme="minorHAnsi" w:cs="Times New Roman"/>
                <w:sz w:val="24"/>
                <w:szCs w:val="24"/>
              </w:rPr>
              <w:t>K</w:t>
            </w:r>
            <w:r>
              <w:rPr>
                <w:rFonts w:asciiTheme="minorHAnsi" w:hAnsiTheme="minorHAnsi" w:cs="Times New Roman"/>
                <w:sz w:val="24"/>
                <w:szCs w:val="24"/>
              </w:rPr>
              <w:t xml:space="preserve">ardiyovasküler hastalıklar için risk faktörlerini bireysel </w:t>
            </w:r>
            <w:proofErr w:type="gramStart"/>
            <w:r>
              <w:rPr>
                <w:rFonts w:asciiTheme="minorHAnsi" w:hAnsiTheme="minorHAnsi" w:cs="Times New Roman"/>
                <w:sz w:val="24"/>
                <w:szCs w:val="24"/>
              </w:rPr>
              <w:t>bazda</w:t>
            </w:r>
            <w:proofErr w:type="gramEnd"/>
            <w:r>
              <w:rPr>
                <w:rFonts w:asciiTheme="minorHAnsi" w:hAnsiTheme="minorHAnsi" w:cs="Times New Roman"/>
                <w:sz w:val="24"/>
                <w:szCs w:val="24"/>
              </w:rPr>
              <w:t xml:space="preserve"> değerlendirir ve uygun danışmanlık sağlayabilme.</w:t>
            </w:r>
          </w:p>
          <w:p w:rsidR="0030388A" w:rsidRPr="00D447F5"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sidRPr="00D447F5">
              <w:rPr>
                <w:rFonts w:asciiTheme="minorHAnsi" w:hAnsiTheme="minorHAnsi" w:cs="Times New Roman"/>
                <w:sz w:val="24"/>
                <w:szCs w:val="24"/>
              </w:rPr>
              <w:t>Toplumda kardiyovasküler hastalıkların sıklığının azaltılmasına yönelik u</w:t>
            </w:r>
            <w:r>
              <w:rPr>
                <w:rFonts w:asciiTheme="minorHAnsi" w:hAnsiTheme="minorHAnsi" w:cs="Times New Roman"/>
                <w:sz w:val="24"/>
                <w:szCs w:val="24"/>
              </w:rPr>
              <w:t>ygulamaları ve önlemleri tanımlayabilme</w:t>
            </w:r>
            <w:r w:rsidRPr="00D447F5">
              <w:rPr>
                <w:rFonts w:asciiTheme="minorHAnsi" w:hAnsiTheme="minorHAnsi" w:cs="Times New Roman"/>
                <w:sz w:val="24"/>
                <w:szCs w:val="24"/>
              </w:rPr>
              <w:t xml:space="preserve">. </w:t>
            </w:r>
          </w:p>
          <w:p w:rsidR="0030388A"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sidRPr="00AE25E5">
              <w:rPr>
                <w:rFonts w:asciiTheme="minorHAnsi" w:hAnsiTheme="minorHAnsi" w:cs="Times New Roman"/>
                <w:sz w:val="24"/>
                <w:szCs w:val="24"/>
              </w:rPr>
              <w:lastRenderedPageBreak/>
              <w:t>K</w:t>
            </w:r>
            <w:r>
              <w:rPr>
                <w:rFonts w:asciiTheme="minorHAnsi" w:hAnsiTheme="minorHAnsi" w:cs="Times New Roman"/>
                <w:sz w:val="24"/>
                <w:szCs w:val="24"/>
              </w:rPr>
              <w:t>ardiyovasküler sistem</w:t>
            </w:r>
            <w:r w:rsidRPr="00AE25E5">
              <w:rPr>
                <w:rFonts w:asciiTheme="minorHAnsi" w:hAnsiTheme="minorHAnsi" w:cs="Times New Roman"/>
                <w:sz w:val="24"/>
                <w:szCs w:val="24"/>
              </w:rPr>
              <w:t xml:space="preserve"> tedavi yöntemlerini ve temel</w:t>
            </w:r>
            <w:r>
              <w:rPr>
                <w:rFonts w:asciiTheme="minorHAnsi" w:hAnsiTheme="minorHAnsi" w:cs="Times New Roman"/>
                <w:sz w:val="24"/>
                <w:szCs w:val="24"/>
              </w:rPr>
              <w:t xml:space="preserve"> ilaçların özelliklerini açıklayabilme</w:t>
            </w:r>
            <w:r w:rsidRPr="00AE25E5">
              <w:rPr>
                <w:rFonts w:asciiTheme="minorHAnsi" w:hAnsiTheme="minorHAnsi" w:cs="Times New Roman"/>
                <w:sz w:val="24"/>
                <w:szCs w:val="24"/>
              </w:rPr>
              <w:t>.</w:t>
            </w:r>
          </w:p>
          <w:p w:rsidR="0030388A" w:rsidRPr="002E48CB" w:rsidRDefault="0030388A" w:rsidP="0030388A">
            <w:pPr>
              <w:pStyle w:val="ListeParagraf"/>
              <w:numPr>
                <w:ilvl w:val="0"/>
                <w:numId w:val="3"/>
              </w:numPr>
              <w:spacing w:after="0"/>
              <w:ind w:left="426" w:hanging="369"/>
              <w:contextualSpacing/>
              <w:rPr>
                <w:rFonts w:asciiTheme="minorHAnsi" w:hAnsiTheme="minorHAnsi" w:cs="Times New Roman"/>
                <w:sz w:val="24"/>
                <w:szCs w:val="24"/>
              </w:rPr>
            </w:pPr>
            <w:r w:rsidRPr="007E200A">
              <w:rPr>
                <w:rFonts w:asciiTheme="minorHAnsi" w:hAnsiTheme="minorHAnsi" w:cs="Times New Roman"/>
                <w:sz w:val="24"/>
                <w:szCs w:val="24"/>
              </w:rPr>
              <w:t xml:space="preserve">Kardiyovasküler sistem </w:t>
            </w:r>
            <w:r>
              <w:rPr>
                <w:rFonts w:asciiTheme="minorHAnsi" w:hAnsiTheme="minorHAnsi" w:cs="Times New Roman"/>
                <w:sz w:val="24"/>
                <w:szCs w:val="24"/>
              </w:rPr>
              <w:t>cerrahi tedavi yöntemlerini tanımlayabilme</w:t>
            </w:r>
            <w:r w:rsidRPr="007E200A">
              <w:rPr>
                <w:rFonts w:asciiTheme="minorHAnsi" w:hAnsiTheme="minorHAnsi" w:cs="Times New Roman"/>
                <w:sz w:val="24"/>
                <w:szCs w:val="24"/>
              </w:rPr>
              <w:t>.</w:t>
            </w:r>
          </w:p>
        </w:tc>
      </w:tr>
    </w:tbl>
    <w:p w:rsidR="0030388A" w:rsidRDefault="0030388A" w:rsidP="0030388A">
      <w:pPr>
        <w:spacing w:line="276" w:lineRule="auto"/>
      </w:pPr>
    </w:p>
    <w:tbl>
      <w:tblPr>
        <w:tblStyle w:val="TabloKlavuzu"/>
        <w:tblW w:w="9468" w:type="dxa"/>
        <w:tblInd w:w="-15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468"/>
      </w:tblGrid>
      <w:tr w:rsidR="0030388A" w:rsidTr="00D617FA">
        <w:trPr>
          <w:trHeight w:val="1020"/>
        </w:trPr>
        <w:tc>
          <w:tcPr>
            <w:tcW w:w="9468" w:type="dxa"/>
            <w:tcBorders>
              <w:bottom w:val="single" w:sz="4" w:space="0" w:color="C00000"/>
            </w:tcBorders>
            <w:shd w:val="clear" w:color="auto" w:fill="C00000"/>
            <w:vAlign w:val="center"/>
          </w:tcPr>
          <w:p w:rsidR="0030388A" w:rsidRDefault="0030388A" w:rsidP="00D617FA">
            <w:pPr>
              <w:spacing w:line="276" w:lineRule="auto"/>
              <w:rPr>
                <w:b/>
                <w:sz w:val="26"/>
                <w:szCs w:val="26"/>
              </w:rPr>
            </w:pPr>
            <w:r>
              <w:rPr>
                <w:b/>
                <w:sz w:val="26"/>
                <w:szCs w:val="26"/>
              </w:rPr>
              <w:t xml:space="preserve">KALP VE DAMAR CERRAHİSİ </w:t>
            </w:r>
            <w:r w:rsidRPr="00F81C34">
              <w:rPr>
                <w:b/>
                <w:sz w:val="26"/>
                <w:szCs w:val="26"/>
              </w:rPr>
              <w:t xml:space="preserve">STAJI </w:t>
            </w:r>
            <w:r>
              <w:rPr>
                <w:b/>
                <w:sz w:val="26"/>
                <w:szCs w:val="26"/>
              </w:rPr>
              <w:t>SEMPTOMLAR / DURUMLAR LİSTESİ</w:t>
            </w:r>
          </w:p>
        </w:tc>
      </w:tr>
      <w:tr w:rsidR="0030388A" w:rsidTr="00D617FA">
        <w:trPr>
          <w:trHeight w:val="465"/>
        </w:trPr>
        <w:tc>
          <w:tcPr>
            <w:tcW w:w="9468" w:type="dxa"/>
            <w:tcBorders>
              <w:top w:val="single" w:sz="4" w:space="0" w:color="C00000"/>
              <w:bottom w:val="single" w:sz="4" w:space="0" w:color="C00000"/>
            </w:tcBorders>
            <w:vAlign w:val="center"/>
          </w:tcPr>
          <w:p w:rsidR="0030388A" w:rsidRDefault="0030388A" w:rsidP="0030388A">
            <w:pPr>
              <w:pStyle w:val="ListeParagraf"/>
              <w:numPr>
                <w:ilvl w:val="0"/>
                <w:numId w:val="1"/>
              </w:numPr>
              <w:tabs>
                <w:tab w:val="left" w:pos="0"/>
              </w:tabs>
              <w:spacing w:after="0"/>
              <w:ind w:left="340" w:hanging="227"/>
              <w:rPr>
                <w:sz w:val="24"/>
                <w:szCs w:val="24"/>
              </w:rPr>
            </w:pPr>
            <w:proofErr w:type="spellStart"/>
            <w:r w:rsidRPr="00E7318B">
              <w:rPr>
                <w:sz w:val="24"/>
                <w:szCs w:val="24"/>
              </w:rPr>
              <w:t>Dispne</w:t>
            </w:r>
            <w:proofErr w:type="spellEnd"/>
          </w:p>
        </w:tc>
      </w:tr>
      <w:tr w:rsidR="0030388A" w:rsidTr="00D617FA">
        <w:trPr>
          <w:trHeight w:val="465"/>
        </w:trPr>
        <w:tc>
          <w:tcPr>
            <w:tcW w:w="9468" w:type="dxa"/>
            <w:tcBorders>
              <w:top w:val="single" w:sz="4" w:space="0" w:color="C00000"/>
              <w:bottom w:val="single" w:sz="4" w:space="0" w:color="C00000"/>
            </w:tcBorders>
            <w:vAlign w:val="center"/>
          </w:tcPr>
          <w:p w:rsidR="0030388A" w:rsidRDefault="0030388A" w:rsidP="0030388A">
            <w:pPr>
              <w:pStyle w:val="ListeParagraf"/>
              <w:numPr>
                <w:ilvl w:val="0"/>
                <w:numId w:val="1"/>
              </w:numPr>
              <w:tabs>
                <w:tab w:val="left" w:pos="0"/>
              </w:tabs>
              <w:spacing w:after="0"/>
              <w:ind w:left="340" w:hanging="227"/>
              <w:rPr>
                <w:sz w:val="24"/>
                <w:szCs w:val="24"/>
              </w:rPr>
            </w:pPr>
            <w:r w:rsidRPr="00E7318B">
              <w:rPr>
                <w:sz w:val="24"/>
                <w:szCs w:val="24"/>
              </w:rPr>
              <w:t>Göğüs ağrısı</w:t>
            </w:r>
          </w:p>
        </w:tc>
      </w:tr>
      <w:tr w:rsidR="0030388A" w:rsidTr="00D617FA">
        <w:trPr>
          <w:trHeight w:val="465"/>
        </w:trPr>
        <w:tc>
          <w:tcPr>
            <w:tcW w:w="9468" w:type="dxa"/>
            <w:tcBorders>
              <w:top w:val="single" w:sz="4" w:space="0" w:color="C00000"/>
              <w:bottom w:val="single" w:sz="4" w:space="0" w:color="C00000"/>
            </w:tcBorders>
            <w:vAlign w:val="center"/>
          </w:tcPr>
          <w:p w:rsidR="0030388A" w:rsidRDefault="0030388A" w:rsidP="0030388A">
            <w:pPr>
              <w:pStyle w:val="ListeParagraf"/>
              <w:numPr>
                <w:ilvl w:val="0"/>
                <w:numId w:val="1"/>
              </w:numPr>
              <w:tabs>
                <w:tab w:val="left" w:pos="0"/>
              </w:tabs>
              <w:spacing w:after="0"/>
              <w:ind w:left="340" w:hanging="227"/>
              <w:rPr>
                <w:sz w:val="24"/>
                <w:szCs w:val="24"/>
              </w:rPr>
            </w:pPr>
            <w:r w:rsidRPr="00E7318B">
              <w:rPr>
                <w:sz w:val="24"/>
                <w:szCs w:val="24"/>
              </w:rPr>
              <w:t>Hipotansiyon</w:t>
            </w:r>
          </w:p>
        </w:tc>
      </w:tr>
      <w:tr w:rsidR="0030388A" w:rsidTr="00D617FA">
        <w:trPr>
          <w:trHeight w:val="465"/>
        </w:trPr>
        <w:tc>
          <w:tcPr>
            <w:tcW w:w="9468" w:type="dxa"/>
            <w:tcBorders>
              <w:top w:val="single" w:sz="4" w:space="0" w:color="C00000"/>
              <w:bottom w:val="single" w:sz="4" w:space="0" w:color="C00000"/>
            </w:tcBorders>
            <w:vAlign w:val="center"/>
          </w:tcPr>
          <w:p w:rsidR="0030388A" w:rsidRDefault="0030388A" w:rsidP="0030388A">
            <w:pPr>
              <w:pStyle w:val="ListeParagraf"/>
              <w:numPr>
                <w:ilvl w:val="0"/>
                <w:numId w:val="1"/>
              </w:numPr>
              <w:tabs>
                <w:tab w:val="left" w:pos="0"/>
              </w:tabs>
              <w:spacing w:after="0"/>
              <w:ind w:left="340" w:hanging="227"/>
              <w:rPr>
                <w:sz w:val="24"/>
                <w:szCs w:val="24"/>
              </w:rPr>
            </w:pPr>
            <w:r w:rsidRPr="00E7318B">
              <w:rPr>
                <w:sz w:val="24"/>
                <w:szCs w:val="24"/>
              </w:rPr>
              <w:t>Kalpte üfürüm</w:t>
            </w:r>
          </w:p>
        </w:tc>
      </w:tr>
      <w:tr w:rsidR="0030388A" w:rsidTr="00D617FA">
        <w:trPr>
          <w:trHeight w:val="465"/>
        </w:trPr>
        <w:tc>
          <w:tcPr>
            <w:tcW w:w="9468" w:type="dxa"/>
            <w:tcBorders>
              <w:top w:val="single" w:sz="4" w:space="0" w:color="C00000"/>
              <w:bottom w:val="single" w:sz="4" w:space="0" w:color="C00000"/>
            </w:tcBorders>
            <w:vAlign w:val="center"/>
          </w:tcPr>
          <w:p w:rsidR="0030388A" w:rsidRPr="00E7318B" w:rsidRDefault="0030388A" w:rsidP="0030388A">
            <w:pPr>
              <w:pStyle w:val="ListeParagraf"/>
              <w:numPr>
                <w:ilvl w:val="0"/>
                <w:numId w:val="1"/>
              </w:numPr>
              <w:tabs>
                <w:tab w:val="left" w:pos="0"/>
              </w:tabs>
              <w:spacing w:after="0"/>
              <w:ind w:left="340" w:hanging="227"/>
              <w:rPr>
                <w:sz w:val="24"/>
                <w:szCs w:val="24"/>
              </w:rPr>
            </w:pPr>
            <w:r>
              <w:rPr>
                <w:sz w:val="24"/>
                <w:szCs w:val="24"/>
              </w:rPr>
              <w:t>Kronik hastalıkların önlenmesi</w:t>
            </w:r>
          </w:p>
        </w:tc>
      </w:tr>
      <w:tr w:rsidR="0030388A" w:rsidTr="00D617FA">
        <w:trPr>
          <w:trHeight w:val="465"/>
        </w:trPr>
        <w:tc>
          <w:tcPr>
            <w:tcW w:w="9468" w:type="dxa"/>
            <w:tcBorders>
              <w:top w:val="single" w:sz="4" w:space="0" w:color="C00000"/>
              <w:bottom w:val="single" w:sz="4" w:space="0" w:color="C00000"/>
            </w:tcBorders>
            <w:vAlign w:val="center"/>
          </w:tcPr>
          <w:p w:rsidR="0030388A" w:rsidRPr="00E7318B" w:rsidRDefault="0030388A" w:rsidP="0030388A">
            <w:pPr>
              <w:pStyle w:val="ListeParagraf"/>
              <w:numPr>
                <w:ilvl w:val="0"/>
                <w:numId w:val="1"/>
              </w:numPr>
              <w:tabs>
                <w:tab w:val="left" w:pos="0"/>
              </w:tabs>
              <w:spacing w:after="0"/>
              <w:ind w:left="340" w:hanging="227"/>
              <w:rPr>
                <w:sz w:val="24"/>
                <w:szCs w:val="24"/>
              </w:rPr>
            </w:pPr>
            <w:r w:rsidRPr="00E7318B">
              <w:rPr>
                <w:sz w:val="24"/>
                <w:szCs w:val="24"/>
              </w:rPr>
              <w:t>Ödem</w:t>
            </w:r>
          </w:p>
        </w:tc>
      </w:tr>
      <w:tr w:rsidR="0030388A" w:rsidTr="00D617FA">
        <w:trPr>
          <w:trHeight w:val="465"/>
        </w:trPr>
        <w:tc>
          <w:tcPr>
            <w:tcW w:w="9468" w:type="dxa"/>
            <w:tcBorders>
              <w:top w:val="single" w:sz="4" w:space="0" w:color="C00000"/>
              <w:bottom w:val="single" w:sz="4" w:space="0" w:color="C00000"/>
            </w:tcBorders>
            <w:vAlign w:val="center"/>
          </w:tcPr>
          <w:p w:rsidR="0030388A" w:rsidRPr="00E7318B" w:rsidRDefault="0030388A" w:rsidP="0030388A">
            <w:pPr>
              <w:pStyle w:val="ListeParagraf"/>
              <w:numPr>
                <w:ilvl w:val="0"/>
                <w:numId w:val="1"/>
              </w:numPr>
              <w:tabs>
                <w:tab w:val="left" w:pos="0"/>
              </w:tabs>
              <w:spacing w:after="0"/>
              <w:ind w:left="340" w:hanging="227"/>
              <w:rPr>
                <w:sz w:val="24"/>
                <w:szCs w:val="24"/>
              </w:rPr>
            </w:pPr>
            <w:proofErr w:type="spellStart"/>
            <w:r w:rsidRPr="00E7318B">
              <w:rPr>
                <w:sz w:val="24"/>
                <w:szCs w:val="24"/>
              </w:rPr>
              <w:t>Senkop</w:t>
            </w:r>
            <w:proofErr w:type="spellEnd"/>
          </w:p>
        </w:tc>
      </w:tr>
      <w:tr w:rsidR="0030388A" w:rsidRPr="00E7318B" w:rsidTr="00D617FA">
        <w:trPr>
          <w:trHeight w:val="465"/>
        </w:trPr>
        <w:tc>
          <w:tcPr>
            <w:tcW w:w="9468" w:type="dxa"/>
            <w:tcBorders>
              <w:top w:val="single" w:sz="4" w:space="0" w:color="C00000"/>
              <w:bottom w:val="single" w:sz="4" w:space="0" w:color="C00000"/>
            </w:tcBorders>
            <w:vAlign w:val="center"/>
          </w:tcPr>
          <w:p w:rsidR="0030388A" w:rsidRPr="00E7318B" w:rsidRDefault="0030388A" w:rsidP="0030388A">
            <w:pPr>
              <w:pStyle w:val="ListeParagraf"/>
              <w:numPr>
                <w:ilvl w:val="0"/>
                <w:numId w:val="1"/>
              </w:numPr>
              <w:tabs>
                <w:tab w:val="left" w:pos="0"/>
              </w:tabs>
              <w:spacing w:after="0"/>
              <w:ind w:left="340" w:hanging="227"/>
              <w:rPr>
                <w:sz w:val="24"/>
                <w:szCs w:val="24"/>
              </w:rPr>
            </w:pPr>
            <w:r>
              <w:rPr>
                <w:sz w:val="24"/>
                <w:szCs w:val="24"/>
              </w:rPr>
              <w:t>Baş dönmesi</w:t>
            </w:r>
          </w:p>
        </w:tc>
      </w:tr>
      <w:tr w:rsidR="0030388A" w:rsidTr="00D617FA">
        <w:trPr>
          <w:trHeight w:val="465"/>
        </w:trPr>
        <w:tc>
          <w:tcPr>
            <w:tcW w:w="9468" w:type="dxa"/>
            <w:tcBorders>
              <w:top w:val="single" w:sz="4" w:space="0" w:color="C00000"/>
              <w:bottom w:val="single" w:sz="4" w:space="0" w:color="C00000"/>
            </w:tcBorders>
            <w:vAlign w:val="center"/>
          </w:tcPr>
          <w:p w:rsidR="0030388A" w:rsidRDefault="0030388A" w:rsidP="0030388A">
            <w:pPr>
              <w:pStyle w:val="ListeParagraf"/>
              <w:numPr>
                <w:ilvl w:val="0"/>
                <w:numId w:val="1"/>
              </w:numPr>
              <w:tabs>
                <w:tab w:val="left" w:pos="0"/>
              </w:tabs>
              <w:spacing w:after="0"/>
              <w:ind w:left="340" w:hanging="227"/>
              <w:rPr>
                <w:sz w:val="24"/>
                <w:szCs w:val="24"/>
              </w:rPr>
            </w:pPr>
            <w:r w:rsidRPr="00E7318B">
              <w:rPr>
                <w:sz w:val="24"/>
                <w:szCs w:val="24"/>
              </w:rPr>
              <w:t>Çomak parmak</w:t>
            </w:r>
          </w:p>
        </w:tc>
      </w:tr>
      <w:tr w:rsidR="0030388A" w:rsidRPr="008945A7" w:rsidTr="00D617FA">
        <w:trPr>
          <w:trHeight w:val="465"/>
        </w:trPr>
        <w:tc>
          <w:tcPr>
            <w:tcW w:w="9468" w:type="dxa"/>
            <w:tcBorders>
              <w:top w:val="single" w:sz="4" w:space="0" w:color="C00000"/>
              <w:bottom w:val="single" w:sz="4" w:space="0" w:color="C00000"/>
            </w:tcBorders>
            <w:vAlign w:val="center"/>
          </w:tcPr>
          <w:p w:rsidR="0030388A" w:rsidRPr="003C6333" w:rsidRDefault="0030388A" w:rsidP="0030388A">
            <w:pPr>
              <w:pStyle w:val="ListeParagraf"/>
              <w:numPr>
                <w:ilvl w:val="0"/>
                <w:numId w:val="1"/>
              </w:numPr>
              <w:tabs>
                <w:tab w:val="left" w:pos="0"/>
              </w:tabs>
              <w:spacing w:after="0"/>
              <w:ind w:left="340" w:hanging="227"/>
              <w:rPr>
                <w:sz w:val="24"/>
                <w:szCs w:val="24"/>
              </w:rPr>
            </w:pPr>
            <w:r w:rsidRPr="003C6333">
              <w:rPr>
                <w:sz w:val="24"/>
                <w:szCs w:val="24"/>
              </w:rPr>
              <w:t xml:space="preserve">Deri değişiklikleri (kuruluk, renk değişikliği </w:t>
            </w:r>
            <w:proofErr w:type="spellStart"/>
            <w:r w:rsidRPr="003C6333">
              <w:rPr>
                <w:sz w:val="24"/>
                <w:szCs w:val="24"/>
              </w:rPr>
              <w:t>vb</w:t>
            </w:r>
            <w:proofErr w:type="spellEnd"/>
            <w:r w:rsidRPr="003C6333">
              <w:rPr>
                <w:sz w:val="24"/>
                <w:szCs w:val="24"/>
              </w:rPr>
              <w:t>)</w:t>
            </w:r>
          </w:p>
        </w:tc>
      </w:tr>
      <w:tr w:rsidR="0030388A" w:rsidRPr="00E7318B" w:rsidTr="00D617FA">
        <w:trPr>
          <w:trHeight w:val="465"/>
        </w:trPr>
        <w:tc>
          <w:tcPr>
            <w:tcW w:w="9468" w:type="dxa"/>
            <w:tcBorders>
              <w:top w:val="single" w:sz="4" w:space="0" w:color="C00000"/>
              <w:bottom w:val="single" w:sz="4" w:space="0" w:color="C00000"/>
            </w:tcBorders>
            <w:vAlign w:val="center"/>
          </w:tcPr>
          <w:p w:rsidR="0030388A" w:rsidRPr="00E7318B" w:rsidRDefault="0030388A" w:rsidP="0030388A">
            <w:pPr>
              <w:pStyle w:val="ListeParagraf"/>
              <w:numPr>
                <w:ilvl w:val="0"/>
                <w:numId w:val="1"/>
              </w:numPr>
              <w:tabs>
                <w:tab w:val="left" w:pos="0"/>
              </w:tabs>
              <w:spacing w:after="0"/>
              <w:ind w:left="340" w:hanging="227"/>
              <w:rPr>
                <w:sz w:val="24"/>
                <w:szCs w:val="24"/>
              </w:rPr>
            </w:pPr>
            <w:r w:rsidRPr="00E7318B">
              <w:rPr>
                <w:sz w:val="24"/>
                <w:szCs w:val="24"/>
              </w:rPr>
              <w:t>Hemoptizi</w:t>
            </w:r>
          </w:p>
        </w:tc>
      </w:tr>
      <w:tr w:rsidR="0030388A" w:rsidRPr="008945A7" w:rsidTr="00D617FA">
        <w:trPr>
          <w:trHeight w:val="465"/>
        </w:trPr>
        <w:tc>
          <w:tcPr>
            <w:tcW w:w="9468" w:type="dxa"/>
            <w:tcBorders>
              <w:top w:val="single" w:sz="4" w:space="0" w:color="C00000"/>
              <w:bottom w:val="single" w:sz="4" w:space="0" w:color="C00000"/>
            </w:tcBorders>
            <w:vAlign w:val="center"/>
          </w:tcPr>
          <w:p w:rsidR="0030388A" w:rsidRPr="003C6333" w:rsidRDefault="0030388A" w:rsidP="0030388A">
            <w:pPr>
              <w:pStyle w:val="ListeParagraf"/>
              <w:numPr>
                <w:ilvl w:val="0"/>
                <w:numId w:val="1"/>
              </w:numPr>
              <w:tabs>
                <w:tab w:val="left" w:pos="0"/>
              </w:tabs>
              <w:spacing w:after="0"/>
              <w:ind w:left="340" w:hanging="227"/>
              <w:rPr>
                <w:sz w:val="24"/>
                <w:szCs w:val="24"/>
              </w:rPr>
            </w:pPr>
            <w:r w:rsidRPr="003C6333">
              <w:rPr>
                <w:sz w:val="24"/>
                <w:szCs w:val="24"/>
              </w:rPr>
              <w:t>Karın ağrısı</w:t>
            </w:r>
          </w:p>
        </w:tc>
      </w:tr>
      <w:tr w:rsidR="0030388A" w:rsidRPr="008945A7" w:rsidTr="00D617FA">
        <w:trPr>
          <w:trHeight w:val="465"/>
        </w:trPr>
        <w:tc>
          <w:tcPr>
            <w:tcW w:w="9468" w:type="dxa"/>
            <w:tcBorders>
              <w:top w:val="single" w:sz="4" w:space="0" w:color="C00000"/>
              <w:bottom w:val="single" w:sz="4" w:space="0" w:color="C00000"/>
            </w:tcBorders>
            <w:vAlign w:val="center"/>
          </w:tcPr>
          <w:p w:rsidR="0030388A" w:rsidRPr="003C6333" w:rsidRDefault="0030388A" w:rsidP="0030388A">
            <w:pPr>
              <w:pStyle w:val="ListeParagraf"/>
              <w:numPr>
                <w:ilvl w:val="0"/>
                <w:numId w:val="1"/>
              </w:numPr>
              <w:tabs>
                <w:tab w:val="left" w:pos="0"/>
              </w:tabs>
              <w:spacing w:after="0"/>
              <w:ind w:left="340" w:hanging="227"/>
              <w:rPr>
                <w:sz w:val="24"/>
                <w:szCs w:val="24"/>
              </w:rPr>
            </w:pPr>
            <w:r w:rsidRPr="003C6333">
              <w:rPr>
                <w:sz w:val="24"/>
                <w:szCs w:val="24"/>
              </w:rPr>
              <w:t>Karında kitle</w:t>
            </w:r>
          </w:p>
        </w:tc>
      </w:tr>
      <w:tr w:rsidR="0030388A" w:rsidRPr="008945A7" w:rsidTr="00D617FA">
        <w:trPr>
          <w:trHeight w:val="465"/>
        </w:trPr>
        <w:tc>
          <w:tcPr>
            <w:tcW w:w="9468" w:type="dxa"/>
            <w:tcBorders>
              <w:top w:val="single" w:sz="4" w:space="0" w:color="C00000"/>
              <w:bottom w:val="single" w:sz="4" w:space="0" w:color="C00000"/>
            </w:tcBorders>
            <w:vAlign w:val="center"/>
          </w:tcPr>
          <w:p w:rsidR="0030388A" w:rsidRPr="003C6333" w:rsidRDefault="0030388A" w:rsidP="0030388A">
            <w:pPr>
              <w:pStyle w:val="ListeParagraf"/>
              <w:numPr>
                <w:ilvl w:val="0"/>
                <w:numId w:val="1"/>
              </w:numPr>
              <w:tabs>
                <w:tab w:val="left" w:pos="0"/>
              </w:tabs>
              <w:spacing w:after="0"/>
              <w:ind w:left="340" w:hanging="227"/>
              <w:rPr>
                <w:sz w:val="24"/>
                <w:szCs w:val="24"/>
              </w:rPr>
            </w:pPr>
            <w:proofErr w:type="spellStart"/>
            <w:r w:rsidRPr="003C6333">
              <w:rPr>
                <w:sz w:val="24"/>
                <w:szCs w:val="24"/>
              </w:rPr>
              <w:t>Ekstremite</w:t>
            </w:r>
            <w:proofErr w:type="spellEnd"/>
            <w:r w:rsidRPr="003C6333">
              <w:rPr>
                <w:sz w:val="24"/>
                <w:szCs w:val="24"/>
              </w:rPr>
              <w:t xml:space="preserve"> ağrısı</w:t>
            </w:r>
          </w:p>
        </w:tc>
      </w:tr>
      <w:tr w:rsidR="0030388A" w:rsidRPr="00E4473B" w:rsidTr="00D617FA">
        <w:trPr>
          <w:trHeight w:val="465"/>
        </w:trPr>
        <w:tc>
          <w:tcPr>
            <w:tcW w:w="9468" w:type="dxa"/>
            <w:tcBorders>
              <w:top w:val="single" w:sz="4" w:space="0" w:color="C00000"/>
              <w:bottom w:val="single" w:sz="4" w:space="0" w:color="C00000"/>
            </w:tcBorders>
            <w:vAlign w:val="center"/>
          </w:tcPr>
          <w:p w:rsidR="0030388A" w:rsidRPr="003C6333" w:rsidRDefault="0030388A" w:rsidP="0030388A">
            <w:pPr>
              <w:pStyle w:val="ListeParagraf"/>
              <w:numPr>
                <w:ilvl w:val="0"/>
                <w:numId w:val="1"/>
              </w:numPr>
              <w:tabs>
                <w:tab w:val="left" w:pos="0"/>
              </w:tabs>
              <w:spacing w:after="0"/>
              <w:ind w:left="340" w:hanging="227"/>
              <w:rPr>
                <w:sz w:val="24"/>
                <w:szCs w:val="24"/>
              </w:rPr>
            </w:pPr>
            <w:r w:rsidRPr="003C6333">
              <w:rPr>
                <w:sz w:val="24"/>
                <w:szCs w:val="24"/>
              </w:rPr>
              <w:t>Kazalar (Ev-iş-trafik kazaları, düşme)</w:t>
            </w:r>
          </w:p>
        </w:tc>
      </w:tr>
      <w:tr w:rsidR="0030388A" w:rsidRPr="00E7318B" w:rsidTr="00D617FA">
        <w:trPr>
          <w:trHeight w:val="465"/>
        </w:trPr>
        <w:tc>
          <w:tcPr>
            <w:tcW w:w="9468" w:type="dxa"/>
            <w:tcBorders>
              <w:top w:val="single" w:sz="4" w:space="0" w:color="C00000"/>
              <w:bottom w:val="single" w:sz="4" w:space="0" w:color="C00000"/>
            </w:tcBorders>
            <w:vAlign w:val="center"/>
          </w:tcPr>
          <w:p w:rsidR="0030388A" w:rsidRPr="00E7318B" w:rsidRDefault="0030388A" w:rsidP="0030388A">
            <w:pPr>
              <w:pStyle w:val="ListeParagraf"/>
              <w:numPr>
                <w:ilvl w:val="0"/>
                <w:numId w:val="1"/>
              </w:numPr>
              <w:tabs>
                <w:tab w:val="left" w:pos="0"/>
              </w:tabs>
              <w:spacing w:after="0"/>
              <w:ind w:left="340" w:hanging="227"/>
              <w:rPr>
                <w:sz w:val="24"/>
                <w:szCs w:val="24"/>
              </w:rPr>
            </w:pPr>
            <w:proofErr w:type="spellStart"/>
            <w:r w:rsidRPr="00E7318B">
              <w:rPr>
                <w:sz w:val="24"/>
                <w:szCs w:val="24"/>
              </w:rPr>
              <w:t>Kladikasyo</w:t>
            </w:r>
            <w:proofErr w:type="spellEnd"/>
            <w:r>
              <w:rPr>
                <w:sz w:val="24"/>
                <w:szCs w:val="24"/>
              </w:rPr>
              <w:t xml:space="preserve"> </w:t>
            </w:r>
            <w:proofErr w:type="spellStart"/>
            <w:r w:rsidRPr="00E7318B">
              <w:rPr>
                <w:sz w:val="24"/>
                <w:szCs w:val="24"/>
              </w:rPr>
              <w:t>intermittant</w:t>
            </w:r>
            <w:proofErr w:type="spellEnd"/>
          </w:p>
        </w:tc>
      </w:tr>
      <w:tr w:rsidR="0030388A" w:rsidRPr="00E9617C" w:rsidTr="00D617FA">
        <w:trPr>
          <w:trHeight w:val="465"/>
        </w:trPr>
        <w:tc>
          <w:tcPr>
            <w:tcW w:w="9468" w:type="dxa"/>
            <w:tcBorders>
              <w:top w:val="single" w:sz="4" w:space="0" w:color="C00000"/>
              <w:bottom w:val="single" w:sz="12" w:space="0" w:color="C00000"/>
            </w:tcBorders>
            <w:vAlign w:val="center"/>
          </w:tcPr>
          <w:p w:rsidR="0030388A" w:rsidRPr="003C6333" w:rsidRDefault="0030388A" w:rsidP="0030388A">
            <w:pPr>
              <w:pStyle w:val="ListeParagraf"/>
              <w:numPr>
                <w:ilvl w:val="0"/>
                <w:numId w:val="1"/>
              </w:numPr>
              <w:tabs>
                <w:tab w:val="left" w:pos="0"/>
              </w:tabs>
              <w:spacing w:after="0"/>
              <w:ind w:left="340" w:hanging="227"/>
              <w:rPr>
                <w:sz w:val="24"/>
                <w:szCs w:val="24"/>
              </w:rPr>
            </w:pPr>
            <w:r w:rsidRPr="003C6333">
              <w:rPr>
                <w:sz w:val="24"/>
                <w:szCs w:val="24"/>
              </w:rPr>
              <w:t>Yaralanmalar</w:t>
            </w:r>
          </w:p>
        </w:tc>
      </w:tr>
      <w:tr w:rsidR="0030388A" w:rsidTr="00D617FA">
        <w:trPr>
          <w:trHeight w:val="465"/>
        </w:trPr>
        <w:tc>
          <w:tcPr>
            <w:tcW w:w="9468" w:type="dxa"/>
            <w:tcBorders>
              <w:top w:val="single" w:sz="4" w:space="0" w:color="C00000"/>
              <w:bottom w:val="single" w:sz="12" w:space="0" w:color="C00000"/>
            </w:tcBorders>
            <w:vAlign w:val="center"/>
          </w:tcPr>
          <w:p w:rsidR="0030388A" w:rsidRPr="0018707A" w:rsidRDefault="0030388A" w:rsidP="0030388A">
            <w:pPr>
              <w:pStyle w:val="ListeParagraf"/>
              <w:numPr>
                <w:ilvl w:val="0"/>
                <w:numId w:val="1"/>
              </w:numPr>
              <w:tabs>
                <w:tab w:val="left" w:pos="0"/>
              </w:tabs>
              <w:spacing w:after="0"/>
              <w:ind w:left="340" w:hanging="227"/>
              <w:rPr>
                <w:sz w:val="24"/>
                <w:szCs w:val="24"/>
              </w:rPr>
            </w:pPr>
            <w:proofErr w:type="spellStart"/>
            <w:r w:rsidRPr="001352F7">
              <w:rPr>
                <w:sz w:val="24"/>
                <w:szCs w:val="24"/>
              </w:rPr>
              <w:t>Siyanoz</w:t>
            </w:r>
            <w:proofErr w:type="spellEnd"/>
          </w:p>
        </w:tc>
      </w:tr>
    </w:tbl>
    <w:p w:rsidR="0030388A" w:rsidRDefault="0030388A" w:rsidP="0030388A">
      <w:pPr>
        <w:spacing w:line="360" w:lineRule="auto"/>
      </w:pPr>
    </w:p>
    <w:p w:rsidR="0030388A" w:rsidRDefault="0030388A" w:rsidP="0030388A">
      <w:pPr>
        <w:spacing w:line="276" w:lineRule="auto"/>
      </w:pPr>
    </w:p>
    <w:p w:rsidR="0030388A" w:rsidRDefault="0030388A" w:rsidP="0030388A">
      <w:pPr>
        <w:spacing w:line="276" w:lineRule="auto"/>
      </w:pPr>
    </w:p>
    <w:p w:rsidR="0030388A" w:rsidRDefault="0030388A" w:rsidP="0030388A">
      <w:pPr>
        <w:spacing w:line="276" w:lineRule="auto"/>
      </w:pPr>
    </w:p>
    <w:p w:rsidR="0030388A" w:rsidRDefault="0030388A" w:rsidP="0030388A">
      <w:pPr>
        <w:spacing w:line="276" w:lineRule="auto"/>
      </w:pPr>
    </w:p>
    <w:p w:rsidR="0030388A" w:rsidRDefault="0030388A" w:rsidP="0030388A">
      <w:pPr>
        <w:spacing w:line="276" w:lineRule="auto"/>
      </w:pPr>
    </w:p>
    <w:p w:rsidR="0030388A" w:rsidRDefault="0030388A" w:rsidP="0030388A">
      <w:pPr>
        <w:spacing w:line="276" w:lineRule="auto"/>
      </w:pPr>
    </w:p>
    <w:p w:rsidR="0030388A" w:rsidRDefault="0030388A" w:rsidP="0030388A">
      <w:pPr>
        <w:spacing w:line="276" w:lineRule="auto"/>
      </w:pPr>
    </w:p>
    <w:p w:rsidR="0030388A" w:rsidRDefault="0030388A" w:rsidP="0030388A">
      <w:pPr>
        <w:spacing w:line="276" w:lineRule="auto"/>
      </w:pPr>
    </w:p>
    <w:tbl>
      <w:tblPr>
        <w:tblStyle w:val="TabloKlavuzu"/>
        <w:tblW w:w="9468" w:type="dxa"/>
        <w:tblInd w:w="-15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7483"/>
        <w:gridCol w:w="1985"/>
      </w:tblGrid>
      <w:tr w:rsidR="0030388A" w:rsidRPr="00F81C34" w:rsidTr="00D617FA">
        <w:trPr>
          <w:trHeight w:val="680"/>
        </w:trPr>
        <w:tc>
          <w:tcPr>
            <w:tcW w:w="9468" w:type="dxa"/>
            <w:gridSpan w:val="2"/>
            <w:tcBorders>
              <w:bottom w:val="nil"/>
            </w:tcBorders>
            <w:shd w:val="clear" w:color="auto" w:fill="C00000"/>
            <w:vAlign w:val="center"/>
          </w:tcPr>
          <w:p w:rsidR="0030388A" w:rsidRPr="008A2E86" w:rsidRDefault="0030388A" w:rsidP="00D617FA">
            <w:pPr>
              <w:spacing w:line="276" w:lineRule="auto"/>
              <w:jc w:val="center"/>
              <w:rPr>
                <w:b/>
              </w:rPr>
            </w:pPr>
            <w:r>
              <w:rPr>
                <w:b/>
                <w:sz w:val="26"/>
                <w:szCs w:val="26"/>
              </w:rPr>
              <w:lastRenderedPageBreak/>
              <w:t xml:space="preserve">KALP VE DAMAR CERRAHİSİ </w:t>
            </w:r>
            <w:r w:rsidRPr="00F81C34">
              <w:rPr>
                <w:b/>
                <w:sz w:val="26"/>
                <w:szCs w:val="26"/>
              </w:rPr>
              <w:t>STAJI HASTALIKLAR / KLİNİK PROBLEMLER LİSTESİ</w:t>
            </w:r>
          </w:p>
        </w:tc>
      </w:tr>
      <w:tr w:rsidR="0030388A" w:rsidTr="00D617FA">
        <w:trPr>
          <w:trHeight w:val="465"/>
        </w:trPr>
        <w:tc>
          <w:tcPr>
            <w:tcW w:w="7483" w:type="dxa"/>
            <w:tcBorders>
              <w:top w:val="nil"/>
              <w:bottom w:val="single" w:sz="4" w:space="0" w:color="C00000"/>
              <w:right w:val="single" w:sz="4" w:space="0" w:color="C00000"/>
            </w:tcBorders>
            <w:vAlign w:val="center"/>
          </w:tcPr>
          <w:p w:rsidR="0030388A" w:rsidRPr="0062005F" w:rsidRDefault="0030388A" w:rsidP="0030388A">
            <w:pPr>
              <w:pStyle w:val="ListeParagraf"/>
              <w:numPr>
                <w:ilvl w:val="0"/>
                <w:numId w:val="2"/>
              </w:numPr>
              <w:spacing w:after="0"/>
              <w:ind w:left="340" w:hanging="227"/>
              <w:rPr>
                <w:sz w:val="24"/>
                <w:szCs w:val="24"/>
              </w:rPr>
            </w:pPr>
            <w:r w:rsidRPr="00E85534">
              <w:rPr>
                <w:sz w:val="24"/>
                <w:szCs w:val="24"/>
              </w:rPr>
              <w:t>Kalp yetersizliği</w:t>
            </w:r>
          </w:p>
        </w:tc>
        <w:tc>
          <w:tcPr>
            <w:tcW w:w="1985" w:type="dxa"/>
            <w:tcBorders>
              <w:top w:val="nil"/>
              <w:left w:val="single" w:sz="4" w:space="0" w:color="C00000"/>
              <w:bottom w:val="single" w:sz="4" w:space="0" w:color="C00000"/>
            </w:tcBorders>
            <w:vAlign w:val="center"/>
          </w:tcPr>
          <w:p w:rsidR="0030388A" w:rsidRDefault="0030388A" w:rsidP="00D617FA">
            <w:pPr>
              <w:spacing w:line="276" w:lineRule="auto"/>
              <w:jc w:val="center"/>
            </w:pPr>
            <w:r>
              <w:t>T-A-K-İ</w:t>
            </w:r>
          </w:p>
        </w:tc>
      </w:tr>
      <w:tr w:rsidR="0030388A" w:rsidTr="00D617FA">
        <w:trPr>
          <w:trHeight w:val="465"/>
        </w:trPr>
        <w:tc>
          <w:tcPr>
            <w:tcW w:w="7483" w:type="dxa"/>
            <w:tcBorders>
              <w:top w:val="nil"/>
              <w:bottom w:val="single" w:sz="4" w:space="0" w:color="C00000"/>
              <w:right w:val="single" w:sz="4" w:space="0" w:color="C00000"/>
            </w:tcBorders>
            <w:vAlign w:val="center"/>
          </w:tcPr>
          <w:p w:rsidR="0030388A" w:rsidRPr="008A4EE5" w:rsidRDefault="0030388A" w:rsidP="0030388A">
            <w:pPr>
              <w:pStyle w:val="ListeParagraf"/>
              <w:numPr>
                <w:ilvl w:val="0"/>
                <w:numId w:val="2"/>
              </w:numPr>
              <w:spacing w:after="0"/>
              <w:ind w:left="340" w:hanging="227"/>
              <w:rPr>
                <w:sz w:val="24"/>
                <w:szCs w:val="24"/>
              </w:rPr>
            </w:pPr>
            <w:r w:rsidRPr="00E85534">
              <w:rPr>
                <w:sz w:val="24"/>
                <w:szCs w:val="24"/>
              </w:rPr>
              <w:t>Kalp kapak hastalıkları</w:t>
            </w:r>
          </w:p>
        </w:tc>
        <w:tc>
          <w:tcPr>
            <w:tcW w:w="1985" w:type="dxa"/>
            <w:tcBorders>
              <w:top w:val="nil"/>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r>
              <w:t>-K</w:t>
            </w:r>
          </w:p>
        </w:tc>
      </w:tr>
      <w:tr w:rsidR="0030388A" w:rsidTr="00D617FA">
        <w:trPr>
          <w:trHeight w:val="465"/>
        </w:trPr>
        <w:tc>
          <w:tcPr>
            <w:tcW w:w="7483" w:type="dxa"/>
            <w:tcBorders>
              <w:top w:val="nil"/>
              <w:bottom w:val="single" w:sz="4" w:space="0" w:color="C00000"/>
              <w:right w:val="single" w:sz="4" w:space="0" w:color="C00000"/>
            </w:tcBorders>
            <w:vAlign w:val="center"/>
          </w:tcPr>
          <w:p w:rsidR="0030388A" w:rsidRDefault="0030388A" w:rsidP="0030388A">
            <w:pPr>
              <w:pStyle w:val="ListeParagraf"/>
              <w:numPr>
                <w:ilvl w:val="0"/>
                <w:numId w:val="2"/>
              </w:numPr>
              <w:spacing w:after="0"/>
              <w:ind w:left="340" w:hanging="227"/>
              <w:rPr>
                <w:sz w:val="24"/>
                <w:szCs w:val="24"/>
              </w:rPr>
            </w:pPr>
            <w:r w:rsidRPr="00E85534">
              <w:rPr>
                <w:sz w:val="24"/>
                <w:szCs w:val="24"/>
              </w:rPr>
              <w:t>Koroner arter hastalığı</w:t>
            </w:r>
          </w:p>
        </w:tc>
        <w:tc>
          <w:tcPr>
            <w:tcW w:w="1985" w:type="dxa"/>
            <w:tcBorders>
              <w:top w:val="nil"/>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r>
              <w:t>-K</w:t>
            </w:r>
          </w:p>
        </w:tc>
      </w:tr>
      <w:tr w:rsidR="0030388A" w:rsidTr="00D617FA">
        <w:trPr>
          <w:trHeight w:val="465"/>
        </w:trPr>
        <w:tc>
          <w:tcPr>
            <w:tcW w:w="7483" w:type="dxa"/>
            <w:tcBorders>
              <w:top w:val="nil"/>
              <w:bottom w:val="single" w:sz="4" w:space="0" w:color="C00000"/>
              <w:right w:val="single" w:sz="4" w:space="0" w:color="C00000"/>
            </w:tcBorders>
            <w:vAlign w:val="center"/>
          </w:tcPr>
          <w:p w:rsidR="0030388A" w:rsidRPr="00E85534" w:rsidRDefault="0030388A" w:rsidP="0030388A">
            <w:pPr>
              <w:pStyle w:val="ListeParagraf"/>
              <w:numPr>
                <w:ilvl w:val="0"/>
                <w:numId w:val="2"/>
              </w:numPr>
              <w:spacing w:after="0"/>
              <w:ind w:left="340" w:hanging="227"/>
              <w:rPr>
                <w:sz w:val="24"/>
                <w:szCs w:val="24"/>
              </w:rPr>
            </w:pPr>
            <w:r w:rsidRPr="00E85534">
              <w:rPr>
                <w:sz w:val="24"/>
                <w:szCs w:val="24"/>
              </w:rPr>
              <w:t>Perikardiyal</w:t>
            </w:r>
            <w:r>
              <w:rPr>
                <w:sz w:val="24"/>
                <w:szCs w:val="24"/>
              </w:rPr>
              <w:t xml:space="preserve"> </w:t>
            </w:r>
            <w:r w:rsidRPr="00E85534">
              <w:rPr>
                <w:sz w:val="24"/>
                <w:szCs w:val="24"/>
              </w:rPr>
              <w:t xml:space="preserve">efüzyon / </w:t>
            </w:r>
            <w:proofErr w:type="spellStart"/>
            <w:r w:rsidRPr="00E85534">
              <w:rPr>
                <w:sz w:val="24"/>
                <w:szCs w:val="24"/>
              </w:rPr>
              <w:t>tamponad</w:t>
            </w:r>
            <w:proofErr w:type="spellEnd"/>
            <w:r>
              <w:rPr>
                <w:sz w:val="24"/>
                <w:szCs w:val="24"/>
              </w:rPr>
              <w:t xml:space="preserve"> / </w:t>
            </w:r>
            <w:proofErr w:type="spellStart"/>
            <w:r>
              <w:rPr>
                <w:sz w:val="24"/>
                <w:szCs w:val="24"/>
              </w:rPr>
              <w:t>konstriksiyon</w:t>
            </w:r>
            <w:proofErr w:type="spellEnd"/>
          </w:p>
        </w:tc>
        <w:tc>
          <w:tcPr>
            <w:tcW w:w="1985" w:type="dxa"/>
            <w:tcBorders>
              <w:top w:val="nil"/>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p>
        </w:tc>
      </w:tr>
      <w:tr w:rsidR="0030388A" w:rsidTr="00D617FA">
        <w:trPr>
          <w:trHeight w:val="465"/>
        </w:trPr>
        <w:tc>
          <w:tcPr>
            <w:tcW w:w="7483" w:type="dxa"/>
            <w:tcBorders>
              <w:top w:val="nil"/>
              <w:bottom w:val="single" w:sz="4" w:space="0" w:color="C00000"/>
              <w:right w:val="single" w:sz="4" w:space="0" w:color="C00000"/>
            </w:tcBorders>
            <w:vAlign w:val="center"/>
          </w:tcPr>
          <w:p w:rsidR="0030388A" w:rsidRPr="008A4EE5" w:rsidRDefault="0030388A" w:rsidP="0030388A">
            <w:pPr>
              <w:pStyle w:val="ListeParagraf"/>
              <w:numPr>
                <w:ilvl w:val="0"/>
                <w:numId w:val="2"/>
              </w:numPr>
              <w:spacing w:after="0"/>
              <w:ind w:left="340" w:hanging="227"/>
              <w:rPr>
                <w:sz w:val="24"/>
                <w:szCs w:val="24"/>
              </w:rPr>
            </w:pPr>
            <w:r w:rsidRPr="00E85534">
              <w:rPr>
                <w:sz w:val="24"/>
                <w:szCs w:val="24"/>
              </w:rPr>
              <w:t xml:space="preserve">Aort </w:t>
            </w:r>
            <w:proofErr w:type="spellStart"/>
            <w:r w:rsidRPr="00E85534">
              <w:rPr>
                <w:sz w:val="24"/>
                <w:szCs w:val="24"/>
              </w:rPr>
              <w:t>disseksiyonu</w:t>
            </w:r>
            <w:proofErr w:type="spellEnd"/>
          </w:p>
        </w:tc>
        <w:tc>
          <w:tcPr>
            <w:tcW w:w="1985" w:type="dxa"/>
            <w:tcBorders>
              <w:top w:val="nil"/>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p>
        </w:tc>
      </w:tr>
      <w:tr w:rsidR="0030388A" w:rsidTr="00D617FA">
        <w:trPr>
          <w:trHeight w:val="465"/>
        </w:trPr>
        <w:tc>
          <w:tcPr>
            <w:tcW w:w="7483" w:type="dxa"/>
            <w:tcBorders>
              <w:top w:val="nil"/>
              <w:bottom w:val="single" w:sz="4" w:space="0" w:color="C00000"/>
              <w:right w:val="single" w:sz="4" w:space="0" w:color="C00000"/>
            </w:tcBorders>
            <w:vAlign w:val="center"/>
          </w:tcPr>
          <w:p w:rsidR="0030388A" w:rsidRPr="0018707A" w:rsidRDefault="0030388A" w:rsidP="0030388A">
            <w:pPr>
              <w:pStyle w:val="ListeParagraf"/>
              <w:numPr>
                <w:ilvl w:val="0"/>
                <w:numId w:val="2"/>
              </w:numPr>
              <w:spacing w:after="0"/>
              <w:ind w:left="340" w:hanging="227"/>
              <w:rPr>
                <w:sz w:val="24"/>
                <w:szCs w:val="24"/>
                <w:lang w:eastAsia="tr-TR"/>
              </w:rPr>
            </w:pPr>
            <w:r w:rsidRPr="0018707A">
              <w:rPr>
                <w:sz w:val="24"/>
                <w:szCs w:val="24"/>
              </w:rPr>
              <w:t>Periferik arter hastalığı</w:t>
            </w:r>
          </w:p>
        </w:tc>
        <w:tc>
          <w:tcPr>
            <w:tcW w:w="1985" w:type="dxa"/>
            <w:tcBorders>
              <w:top w:val="nil"/>
              <w:left w:val="single" w:sz="4" w:space="0" w:color="C00000"/>
              <w:bottom w:val="single" w:sz="4" w:space="0" w:color="C00000"/>
            </w:tcBorders>
            <w:vAlign w:val="center"/>
          </w:tcPr>
          <w:p w:rsidR="0030388A" w:rsidRDefault="0030388A" w:rsidP="00D617FA">
            <w:pPr>
              <w:spacing w:line="276" w:lineRule="auto"/>
              <w:jc w:val="center"/>
            </w:pPr>
            <w:r>
              <w:t>T-A</w:t>
            </w:r>
          </w:p>
        </w:tc>
      </w:tr>
      <w:tr w:rsidR="0030388A" w:rsidTr="00D617FA">
        <w:trPr>
          <w:trHeight w:val="465"/>
        </w:trPr>
        <w:tc>
          <w:tcPr>
            <w:tcW w:w="7483" w:type="dxa"/>
            <w:tcBorders>
              <w:top w:val="single" w:sz="4" w:space="0" w:color="C00000"/>
              <w:bottom w:val="single" w:sz="4" w:space="0" w:color="C00000"/>
              <w:right w:val="single" w:sz="4" w:space="0" w:color="C00000"/>
            </w:tcBorders>
            <w:vAlign w:val="center"/>
          </w:tcPr>
          <w:p w:rsidR="0030388A" w:rsidRPr="008A4EE5" w:rsidRDefault="0030388A" w:rsidP="0030388A">
            <w:pPr>
              <w:pStyle w:val="ListeParagraf"/>
              <w:numPr>
                <w:ilvl w:val="0"/>
                <w:numId w:val="2"/>
              </w:numPr>
              <w:spacing w:after="0"/>
              <w:ind w:left="340" w:hanging="227"/>
              <w:rPr>
                <w:sz w:val="24"/>
                <w:szCs w:val="24"/>
              </w:rPr>
            </w:pPr>
            <w:proofErr w:type="spellStart"/>
            <w:r w:rsidRPr="00E85534">
              <w:rPr>
                <w:sz w:val="24"/>
                <w:szCs w:val="24"/>
              </w:rPr>
              <w:t>Tromboflebit</w:t>
            </w:r>
            <w:proofErr w:type="spellEnd"/>
          </w:p>
        </w:tc>
        <w:tc>
          <w:tcPr>
            <w:tcW w:w="1985" w:type="dxa"/>
            <w:tcBorders>
              <w:top w:val="single" w:sz="4" w:space="0" w:color="C00000"/>
              <w:left w:val="single" w:sz="4" w:space="0" w:color="C00000"/>
              <w:bottom w:val="single" w:sz="4" w:space="0" w:color="C00000"/>
            </w:tcBorders>
            <w:vAlign w:val="center"/>
          </w:tcPr>
          <w:p w:rsidR="0030388A" w:rsidRDefault="0030388A" w:rsidP="00D617FA">
            <w:pPr>
              <w:spacing w:line="276" w:lineRule="auto"/>
              <w:jc w:val="center"/>
            </w:pPr>
            <w:r>
              <w:t>T</w:t>
            </w:r>
          </w:p>
        </w:tc>
      </w:tr>
      <w:tr w:rsidR="0030388A" w:rsidTr="00D617FA">
        <w:trPr>
          <w:trHeight w:val="465"/>
        </w:trPr>
        <w:tc>
          <w:tcPr>
            <w:tcW w:w="7483" w:type="dxa"/>
            <w:tcBorders>
              <w:top w:val="single" w:sz="4" w:space="0" w:color="C00000"/>
              <w:bottom w:val="single" w:sz="4" w:space="0" w:color="C00000"/>
              <w:right w:val="single" w:sz="4" w:space="0" w:color="C00000"/>
            </w:tcBorders>
            <w:vAlign w:val="center"/>
          </w:tcPr>
          <w:p w:rsidR="0030388A" w:rsidRPr="008A4EE5" w:rsidRDefault="0030388A" w:rsidP="0030388A">
            <w:pPr>
              <w:pStyle w:val="ListeParagraf"/>
              <w:numPr>
                <w:ilvl w:val="0"/>
                <w:numId w:val="2"/>
              </w:numPr>
              <w:spacing w:after="0"/>
              <w:ind w:left="340" w:hanging="227"/>
              <w:rPr>
                <w:sz w:val="24"/>
                <w:szCs w:val="24"/>
              </w:rPr>
            </w:pPr>
            <w:r w:rsidRPr="00E85534">
              <w:rPr>
                <w:sz w:val="24"/>
                <w:szCs w:val="24"/>
              </w:rPr>
              <w:t>Derin ven</w:t>
            </w:r>
            <w:r>
              <w:rPr>
                <w:sz w:val="24"/>
                <w:szCs w:val="24"/>
              </w:rPr>
              <w:t xml:space="preserve"> </w:t>
            </w:r>
            <w:proofErr w:type="spellStart"/>
            <w:r w:rsidRPr="00E85534">
              <w:rPr>
                <w:sz w:val="24"/>
                <w:szCs w:val="24"/>
              </w:rPr>
              <w:t>trombozu</w:t>
            </w:r>
            <w:proofErr w:type="spellEnd"/>
          </w:p>
        </w:tc>
        <w:tc>
          <w:tcPr>
            <w:tcW w:w="1985" w:type="dxa"/>
            <w:tcBorders>
              <w:top w:val="single" w:sz="4" w:space="0" w:color="C00000"/>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r>
              <w:t>-K</w:t>
            </w:r>
          </w:p>
        </w:tc>
      </w:tr>
      <w:tr w:rsidR="0030388A" w:rsidTr="00D617FA">
        <w:trPr>
          <w:trHeight w:val="465"/>
        </w:trPr>
        <w:tc>
          <w:tcPr>
            <w:tcW w:w="7483" w:type="dxa"/>
            <w:tcBorders>
              <w:top w:val="single" w:sz="4" w:space="0" w:color="C00000"/>
              <w:bottom w:val="single" w:sz="4" w:space="0" w:color="C00000"/>
              <w:right w:val="single" w:sz="4" w:space="0" w:color="C00000"/>
            </w:tcBorders>
            <w:vAlign w:val="center"/>
          </w:tcPr>
          <w:p w:rsidR="0030388A" w:rsidRPr="008A4EE5" w:rsidRDefault="0030388A" w:rsidP="0030388A">
            <w:pPr>
              <w:pStyle w:val="ListeParagraf"/>
              <w:numPr>
                <w:ilvl w:val="0"/>
                <w:numId w:val="2"/>
              </w:numPr>
              <w:spacing w:after="0"/>
              <w:ind w:left="340" w:hanging="227"/>
              <w:rPr>
                <w:sz w:val="24"/>
                <w:szCs w:val="24"/>
              </w:rPr>
            </w:pPr>
            <w:proofErr w:type="spellStart"/>
            <w:r w:rsidRPr="00E85534">
              <w:rPr>
                <w:sz w:val="24"/>
                <w:szCs w:val="24"/>
              </w:rPr>
              <w:t>Ekstremitede</w:t>
            </w:r>
            <w:proofErr w:type="spellEnd"/>
            <w:r w:rsidRPr="00E85534">
              <w:rPr>
                <w:sz w:val="24"/>
                <w:szCs w:val="24"/>
              </w:rPr>
              <w:t xml:space="preserve"> varis</w:t>
            </w:r>
          </w:p>
        </w:tc>
        <w:tc>
          <w:tcPr>
            <w:tcW w:w="1985" w:type="dxa"/>
            <w:tcBorders>
              <w:top w:val="single" w:sz="4" w:space="0" w:color="C00000"/>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r>
              <w:t>-K</w:t>
            </w:r>
          </w:p>
        </w:tc>
      </w:tr>
      <w:tr w:rsidR="0030388A" w:rsidTr="00D617FA">
        <w:trPr>
          <w:trHeight w:val="465"/>
        </w:trPr>
        <w:tc>
          <w:tcPr>
            <w:tcW w:w="7483" w:type="dxa"/>
            <w:tcBorders>
              <w:top w:val="single" w:sz="4" w:space="0" w:color="C00000"/>
              <w:bottom w:val="single" w:sz="4" w:space="0" w:color="C00000"/>
              <w:right w:val="single" w:sz="4" w:space="0" w:color="C00000"/>
            </w:tcBorders>
            <w:vAlign w:val="center"/>
          </w:tcPr>
          <w:p w:rsidR="0030388A" w:rsidRPr="008A4EE5" w:rsidRDefault="0030388A" w:rsidP="0030388A">
            <w:pPr>
              <w:pStyle w:val="ListeParagraf"/>
              <w:numPr>
                <w:ilvl w:val="0"/>
                <w:numId w:val="2"/>
              </w:numPr>
              <w:spacing w:after="0"/>
              <w:ind w:left="340" w:hanging="227"/>
              <w:rPr>
                <w:sz w:val="24"/>
                <w:szCs w:val="24"/>
              </w:rPr>
            </w:pPr>
            <w:r w:rsidRPr="00E85534">
              <w:rPr>
                <w:sz w:val="24"/>
                <w:szCs w:val="24"/>
              </w:rPr>
              <w:t>Pulmoner</w:t>
            </w:r>
            <w:r>
              <w:rPr>
                <w:sz w:val="24"/>
                <w:szCs w:val="24"/>
              </w:rPr>
              <w:t xml:space="preserve"> </w:t>
            </w:r>
            <w:r w:rsidRPr="00E85534">
              <w:rPr>
                <w:sz w:val="24"/>
                <w:szCs w:val="24"/>
              </w:rPr>
              <w:t>emboli</w:t>
            </w:r>
          </w:p>
        </w:tc>
        <w:tc>
          <w:tcPr>
            <w:tcW w:w="1985" w:type="dxa"/>
            <w:tcBorders>
              <w:top w:val="single" w:sz="4" w:space="0" w:color="C00000"/>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r>
              <w:t>-K</w:t>
            </w:r>
          </w:p>
        </w:tc>
      </w:tr>
      <w:tr w:rsidR="0030388A" w:rsidTr="00D617FA">
        <w:trPr>
          <w:trHeight w:val="465"/>
        </w:trPr>
        <w:tc>
          <w:tcPr>
            <w:tcW w:w="7483" w:type="dxa"/>
            <w:tcBorders>
              <w:top w:val="single" w:sz="4" w:space="0" w:color="C00000"/>
              <w:bottom w:val="single" w:sz="4" w:space="0" w:color="C00000"/>
              <w:right w:val="single" w:sz="4" w:space="0" w:color="C00000"/>
            </w:tcBorders>
            <w:vAlign w:val="center"/>
          </w:tcPr>
          <w:p w:rsidR="0030388A" w:rsidRPr="008A4EE5" w:rsidRDefault="0030388A" w:rsidP="0030388A">
            <w:pPr>
              <w:pStyle w:val="ListeParagraf"/>
              <w:numPr>
                <w:ilvl w:val="0"/>
                <w:numId w:val="2"/>
              </w:numPr>
              <w:spacing w:after="0"/>
              <w:ind w:left="340" w:hanging="227"/>
              <w:rPr>
                <w:sz w:val="24"/>
                <w:szCs w:val="24"/>
              </w:rPr>
            </w:pPr>
            <w:r w:rsidRPr="00E85534">
              <w:rPr>
                <w:sz w:val="24"/>
                <w:szCs w:val="24"/>
              </w:rPr>
              <w:t>Akut arter tıkanıklığı</w:t>
            </w:r>
          </w:p>
        </w:tc>
        <w:tc>
          <w:tcPr>
            <w:tcW w:w="1985" w:type="dxa"/>
            <w:tcBorders>
              <w:top w:val="single" w:sz="4" w:space="0" w:color="C00000"/>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p>
        </w:tc>
      </w:tr>
      <w:tr w:rsidR="0030388A" w:rsidTr="00D617FA">
        <w:trPr>
          <w:trHeight w:val="465"/>
        </w:trPr>
        <w:tc>
          <w:tcPr>
            <w:tcW w:w="7483" w:type="dxa"/>
            <w:tcBorders>
              <w:top w:val="single" w:sz="4" w:space="0" w:color="C00000"/>
              <w:bottom w:val="single" w:sz="4" w:space="0" w:color="C00000"/>
              <w:right w:val="single" w:sz="4" w:space="0" w:color="C00000"/>
            </w:tcBorders>
            <w:vAlign w:val="center"/>
          </w:tcPr>
          <w:p w:rsidR="0030388A" w:rsidRPr="008A4EE5" w:rsidRDefault="0030388A" w:rsidP="0030388A">
            <w:pPr>
              <w:pStyle w:val="ListeParagraf"/>
              <w:numPr>
                <w:ilvl w:val="0"/>
                <w:numId w:val="2"/>
              </w:numPr>
              <w:spacing w:after="0"/>
              <w:ind w:left="340" w:hanging="227"/>
              <w:rPr>
                <w:sz w:val="24"/>
                <w:szCs w:val="24"/>
              </w:rPr>
            </w:pPr>
            <w:r w:rsidRPr="00E85534">
              <w:rPr>
                <w:sz w:val="24"/>
                <w:szCs w:val="24"/>
              </w:rPr>
              <w:t>Aort anevrizması</w:t>
            </w:r>
            <w:r>
              <w:rPr>
                <w:sz w:val="24"/>
                <w:szCs w:val="24"/>
              </w:rPr>
              <w:t xml:space="preserve"> </w:t>
            </w:r>
            <w:r w:rsidRPr="00E85534">
              <w:rPr>
                <w:sz w:val="24"/>
                <w:szCs w:val="24"/>
              </w:rPr>
              <w:t>/</w:t>
            </w:r>
            <w:r>
              <w:rPr>
                <w:sz w:val="24"/>
                <w:szCs w:val="24"/>
              </w:rPr>
              <w:t xml:space="preserve"> </w:t>
            </w:r>
            <w:proofErr w:type="spellStart"/>
            <w:r w:rsidRPr="00E85534">
              <w:rPr>
                <w:sz w:val="24"/>
                <w:szCs w:val="24"/>
              </w:rPr>
              <w:t>rüptürü</w:t>
            </w:r>
            <w:proofErr w:type="spellEnd"/>
          </w:p>
        </w:tc>
        <w:tc>
          <w:tcPr>
            <w:tcW w:w="1985" w:type="dxa"/>
            <w:tcBorders>
              <w:top w:val="single" w:sz="4" w:space="0" w:color="C00000"/>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p>
        </w:tc>
      </w:tr>
      <w:tr w:rsidR="0030388A" w:rsidTr="00D617FA">
        <w:trPr>
          <w:trHeight w:val="465"/>
        </w:trPr>
        <w:tc>
          <w:tcPr>
            <w:tcW w:w="7483" w:type="dxa"/>
            <w:tcBorders>
              <w:top w:val="single" w:sz="4" w:space="0" w:color="C00000"/>
              <w:bottom w:val="single" w:sz="4" w:space="0" w:color="C00000"/>
              <w:right w:val="single" w:sz="4" w:space="0" w:color="C00000"/>
            </w:tcBorders>
            <w:vAlign w:val="center"/>
          </w:tcPr>
          <w:p w:rsidR="0030388A" w:rsidRPr="00E85534" w:rsidRDefault="0030388A" w:rsidP="0030388A">
            <w:pPr>
              <w:pStyle w:val="ListeParagraf"/>
              <w:numPr>
                <w:ilvl w:val="0"/>
                <w:numId w:val="2"/>
              </w:numPr>
              <w:spacing w:after="0"/>
              <w:ind w:left="340" w:hanging="227"/>
              <w:rPr>
                <w:sz w:val="24"/>
                <w:szCs w:val="24"/>
              </w:rPr>
            </w:pPr>
            <w:proofErr w:type="spellStart"/>
            <w:r>
              <w:rPr>
                <w:sz w:val="24"/>
                <w:szCs w:val="24"/>
              </w:rPr>
              <w:t>Karotis</w:t>
            </w:r>
            <w:proofErr w:type="spellEnd"/>
            <w:r>
              <w:rPr>
                <w:sz w:val="24"/>
                <w:szCs w:val="24"/>
              </w:rPr>
              <w:t xml:space="preserve"> arter hastalığı</w:t>
            </w:r>
          </w:p>
        </w:tc>
        <w:tc>
          <w:tcPr>
            <w:tcW w:w="1985" w:type="dxa"/>
            <w:tcBorders>
              <w:top w:val="single" w:sz="4" w:space="0" w:color="C00000"/>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p>
        </w:tc>
      </w:tr>
      <w:tr w:rsidR="0030388A" w:rsidTr="00D617FA">
        <w:trPr>
          <w:trHeight w:val="465"/>
        </w:trPr>
        <w:tc>
          <w:tcPr>
            <w:tcW w:w="7483" w:type="dxa"/>
            <w:tcBorders>
              <w:top w:val="single" w:sz="4" w:space="0" w:color="C00000"/>
              <w:bottom w:val="single" w:sz="4" w:space="0" w:color="C00000"/>
              <w:right w:val="single" w:sz="4" w:space="0" w:color="C00000"/>
            </w:tcBorders>
            <w:vAlign w:val="center"/>
          </w:tcPr>
          <w:p w:rsidR="0030388A" w:rsidRPr="00E85534" w:rsidRDefault="0030388A" w:rsidP="0030388A">
            <w:pPr>
              <w:pStyle w:val="ListeParagraf"/>
              <w:numPr>
                <w:ilvl w:val="0"/>
                <w:numId w:val="2"/>
              </w:numPr>
              <w:spacing w:after="0"/>
              <w:ind w:left="340" w:hanging="227"/>
              <w:rPr>
                <w:sz w:val="24"/>
                <w:szCs w:val="24"/>
              </w:rPr>
            </w:pPr>
            <w:proofErr w:type="spellStart"/>
            <w:r w:rsidRPr="00E85534">
              <w:rPr>
                <w:sz w:val="24"/>
                <w:szCs w:val="24"/>
              </w:rPr>
              <w:t>Konjenital</w:t>
            </w:r>
            <w:proofErr w:type="spellEnd"/>
            <w:r w:rsidRPr="00E85534">
              <w:rPr>
                <w:sz w:val="24"/>
                <w:szCs w:val="24"/>
              </w:rPr>
              <w:t xml:space="preserve"> kalp hastalıkları</w:t>
            </w:r>
          </w:p>
        </w:tc>
        <w:tc>
          <w:tcPr>
            <w:tcW w:w="1985" w:type="dxa"/>
            <w:tcBorders>
              <w:top w:val="single" w:sz="4" w:space="0" w:color="C00000"/>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p>
        </w:tc>
      </w:tr>
      <w:tr w:rsidR="0030388A" w:rsidTr="00D617FA">
        <w:trPr>
          <w:trHeight w:val="465"/>
        </w:trPr>
        <w:tc>
          <w:tcPr>
            <w:tcW w:w="7483" w:type="dxa"/>
            <w:tcBorders>
              <w:top w:val="single" w:sz="4" w:space="0" w:color="C00000"/>
              <w:bottom w:val="single" w:sz="4" w:space="0" w:color="C00000"/>
              <w:right w:val="single" w:sz="4" w:space="0" w:color="C00000"/>
            </w:tcBorders>
            <w:vAlign w:val="center"/>
          </w:tcPr>
          <w:p w:rsidR="0030388A" w:rsidRPr="00E85534" w:rsidRDefault="0030388A" w:rsidP="0030388A">
            <w:pPr>
              <w:pStyle w:val="ListeParagraf"/>
              <w:numPr>
                <w:ilvl w:val="0"/>
                <w:numId w:val="2"/>
              </w:numPr>
              <w:spacing w:after="0"/>
              <w:ind w:left="340" w:hanging="227"/>
              <w:rPr>
                <w:sz w:val="24"/>
                <w:szCs w:val="24"/>
              </w:rPr>
            </w:pPr>
            <w:r w:rsidRPr="00E85534">
              <w:rPr>
                <w:sz w:val="24"/>
                <w:szCs w:val="24"/>
              </w:rPr>
              <w:t>Kronik venöz yetmezlik</w:t>
            </w:r>
          </w:p>
        </w:tc>
        <w:tc>
          <w:tcPr>
            <w:tcW w:w="1985" w:type="dxa"/>
            <w:tcBorders>
              <w:top w:val="single" w:sz="4" w:space="0" w:color="C00000"/>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p>
        </w:tc>
      </w:tr>
      <w:tr w:rsidR="0030388A" w:rsidTr="00D617FA">
        <w:trPr>
          <w:trHeight w:val="465"/>
        </w:trPr>
        <w:tc>
          <w:tcPr>
            <w:tcW w:w="7483" w:type="dxa"/>
            <w:tcBorders>
              <w:top w:val="single" w:sz="4" w:space="0" w:color="C00000"/>
              <w:bottom w:val="single" w:sz="4" w:space="0" w:color="C00000"/>
              <w:right w:val="single" w:sz="4" w:space="0" w:color="C00000"/>
            </w:tcBorders>
            <w:vAlign w:val="center"/>
          </w:tcPr>
          <w:p w:rsidR="0030388A" w:rsidRPr="00E85534" w:rsidRDefault="0030388A" w:rsidP="0030388A">
            <w:pPr>
              <w:pStyle w:val="ListeParagraf"/>
              <w:numPr>
                <w:ilvl w:val="0"/>
                <w:numId w:val="2"/>
              </w:numPr>
              <w:spacing w:after="0"/>
              <w:ind w:left="340" w:hanging="227"/>
              <w:rPr>
                <w:sz w:val="24"/>
                <w:szCs w:val="24"/>
              </w:rPr>
            </w:pPr>
            <w:proofErr w:type="spellStart"/>
            <w:r w:rsidRPr="00E85534">
              <w:rPr>
                <w:sz w:val="24"/>
                <w:szCs w:val="24"/>
              </w:rPr>
              <w:t>Lenfödem</w:t>
            </w:r>
            <w:proofErr w:type="spellEnd"/>
          </w:p>
        </w:tc>
        <w:tc>
          <w:tcPr>
            <w:tcW w:w="1985" w:type="dxa"/>
            <w:tcBorders>
              <w:top w:val="single" w:sz="4" w:space="0" w:color="C00000"/>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p>
        </w:tc>
      </w:tr>
      <w:tr w:rsidR="0030388A" w:rsidTr="00D617FA">
        <w:trPr>
          <w:trHeight w:val="465"/>
        </w:trPr>
        <w:tc>
          <w:tcPr>
            <w:tcW w:w="7483" w:type="dxa"/>
            <w:tcBorders>
              <w:top w:val="single" w:sz="4" w:space="0" w:color="C00000"/>
              <w:bottom w:val="single" w:sz="4" w:space="0" w:color="C00000"/>
              <w:right w:val="single" w:sz="4" w:space="0" w:color="C00000"/>
            </w:tcBorders>
            <w:vAlign w:val="center"/>
          </w:tcPr>
          <w:p w:rsidR="0030388A" w:rsidRPr="00E85534" w:rsidRDefault="0030388A" w:rsidP="0030388A">
            <w:pPr>
              <w:pStyle w:val="ListeParagraf"/>
              <w:numPr>
                <w:ilvl w:val="0"/>
                <w:numId w:val="2"/>
              </w:numPr>
              <w:spacing w:after="0"/>
              <w:ind w:left="340" w:hanging="227"/>
              <w:rPr>
                <w:sz w:val="24"/>
                <w:szCs w:val="24"/>
              </w:rPr>
            </w:pPr>
            <w:r w:rsidRPr="00E85534">
              <w:rPr>
                <w:sz w:val="24"/>
                <w:szCs w:val="24"/>
              </w:rPr>
              <w:t>Vasküler</w:t>
            </w:r>
            <w:r>
              <w:rPr>
                <w:sz w:val="24"/>
                <w:szCs w:val="24"/>
              </w:rPr>
              <w:t xml:space="preserve"> </w:t>
            </w:r>
            <w:proofErr w:type="spellStart"/>
            <w:r w:rsidRPr="00E85534">
              <w:rPr>
                <w:sz w:val="24"/>
                <w:szCs w:val="24"/>
              </w:rPr>
              <w:t>malformasyon</w:t>
            </w:r>
            <w:proofErr w:type="spellEnd"/>
          </w:p>
        </w:tc>
        <w:tc>
          <w:tcPr>
            <w:tcW w:w="1985" w:type="dxa"/>
            <w:tcBorders>
              <w:top w:val="single" w:sz="4" w:space="0" w:color="C00000"/>
              <w:left w:val="single" w:sz="4" w:space="0" w:color="C00000"/>
              <w:bottom w:val="single" w:sz="4" w:space="0" w:color="C00000"/>
            </w:tcBorders>
            <w:vAlign w:val="center"/>
          </w:tcPr>
          <w:p w:rsidR="0030388A" w:rsidRDefault="0030388A" w:rsidP="00D617FA">
            <w:pPr>
              <w:spacing w:line="276" w:lineRule="auto"/>
              <w:jc w:val="center"/>
            </w:pPr>
            <w:proofErr w:type="spellStart"/>
            <w:r>
              <w:t>ÖnT</w:t>
            </w:r>
            <w:proofErr w:type="spellEnd"/>
          </w:p>
        </w:tc>
      </w:tr>
      <w:tr w:rsidR="0030388A" w:rsidTr="00D617FA">
        <w:trPr>
          <w:trHeight w:val="465"/>
        </w:trPr>
        <w:tc>
          <w:tcPr>
            <w:tcW w:w="7483" w:type="dxa"/>
            <w:tcBorders>
              <w:top w:val="single" w:sz="4" w:space="0" w:color="C00000"/>
              <w:bottom w:val="single" w:sz="4" w:space="0" w:color="C00000"/>
              <w:right w:val="single" w:sz="4" w:space="0" w:color="C00000"/>
            </w:tcBorders>
            <w:vAlign w:val="center"/>
          </w:tcPr>
          <w:p w:rsidR="0030388A" w:rsidRPr="00E85534" w:rsidRDefault="0030388A" w:rsidP="0030388A">
            <w:pPr>
              <w:pStyle w:val="ListeParagraf"/>
              <w:numPr>
                <w:ilvl w:val="0"/>
                <w:numId w:val="2"/>
              </w:numPr>
              <w:spacing w:after="0"/>
              <w:ind w:left="340" w:hanging="227"/>
              <w:rPr>
                <w:sz w:val="24"/>
                <w:szCs w:val="24"/>
              </w:rPr>
            </w:pPr>
            <w:r w:rsidRPr="00E85534">
              <w:rPr>
                <w:sz w:val="24"/>
                <w:szCs w:val="24"/>
              </w:rPr>
              <w:t>Arter ve ven yaralanmaları</w:t>
            </w:r>
          </w:p>
        </w:tc>
        <w:tc>
          <w:tcPr>
            <w:tcW w:w="1985" w:type="dxa"/>
            <w:tcBorders>
              <w:top w:val="single" w:sz="4" w:space="0" w:color="C00000"/>
              <w:left w:val="single" w:sz="4" w:space="0" w:color="C00000"/>
              <w:bottom w:val="single" w:sz="4" w:space="0" w:color="C00000"/>
            </w:tcBorders>
            <w:vAlign w:val="center"/>
          </w:tcPr>
          <w:p w:rsidR="0030388A" w:rsidRDefault="0030388A" w:rsidP="00D617FA">
            <w:pPr>
              <w:spacing w:line="276" w:lineRule="auto"/>
              <w:jc w:val="center"/>
            </w:pPr>
            <w:r>
              <w:t>A</w:t>
            </w:r>
          </w:p>
        </w:tc>
      </w:tr>
      <w:tr w:rsidR="0030388A" w:rsidTr="00D617FA">
        <w:trPr>
          <w:trHeight w:val="465"/>
        </w:trPr>
        <w:tc>
          <w:tcPr>
            <w:tcW w:w="7483" w:type="dxa"/>
            <w:tcBorders>
              <w:top w:val="single" w:sz="4" w:space="0" w:color="C00000"/>
              <w:bottom w:val="single" w:sz="12" w:space="0" w:color="C00000"/>
              <w:right w:val="single" w:sz="4" w:space="0" w:color="C00000"/>
            </w:tcBorders>
            <w:vAlign w:val="center"/>
          </w:tcPr>
          <w:p w:rsidR="0030388A" w:rsidRPr="0038218D" w:rsidRDefault="0030388A" w:rsidP="0030388A">
            <w:pPr>
              <w:pStyle w:val="ListeParagraf"/>
              <w:numPr>
                <w:ilvl w:val="0"/>
                <w:numId w:val="2"/>
              </w:numPr>
              <w:spacing w:after="0"/>
              <w:ind w:left="340" w:hanging="227"/>
              <w:rPr>
                <w:sz w:val="24"/>
                <w:szCs w:val="24"/>
              </w:rPr>
            </w:pPr>
            <w:proofErr w:type="spellStart"/>
            <w:r w:rsidRPr="0038218D">
              <w:rPr>
                <w:sz w:val="24"/>
                <w:szCs w:val="24"/>
              </w:rPr>
              <w:t>Toraks</w:t>
            </w:r>
            <w:proofErr w:type="spellEnd"/>
            <w:r w:rsidRPr="0038218D">
              <w:rPr>
                <w:sz w:val="24"/>
                <w:szCs w:val="24"/>
              </w:rPr>
              <w:t xml:space="preserve"> </w:t>
            </w:r>
            <w:proofErr w:type="gramStart"/>
            <w:r w:rsidRPr="0038218D">
              <w:rPr>
                <w:sz w:val="24"/>
                <w:szCs w:val="24"/>
              </w:rPr>
              <w:t>travmaları</w:t>
            </w:r>
            <w:proofErr w:type="gramEnd"/>
          </w:p>
        </w:tc>
        <w:tc>
          <w:tcPr>
            <w:tcW w:w="1985" w:type="dxa"/>
            <w:tcBorders>
              <w:top w:val="single" w:sz="4" w:space="0" w:color="C00000"/>
              <w:left w:val="single" w:sz="4" w:space="0" w:color="C00000"/>
              <w:bottom w:val="single" w:sz="12" w:space="0" w:color="C00000"/>
            </w:tcBorders>
            <w:vAlign w:val="center"/>
          </w:tcPr>
          <w:p w:rsidR="0030388A" w:rsidRDefault="0030388A" w:rsidP="00D617FA">
            <w:pPr>
              <w:spacing w:line="276" w:lineRule="auto"/>
              <w:jc w:val="center"/>
            </w:pPr>
            <w:r>
              <w:t>A</w:t>
            </w:r>
          </w:p>
        </w:tc>
      </w:tr>
    </w:tbl>
    <w:p w:rsidR="0030388A" w:rsidRDefault="0030388A" w:rsidP="0030388A">
      <w:pPr>
        <w:spacing w:line="276" w:lineRule="auto"/>
      </w:pPr>
    </w:p>
    <w:tbl>
      <w:tblPr>
        <w:tblStyle w:val="TabloKlavuzu"/>
        <w:tblW w:w="9468" w:type="dxa"/>
        <w:tblInd w:w="-157" w:type="dxa"/>
        <w:tblBorders>
          <w:top w:val="single" w:sz="4" w:space="0" w:color="C00000"/>
          <w:left w:val="single" w:sz="12" w:space="0" w:color="C00000"/>
          <w:bottom w:val="single" w:sz="12" w:space="0" w:color="C00000"/>
          <w:right w:val="single" w:sz="12" w:space="0" w:color="C00000"/>
          <w:insideH w:val="single" w:sz="4" w:space="0" w:color="C00000"/>
          <w:insideV w:val="single" w:sz="4" w:space="0" w:color="C00000"/>
        </w:tblBorders>
        <w:tblLook w:val="04A0" w:firstRow="1" w:lastRow="0" w:firstColumn="1" w:lastColumn="0" w:noHBand="0" w:noVBand="1"/>
      </w:tblPr>
      <w:tblGrid>
        <w:gridCol w:w="2098"/>
        <w:gridCol w:w="3855"/>
        <w:gridCol w:w="1928"/>
        <w:gridCol w:w="1587"/>
      </w:tblGrid>
      <w:tr w:rsidR="0030388A" w:rsidTr="00D617FA">
        <w:trPr>
          <w:trHeight w:val="624"/>
        </w:trPr>
        <w:tc>
          <w:tcPr>
            <w:tcW w:w="2098" w:type="dxa"/>
            <w:tcBorders>
              <w:top w:val="single" w:sz="4" w:space="0" w:color="C00000"/>
              <w:left w:val="single" w:sz="12" w:space="0" w:color="C00000"/>
              <w:bottom w:val="single" w:sz="4" w:space="0" w:color="C00000"/>
              <w:right w:val="single" w:sz="4" w:space="0" w:color="FFFFFF" w:themeColor="background1"/>
            </w:tcBorders>
            <w:shd w:val="clear" w:color="auto" w:fill="C00000"/>
            <w:vAlign w:val="center"/>
            <w:hideMark/>
          </w:tcPr>
          <w:p w:rsidR="0030388A" w:rsidRDefault="0030388A" w:rsidP="00D617FA">
            <w:pPr>
              <w:spacing w:line="276" w:lineRule="auto"/>
              <w:jc w:val="center"/>
              <w:rPr>
                <w:b/>
              </w:rPr>
            </w:pPr>
            <w:r>
              <w:rPr>
                <w:b/>
              </w:rPr>
              <w:t>ÖĞRENME DÜZEYİ</w:t>
            </w:r>
          </w:p>
        </w:tc>
        <w:tc>
          <w:tcPr>
            <w:tcW w:w="7370" w:type="dxa"/>
            <w:gridSpan w:val="3"/>
            <w:tcBorders>
              <w:top w:val="single" w:sz="4" w:space="0" w:color="C00000"/>
              <w:left w:val="single" w:sz="4" w:space="0" w:color="FFFFFF" w:themeColor="background1"/>
              <w:bottom w:val="single" w:sz="4" w:space="0" w:color="C00000"/>
              <w:right w:val="single" w:sz="12" w:space="0" w:color="C00000"/>
            </w:tcBorders>
            <w:shd w:val="clear" w:color="auto" w:fill="C00000"/>
            <w:vAlign w:val="center"/>
            <w:hideMark/>
          </w:tcPr>
          <w:p w:rsidR="0030388A" w:rsidRDefault="0030388A" w:rsidP="00D617FA">
            <w:pPr>
              <w:spacing w:line="276" w:lineRule="auto"/>
              <w:rPr>
                <w:b/>
              </w:rPr>
            </w:pPr>
            <w:r>
              <w:rPr>
                <w:b/>
              </w:rPr>
              <w:t>AÇIKLAMA</w:t>
            </w:r>
          </w:p>
        </w:tc>
      </w:tr>
      <w:tr w:rsidR="0030388A" w:rsidTr="00D617FA">
        <w:trPr>
          <w:trHeight w:val="604"/>
        </w:trPr>
        <w:tc>
          <w:tcPr>
            <w:tcW w:w="2098" w:type="dxa"/>
            <w:tcBorders>
              <w:top w:val="single" w:sz="4" w:space="0" w:color="C00000"/>
              <w:left w:val="single" w:sz="12" w:space="0" w:color="C00000"/>
              <w:bottom w:val="single" w:sz="4" w:space="0" w:color="C00000"/>
              <w:right w:val="single" w:sz="4" w:space="0" w:color="C00000"/>
            </w:tcBorders>
            <w:vAlign w:val="center"/>
            <w:hideMark/>
          </w:tcPr>
          <w:p w:rsidR="0030388A" w:rsidRDefault="0030388A" w:rsidP="00D617FA">
            <w:pPr>
              <w:spacing w:line="276" w:lineRule="auto"/>
              <w:jc w:val="center"/>
              <w:rPr>
                <w:b/>
              </w:rPr>
            </w:pPr>
            <w:r>
              <w:rPr>
                <w:b/>
              </w:rPr>
              <w:t>A</w:t>
            </w:r>
          </w:p>
        </w:tc>
        <w:tc>
          <w:tcPr>
            <w:tcW w:w="7370" w:type="dxa"/>
            <w:gridSpan w:val="3"/>
            <w:tcBorders>
              <w:top w:val="single" w:sz="4" w:space="0" w:color="C00000"/>
              <w:left w:val="single" w:sz="4" w:space="0" w:color="C00000"/>
              <w:bottom w:val="single" w:sz="4" w:space="0" w:color="C00000"/>
              <w:right w:val="single" w:sz="12" w:space="0" w:color="C00000"/>
            </w:tcBorders>
            <w:vAlign w:val="center"/>
            <w:hideMark/>
          </w:tcPr>
          <w:p w:rsidR="0030388A" w:rsidRDefault="0030388A" w:rsidP="00D617FA">
            <w:pPr>
              <w:spacing w:line="276" w:lineRule="auto"/>
            </w:pPr>
            <w:r>
              <w:t>Acil durumu tanıyarak acil tedavisini yapabilmeli, gerektiğinde uzmana yönlendirebilmeli.</w:t>
            </w:r>
          </w:p>
        </w:tc>
      </w:tr>
      <w:tr w:rsidR="0030388A" w:rsidTr="00D617FA">
        <w:trPr>
          <w:trHeight w:val="345"/>
        </w:trPr>
        <w:tc>
          <w:tcPr>
            <w:tcW w:w="2098" w:type="dxa"/>
            <w:tcBorders>
              <w:top w:val="single" w:sz="4" w:space="0" w:color="C00000"/>
              <w:left w:val="single" w:sz="12" w:space="0" w:color="C00000"/>
              <w:bottom w:val="single" w:sz="4" w:space="0" w:color="C00000"/>
              <w:right w:val="single" w:sz="4" w:space="0" w:color="C00000"/>
            </w:tcBorders>
            <w:vAlign w:val="center"/>
            <w:hideMark/>
          </w:tcPr>
          <w:p w:rsidR="0030388A" w:rsidRDefault="0030388A" w:rsidP="00D617FA">
            <w:pPr>
              <w:spacing w:line="276" w:lineRule="auto"/>
              <w:jc w:val="center"/>
              <w:rPr>
                <w:b/>
              </w:rPr>
            </w:pPr>
            <w:proofErr w:type="spellStart"/>
            <w:r>
              <w:rPr>
                <w:b/>
              </w:rPr>
              <w:t>ÖnT</w:t>
            </w:r>
            <w:proofErr w:type="spellEnd"/>
          </w:p>
        </w:tc>
        <w:tc>
          <w:tcPr>
            <w:tcW w:w="7370" w:type="dxa"/>
            <w:gridSpan w:val="3"/>
            <w:tcBorders>
              <w:top w:val="single" w:sz="4" w:space="0" w:color="C00000"/>
              <w:left w:val="single" w:sz="4" w:space="0" w:color="C00000"/>
              <w:bottom w:val="single" w:sz="4" w:space="0" w:color="C00000"/>
              <w:right w:val="single" w:sz="12" w:space="0" w:color="C00000"/>
            </w:tcBorders>
            <w:vAlign w:val="center"/>
            <w:hideMark/>
          </w:tcPr>
          <w:p w:rsidR="0030388A" w:rsidRDefault="0030388A" w:rsidP="00D617FA">
            <w:pPr>
              <w:spacing w:line="276" w:lineRule="auto"/>
            </w:pPr>
            <w:r>
              <w:t xml:space="preserve">Ön tanı koyarak gerekli ön işlemleri yapıp uzmana yönlendirebilmeli. </w:t>
            </w:r>
          </w:p>
        </w:tc>
      </w:tr>
      <w:tr w:rsidR="0030388A" w:rsidTr="00D617FA">
        <w:trPr>
          <w:trHeight w:val="549"/>
        </w:trPr>
        <w:tc>
          <w:tcPr>
            <w:tcW w:w="2098" w:type="dxa"/>
            <w:tcBorders>
              <w:top w:val="single" w:sz="4" w:space="0" w:color="C00000"/>
              <w:left w:val="single" w:sz="12" w:space="0" w:color="C00000"/>
              <w:bottom w:val="single" w:sz="4" w:space="0" w:color="C00000"/>
              <w:right w:val="single" w:sz="4" w:space="0" w:color="C00000"/>
            </w:tcBorders>
            <w:vAlign w:val="center"/>
            <w:hideMark/>
          </w:tcPr>
          <w:p w:rsidR="0030388A" w:rsidRDefault="0030388A" w:rsidP="00D617FA">
            <w:pPr>
              <w:spacing w:line="276" w:lineRule="auto"/>
              <w:jc w:val="center"/>
              <w:rPr>
                <w:b/>
              </w:rPr>
            </w:pPr>
            <w:r>
              <w:rPr>
                <w:b/>
              </w:rPr>
              <w:t>T</w:t>
            </w:r>
          </w:p>
        </w:tc>
        <w:tc>
          <w:tcPr>
            <w:tcW w:w="7370" w:type="dxa"/>
            <w:gridSpan w:val="3"/>
            <w:tcBorders>
              <w:top w:val="single" w:sz="4" w:space="0" w:color="C00000"/>
              <w:left w:val="single" w:sz="4" w:space="0" w:color="C00000"/>
              <w:bottom w:val="single" w:sz="4" w:space="0" w:color="C00000"/>
              <w:right w:val="single" w:sz="12" w:space="0" w:color="C00000"/>
            </w:tcBorders>
            <w:vAlign w:val="center"/>
            <w:hideMark/>
          </w:tcPr>
          <w:p w:rsidR="0030388A" w:rsidRDefault="0030388A" w:rsidP="00D617FA">
            <w:pPr>
              <w:spacing w:line="276" w:lineRule="auto"/>
            </w:pPr>
            <w:r>
              <w:t>Tanı koyabilmeli ve tedavi hakkında bilgi sahibi olmalı, gerekli ön işlemleri yaparak uzmana yönlendirmeli.</w:t>
            </w:r>
          </w:p>
        </w:tc>
      </w:tr>
      <w:tr w:rsidR="0030388A" w:rsidTr="00D617FA">
        <w:trPr>
          <w:trHeight w:val="303"/>
        </w:trPr>
        <w:tc>
          <w:tcPr>
            <w:tcW w:w="2098" w:type="dxa"/>
            <w:tcBorders>
              <w:top w:val="single" w:sz="4" w:space="0" w:color="C00000"/>
              <w:left w:val="single" w:sz="12" w:space="0" w:color="C00000"/>
              <w:bottom w:val="single" w:sz="4" w:space="0" w:color="C00000"/>
              <w:right w:val="single" w:sz="4" w:space="0" w:color="C00000"/>
            </w:tcBorders>
            <w:vAlign w:val="center"/>
            <w:hideMark/>
          </w:tcPr>
          <w:p w:rsidR="0030388A" w:rsidRDefault="0030388A" w:rsidP="00D617FA">
            <w:pPr>
              <w:spacing w:line="276" w:lineRule="auto"/>
              <w:jc w:val="center"/>
              <w:rPr>
                <w:b/>
              </w:rPr>
            </w:pPr>
            <w:r>
              <w:rPr>
                <w:b/>
              </w:rPr>
              <w:t>TT</w:t>
            </w:r>
          </w:p>
        </w:tc>
        <w:tc>
          <w:tcPr>
            <w:tcW w:w="7370" w:type="dxa"/>
            <w:gridSpan w:val="3"/>
            <w:tcBorders>
              <w:top w:val="single" w:sz="4" w:space="0" w:color="C00000"/>
              <w:left w:val="single" w:sz="4" w:space="0" w:color="C00000"/>
              <w:bottom w:val="single" w:sz="4" w:space="0" w:color="C00000"/>
              <w:right w:val="single" w:sz="12" w:space="0" w:color="C00000"/>
            </w:tcBorders>
            <w:vAlign w:val="center"/>
            <w:hideMark/>
          </w:tcPr>
          <w:p w:rsidR="0030388A" w:rsidRDefault="0030388A" w:rsidP="00D617FA">
            <w:pPr>
              <w:spacing w:line="276" w:lineRule="auto"/>
            </w:pPr>
            <w:r>
              <w:t>Tanı koyabilmeli, tedavi edebilmeli.</w:t>
            </w:r>
          </w:p>
        </w:tc>
      </w:tr>
      <w:tr w:rsidR="0030388A" w:rsidTr="00D617FA">
        <w:trPr>
          <w:trHeight w:val="223"/>
        </w:trPr>
        <w:tc>
          <w:tcPr>
            <w:tcW w:w="2098" w:type="dxa"/>
            <w:tcBorders>
              <w:top w:val="single" w:sz="4" w:space="0" w:color="C00000"/>
              <w:left w:val="single" w:sz="12" w:space="0" w:color="C00000"/>
              <w:bottom w:val="single" w:sz="4" w:space="0" w:color="C00000"/>
              <w:right w:val="single" w:sz="4" w:space="0" w:color="C00000"/>
            </w:tcBorders>
            <w:vAlign w:val="center"/>
            <w:hideMark/>
          </w:tcPr>
          <w:p w:rsidR="0030388A" w:rsidRDefault="0030388A" w:rsidP="00D617FA">
            <w:pPr>
              <w:jc w:val="center"/>
              <w:rPr>
                <w:b/>
              </w:rPr>
            </w:pPr>
            <w:r>
              <w:rPr>
                <w:b/>
              </w:rPr>
              <w:t>İ</w:t>
            </w:r>
          </w:p>
        </w:tc>
        <w:tc>
          <w:tcPr>
            <w:tcW w:w="7370" w:type="dxa"/>
            <w:gridSpan w:val="3"/>
            <w:tcBorders>
              <w:top w:val="single" w:sz="4" w:space="0" w:color="C00000"/>
              <w:left w:val="single" w:sz="4" w:space="0" w:color="C00000"/>
              <w:bottom w:val="single" w:sz="4" w:space="0" w:color="C00000"/>
              <w:right w:val="single" w:sz="12" w:space="0" w:color="C00000"/>
            </w:tcBorders>
            <w:vAlign w:val="center"/>
            <w:hideMark/>
          </w:tcPr>
          <w:p w:rsidR="0030388A" w:rsidRDefault="0030388A" w:rsidP="00D617FA">
            <w:r>
              <w:t>Birinci basamak koşullarında uzun süreli izlem ve kontrolünü yapabilmeli.</w:t>
            </w:r>
          </w:p>
        </w:tc>
      </w:tr>
      <w:tr w:rsidR="0030388A" w:rsidTr="00D617FA">
        <w:trPr>
          <w:trHeight w:val="497"/>
        </w:trPr>
        <w:tc>
          <w:tcPr>
            <w:tcW w:w="2098" w:type="dxa"/>
            <w:tcBorders>
              <w:top w:val="single" w:sz="4" w:space="0" w:color="C00000"/>
              <w:left w:val="single" w:sz="12" w:space="0" w:color="C00000"/>
              <w:bottom w:val="single" w:sz="12" w:space="0" w:color="C00000"/>
              <w:right w:val="single" w:sz="4" w:space="0" w:color="C00000"/>
            </w:tcBorders>
            <w:vAlign w:val="center"/>
            <w:hideMark/>
          </w:tcPr>
          <w:p w:rsidR="0030388A" w:rsidRDefault="0030388A" w:rsidP="00D617FA">
            <w:pPr>
              <w:jc w:val="center"/>
              <w:rPr>
                <w:b/>
              </w:rPr>
            </w:pPr>
            <w:r>
              <w:rPr>
                <w:b/>
              </w:rPr>
              <w:t>K</w:t>
            </w:r>
          </w:p>
        </w:tc>
        <w:tc>
          <w:tcPr>
            <w:tcW w:w="7370" w:type="dxa"/>
            <w:gridSpan w:val="3"/>
            <w:tcBorders>
              <w:top w:val="single" w:sz="4" w:space="0" w:color="C00000"/>
              <w:left w:val="single" w:sz="4" w:space="0" w:color="C00000"/>
              <w:bottom w:val="single" w:sz="12" w:space="0" w:color="C00000"/>
              <w:right w:val="single" w:sz="12" w:space="0" w:color="C00000"/>
            </w:tcBorders>
            <w:vAlign w:val="center"/>
            <w:hideMark/>
          </w:tcPr>
          <w:p w:rsidR="0030388A" w:rsidRDefault="0030388A" w:rsidP="00D617FA">
            <w:pPr>
              <w:spacing w:line="276" w:lineRule="auto"/>
            </w:pPr>
            <w:r>
              <w:t>Korunma önlemlerini (birincil, ikincil, üçüncül korunmadan uygun olan/ olanları) uygulayabilmeli.</w:t>
            </w:r>
          </w:p>
        </w:tc>
      </w:tr>
      <w:tr w:rsidR="0030388A" w:rsidTr="00D6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9468" w:type="dxa"/>
            <w:gridSpan w:val="4"/>
            <w:tcBorders>
              <w:top w:val="single" w:sz="12" w:space="0" w:color="C00000"/>
              <w:left w:val="single" w:sz="12" w:space="0" w:color="C00000"/>
              <w:bottom w:val="single" w:sz="4" w:space="0" w:color="C00000"/>
              <w:right w:val="single" w:sz="12" w:space="0" w:color="C00000"/>
            </w:tcBorders>
            <w:shd w:val="clear" w:color="auto" w:fill="C00000"/>
            <w:vAlign w:val="center"/>
          </w:tcPr>
          <w:p w:rsidR="0030388A" w:rsidRPr="00F81C34" w:rsidRDefault="0030388A" w:rsidP="00D617FA">
            <w:pPr>
              <w:spacing w:line="276" w:lineRule="auto"/>
              <w:rPr>
                <w:b/>
                <w:sz w:val="26"/>
                <w:szCs w:val="26"/>
              </w:rPr>
            </w:pPr>
            <w:r>
              <w:rPr>
                <w:b/>
                <w:sz w:val="26"/>
                <w:szCs w:val="26"/>
              </w:rPr>
              <w:lastRenderedPageBreak/>
              <w:t xml:space="preserve">KALP VE DAMAR CERRAHİSİ STAJI </w:t>
            </w:r>
            <w:r w:rsidRPr="00F81C34">
              <w:rPr>
                <w:b/>
                <w:sz w:val="26"/>
                <w:szCs w:val="26"/>
              </w:rPr>
              <w:t>HEKİMLİK UYGULAMALARI LİSTESİ</w:t>
            </w:r>
          </w:p>
        </w:tc>
      </w:tr>
      <w:tr w:rsidR="0030388A" w:rsidTr="00D6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953" w:type="dxa"/>
            <w:gridSpan w:val="2"/>
            <w:tcBorders>
              <w:top w:val="single" w:sz="12" w:space="0" w:color="C00000"/>
              <w:left w:val="single" w:sz="12" w:space="0" w:color="C00000"/>
              <w:bottom w:val="single" w:sz="4" w:space="0" w:color="C00000"/>
              <w:right w:val="single" w:sz="4" w:space="0" w:color="FFFFFF" w:themeColor="background1"/>
            </w:tcBorders>
            <w:shd w:val="clear" w:color="auto" w:fill="C00000"/>
            <w:vAlign w:val="center"/>
          </w:tcPr>
          <w:p w:rsidR="0030388A" w:rsidRPr="00D82EEA" w:rsidRDefault="0030388A" w:rsidP="00D617FA">
            <w:pPr>
              <w:spacing w:line="276" w:lineRule="auto"/>
              <w:rPr>
                <w:b/>
              </w:rPr>
            </w:pPr>
            <w:r w:rsidRPr="00D82EEA">
              <w:rPr>
                <w:b/>
              </w:rPr>
              <w:t>UYGULAMA</w:t>
            </w:r>
          </w:p>
        </w:tc>
        <w:tc>
          <w:tcPr>
            <w:tcW w:w="1928" w:type="dxa"/>
            <w:tcBorders>
              <w:top w:val="single" w:sz="12" w:space="0" w:color="C00000"/>
              <w:left w:val="single" w:sz="4" w:space="0" w:color="FFFFFF" w:themeColor="background1"/>
              <w:bottom w:val="single" w:sz="4" w:space="0" w:color="C00000"/>
              <w:right w:val="single" w:sz="4" w:space="0" w:color="FFFFFF" w:themeColor="background1"/>
            </w:tcBorders>
            <w:shd w:val="clear" w:color="auto" w:fill="C00000"/>
            <w:vAlign w:val="center"/>
          </w:tcPr>
          <w:p w:rsidR="0030388A" w:rsidRPr="00D82EEA" w:rsidRDefault="0030388A" w:rsidP="00D617FA">
            <w:pPr>
              <w:spacing w:line="276" w:lineRule="auto"/>
              <w:jc w:val="center"/>
              <w:rPr>
                <w:b/>
              </w:rPr>
            </w:pPr>
            <w:r w:rsidRPr="00D82EEA">
              <w:rPr>
                <w:b/>
              </w:rPr>
              <w:t>DÜZEYİ</w:t>
            </w:r>
          </w:p>
        </w:tc>
        <w:tc>
          <w:tcPr>
            <w:tcW w:w="1587" w:type="dxa"/>
            <w:tcBorders>
              <w:top w:val="single" w:sz="12" w:space="0" w:color="C00000"/>
              <w:left w:val="single" w:sz="4" w:space="0" w:color="FFFFFF" w:themeColor="background1"/>
              <w:bottom w:val="single" w:sz="4" w:space="0" w:color="C00000"/>
              <w:right w:val="single" w:sz="12" w:space="0" w:color="C00000"/>
            </w:tcBorders>
            <w:shd w:val="clear" w:color="auto" w:fill="C00000"/>
            <w:vAlign w:val="center"/>
          </w:tcPr>
          <w:p w:rsidR="0030388A" w:rsidRPr="00D82EEA" w:rsidRDefault="0030388A" w:rsidP="00D617FA">
            <w:pPr>
              <w:spacing w:line="276" w:lineRule="auto"/>
              <w:jc w:val="center"/>
              <w:rPr>
                <w:b/>
              </w:rPr>
            </w:pPr>
            <w:r w:rsidRPr="00D82EEA">
              <w:rPr>
                <w:b/>
              </w:rPr>
              <w:t>ASGARİ SAYI</w:t>
            </w:r>
          </w:p>
        </w:tc>
      </w:tr>
      <w:tr w:rsidR="0030388A" w:rsidTr="00D6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5953" w:type="dxa"/>
            <w:gridSpan w:val="2"/>
            <w:tcBorders>
              <w:top w:val="single" w:sz="4" w:space="0" w:color="C00000"/>
              <w:left w:val="single" w:sz="12" w:space="0" w:color="C00000"/>
              <w:bottom w:val="single" w:sz="4" w:space="0" w:color="C00000"/>
              <w:right w:val="single" w:sz="4" w:space="0" w:color="C00000"/>
            </w:tcBorders>
            <w:vAlign w:val="center"/>
          </w:tcPr>
          <w:p w:rsidR="0030388A" w:rsidRDefault="0030388A" w:rsidP="00D617FA">
            <w:pPr>
              <w:spacing w:line="276" w:lineRule="auto"/>
            </w:pPr>
            <w:r>
              <w:t>Genel ve kardiyovasküler sisteme yönelik öykü alabilme</w:t>
            </w:r>
          </w:p>
        </w:tc>
        <w:tc>
          <w:tcPr>
            <w:tcW w:w="1928"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Yardımsız yapma</w:t>
            </w:r>
          </w:p>
        </w:tc>
        <w:tc>
          <w:tcPr>
            <w:tcW w:w="1587" w:type="dxa"/>
            <w:tcBorders>
              <w:top w:val="single" w:sz="4" w:space="0" w:color="C00000"/>
              <w:left w:val="single" w:sz="4" w:space="0" w:color="C00000"/>
              <w:bottom w:val="single" w:sz="4" w:space="0" w:color="C00000"/>
              <w:right w:val="single" w:sz="12" w:space="0" w:color="C00000"/>
            </w:tcBorders>
            <w:vAlign w:val="center"/>
          </w:tcPr>
          <w:p w:rsidR="0030388A" w:rsidRDefault="0030388A" w:rsidP="00D617FA">
            <w:pPr>
              <w:spacing w:line="276" w:lineRule="auto"/>
              <w:jc w:val="center"/>
            </w:pPr>
            <w:r>
              <w:t>3</w:t>
            </w:r>
          </w:p>
        </w:tc>
      </w:tr>
      <w:tr w:rsidR="0030388A" w:rsidTr="00D6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5953" w:type="dxa"/>
            <w:gridSpan w:val="2"/>
            <w:tcBorders>
              <w:top w:val="single" w:sz="4" w:space="0" w:color="C00000"/>
              <w:left w:val="single" w:sz="12" w:space="0" w:color="C00000"/>
              <w:bottom w:val="single" w:sz="4" w:space="0" w:color="C00000"/>
              <w:right w:val="single" w:sz="4" w:space="0" w:color="C00000"/>
            </w:tcBorders>
            <w:vAlign w:val="center"/>
          </w:tcPr>
          <w:p w:rsidR="0030388A" w:rsidRPr="005B4364" w:rsidRDefault="0030388A" w:rsidP="00D617FA">
            <w:pPr>
              <w:spacing w:line="276" w:lineRule="auto"/>
              <w:rPr>
                <w:rFonts w:cs="Calibri"/>
              </w:rPr>
            </w:pPr>
            <w:r>
              <w:t xml:space="preserve">Genel durum ve </w:t>
            </w:r>
            <w:proofErr w:type="spellStart"/>
            <w:r>
              <w:t>vital</w:t>
            </w:r>
            <w:proofErr w:type="spellEnd"/>
            <w:r>
              <w:t xml:space="preserve"> bulguların değerlendirilmesi</w:t>
            </w:r>
          </w:p>
        </w:tc>
        <w:tc>
          <w:tcPr>
            <w:tcW w:w="1928"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Yardımsız yapma</w:t>
            </w:r>
          </w:p>
        </w:tc>
        <w:tc>
          <w:tcPr>
            <w:tcW w:w="1587" w:type="dxa"/>
            <w:tcBorders>
              <w:top w:val="single" w:sz="4" w:space="0" w:color="C00000"/>
              <w:left w:val="single" w:sz="4" w:space="0" w:color="C00000"/>
              <w:bottom w:val="single" w:sz="4" w:space="0" w:color="C00000"/>
              <w:right w:val="single" w:sz="12" w:space="0" w:color="C00000"/>
            </w:tcBorders>
            <w:vAlign w:val="center"/>
          </w:tcPr>
          <w:p w:rsidR="0030388A" w:rsidRDefault="0030388A" w:rsidP="00D617FA">
            <w:pPr>
              <w:spacing w:line="276" w:lineRule="auto"/>
              <w:jc w:val="center"/>
            </w:pPr>
            <w:r>
              <w:t>3</w:t>
            </w:r>
          </w:p>
        </w:tc>
      </w:tr>
      <w:tr w:rsidR="0030388A" w:rsidTr="00D6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5953" w:type="dxa"/>
            <w:gridSpan w:val="2"/>
            <w:tcBorders>
              <w:top w:val="single" w:sz="4" w:space="0" w:color="C00000"/>
              <w:left w:val="single" w:sz="12" w:space="0" w:color="C00000"/>
              <w:bottom w:val="single" w:sz="4" w:space="0" w:color="C00000"/>
              <w:right w:val="single" w:sz="4" w:space="0" w:color="C00000"/>
            </w:tcBorders>
            <w:vAlign w:val="center"/>
          </w:tcPr>
          <w:p w:rsidR="0030388A" w:rsidRDefault="0030388A" w:rsidP="00D617FA">
            <w:pPr>
              <w:spacing w:line="276" w:lineRule="auto"/>
            </w:pPr>
            <w:r>
              <w:t>Kardiyovasküler sistem muayenesi</w:t>
            </w:r>
          </w:p>
        </w:tc>
        <w:tc>
          <w:tcPr>
            <w:tcW w:w="1928"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Yardımsız yapma</w:t>
            </w:r>
          </w:p>
        </w:tc>
        <w:tc>
          <w:tcPr>
            <w:tcW w:w="1587" w:type="dxa"/>
            <w:tcBorders>
              <w:top w:val="single" w:sz="4" w:space="0" w:color="C00000"/>
              <w:left w:val="single" w:sz="4" w:space="0" w:color="C00000"/>
              <w:bottom w:val="single" w:sz="4" w:space="0" w:color="C00000"/>
              <w:right w:val="single" w:sz="12" w:space="0" w:color="C00000"/>
            </w:tcBorders>
            <w:vAlign w:val="center"/>
          </w:tcPr>
          <w:p w:rsidR="0030388A" w:rsidRDefault="0030388A" w:rsidP="00D617FA">
            <w:pPr>
              <w:spacing w:line="276" w:lineRule="auto"/>
              <w:jc w:val="center"/>
            </w:pPr>
            <w:r>
              <w:t>3</w:t>
            </w:r>
          </w:p>
        </w:tc>
      </w:tr>
      <w:tr w:rsidR="0030388A" w:rsidTr="00D6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5953" w:type="dxa"/>
            <w:gridSpan w:val="2"/>
            <w:tcBorders>
              <w:top w:val="single" w:sz="4" w:space="0" w:color="C00000"/>
              <w:left w:val="single" w:sz="12" w:space="0" w:color="C00000"/>
              <w:bottom w:val="single" w:sz="4" w:space="0" w:color="C00000"/>
              <w:right w:val="single" w:sz="4" w:space="0" w:color="C00000"/>
            </w:tcBorders>
            <w:vAlign w:val="center"/>
          </w:tcPr>
          <w:p w:rsidR="0030388A" w:rsidRDefault="0030388A" w:rsidP="00D617FA">
            <w:pPr>
              <w:spacing w:line="276" w:lineRule="auto"/>
            </w:pPr>
            <w:r>
              <w:t>Direkt radyografileri okuma ve değerlendirebilme (</w:t>
            </w:r>
            <w:proofErr w:type="spellStart"/>
            <w:r>
              <w:t>telekardiyografi</w:t>
            </w:r>
            <w:proofErr w:type="spellEnd"/>
            <w:r>
              <w:t>)</w:t>
            </w:r>
          </w:p>
        </w:tc>
        <w:tc>
          <w:tcPr>
            <w:tcW w:w="1928"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Yardımsız yapma</w:t>
            </w:r>
          </w:p>
        </w:tc>
        <w:tc>
          <w:tcPr>
            <w:tcW w:w="1587" w:type="dxa"/>
            <w:tcBorders>
              <w:top w:val="single" w:sz="4" w:space="0" w:color="C00000"/>
              <w:left w:val="single" w:sz="4" w:space="0" w:color="C00000"/>
              <w:bottom w:val="single" w:sz="4" w:space="0" w:color="C00000"/>
              <w:right w:val="single" w:sz="12" w:space="0" w:color="C00000"/>
            </w:tcBorders>
            <w:vAlign w:val="center"/>
          </w:tcPr>
          <w:p w:rsidR="0030388A" w:rsidRDefault="0030388A" w:rsidP="00D617FA">
            <w:pPr>
              <w:spacing w:line="276" w:lineRule="auto"/>
              <w:jc w:val="center"/>
            </w:pPr>
            <w:r>
              <w:t>3</w:t>
            </w:r>
          </w:p>
        </w:tc>
      </w:tr>
      <w:tr w:rsidR="00500D95" w:rsidTr="00D6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5953" w:type="dxa"/>
            <w:gridSpan w:val="2"/>
            <w:tcBorders>
              <w:top w:val="single" w:sz="4" w:space="0" w:color="C00000"/>
              <w:left w:val="single" w:sz="12" w:space="0" w:color="C00000"/>
              <w:bottom w:val="single" w:sz="4" w:space="0" w:color="C00000"/>
              <w:right w:val="single" w:sz="4" w:space="0" w:color="C00000"/>
            </w:tcBorders>
            <w:vAlign w:val="center"/>
          </w:tcPr>
          <w:p w:rsidR="00500D95" w:rsidRDefault="00500D95" w:rsidP="0015236E">
            <w:pPr>
              <w:spacing w:line="276" w:lineRule="auto"/>
            </w:pPr>
            <w:r>
              <w:t>Arter kan gazı sonuçlarını yorumlayabilme</w:t>
            </w:r>
          </w:p>
        </w:tc>
        <w:tc>
          <w:tcPr>
            <w:tcW w:w="1928" w:type="dxa"/>
            <w:tcBorders>
              <w:top w:val="single" w:sz="4" w:space="0" w:color="C00000"/>
              <w:left w:val="single" w:sz="4" w:space="0" w:color="C00000"/>
              <w:bottom w:val="single" w:sz="4" w:space="0" w:color="C00000"/>
              <w:right w:val="single" w:sz="4" w:space="0" w:color="C00000"/>
            </w:tcBorders>
            <w:vAlign w:val="center"/>
          </w:tcPr>
          <w:p w:rsidR="00500D95" w:rsidRDefault="00500D95" w:rsidP="0015236E">
            <w:pPr>
              <w:spacing w:line="276" w:lineRule="auto"/>
              <w:jc w:val="center"/>
            </w:pPr>
            <w:r>
              <w:t>Yardımsız yapma</w:t>
            </w:r>
          </w:p>
        </w:tc>
        <w:tc>
          <w:tcPr>
            <w:tcW w:w="1587" w:type="dxa"/>
            <w:tcBorders>
              <w:top w:val="single" w:sz="4" w:space="0" w:color="C00000"/>
              <w:left w:val="single" w:sz="4" w:space="0" w:color="C00000"/>
              <w:bottom w:val="single" w:sz="4" w:space="0" w:color="C00000"/>
              <w:right w:val="single" w:sz="12" w:space="0" w:color="C00000"/>
            </w:tcBorders>
            <w:vAlign w:val="center"/>
          </w:tcPr>
          <w:p w:rsidR="00500D95" w:rsidRDefault="00500D95" w:rsidP="0015236E">
            <w:pPr>
              <w:spacing w:line="276" w:lineRule="auto"/>
              <w:jc w:val="center"/>
            </w:pPr>
            <w:r>
              <w:t>2</w:t>
            </w:r>
          </w:p>
        </w:tc>
      </w:tr>
      <w:tr w:rsidR="00500D95" w:rsidTr="00D6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5953" w:type="dxa"/>
            <w:gridSpan w:val="2"/>
            <w:tcBorders>
              <w:top w:val="single" w:sz="4" w:space="0" w:color="C00000"/>
              <w:left w:val="single" w:sz="12" w:space="0" w:color="C00000"/>
              <w:bottom w:val="single" w:sz="4" w:space="0" w:color="C00000"/>
              <w:right w:val="single" w:sz="4" w:space="0" w:color="C00000"/>
            </w:tcBorders>
            <w:vAlign w:val="center"/>
          </w:tcPr>
          <w:p w:rsidR="00500D95" w:rsidRDefault="00500D95" w:rsidP="0015236E">
            <w:pPr>
              <w:spacing w:line="276" w:lineRule="auto"/>
            </w:pPr>
            <w:r>
              <w:t xml:space="preserve">Periferik Damar hastalığı olan hastanın sistematik muayenesini yapabilme, ön tanı koyabilme, </w:t>
            </w:r>
            <w:proofErr w:type="spellStart"/>
            <w:r>
              <w:t>diagnostik</w:t>
            </w:r>
            <w:proofErr w:type="spellEnd"/>
            <w:r>
              <w:t xml:space="preserve"> tetkik is</w:t>
            </w:r>
            <w:r w:rsidR="001A21FD">
              <w:t>te</w:t>
            </w:r>
            <w:r>
              <w:t xml:space="preserve">yebilme </w:t>
            </w:r>
          </w:p>
        </w:tc>
        <w:tc>
          <w:tcPr>
            <w:tcW w:w="1928" w:type="dxa"/>
            <w:tcBorders>
              <w:top w:val="single" w:sz="4" w:space="0" w:color="C00000"/>
              <w:left w:val="single" w:sz="4" w:space="0" w:color="C00000"/>
              <w:bottom w:val="single" w:sz="4" w:space="0" w:color="C00000"/>
              <w:right w:val="single" w:sz="4" w:space="0" w:color="C00000"/>
            </w:tcBorders>
            <w:vAlign w:val="center"/>
          </w:tcPr>
          <w:p w:rsidR="00500D95" w:rsidRDefault="00500D95" w:rsidP="0015236E">
            <w:pPr>
              <w:spacing w:line="276" w:lineRule="auto"/>
              <w:jc w:val="center"/>
            </w:pPr>
            <w:r>
              <w:t>Yardımsız yapma</w:t>
            </w:r>
          </w:p>
        </w:tc>
        <w:tc>
          <w:tcPr>
            <w:tcW w:w="1587" w:type="dxa"/>
            <w:tcBorders>
              <w:top w:val="single" w:sz="4" w:space="0" w:color="C00000"/>
              <w:left w:val="single" w:sz="4" w:space="0" w:color="C00000"/>
              <w:bottom w:val="single" w:sz="4" w:space="0" w:color="C00000"/>
              <w:right w:val="single" w:sz="12" w:space="0" w:color="C00000"/>
            </w:tcBorders>
            <w:vAlign w:val="center"/>
          </w:tcPr>
          <w:p w:rsidR="00500D95" w:rsidRDefault="00500D95" w:rsidP="0015236E">
            <w:pPr>
              <w:spacing w:line="276" w:lineRule="auto"/>
              <w:jc w:val="center"/>
            </w:pPr>
            <w:r>
              <w:t>2</w:t>
            </w:r>
          </w:p>
        </w:tc>
      </w:tr>
      <w:tr w:rsidR="001A21FD" w:rsidTr="00D6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5953" w:type="dxa"/>
            <w:gridSpan w:val="2"/>
            <w:tcBorders>
              <w:top w:val="single" w:sz="4" w:space="0" w:color="C00000"/>
              <w:left w:val="single" w:sz="12" w:space="0" w:color="C00000"/>
              <w:bottom w:val="single" w:sz="4" w:space="0" w:color="C00000"/>
              <w:right w:val="single" w:sz="4" w:space="0" w:color="C00000"/>
            </w:tcBorders>
            <w:vAlign w:val="center"/>
          </w:tcPr>
          <w:p w:rsidR="001A21FD" w:rsidRDefault="001A21FD" w:rsidP="0015236E">
            <w:pPr>
              <w:spacing w:line="276" w:lineRule="auto"/>
            </w:pPr>
            <w:r>
              <w:t>Venöz ve lenfatik d</w:t>
            </w:r>
            <w:r>
              <w:t xml:space="preserve">amar hastalığı olan hastanın sistematik muayenesini yapabilme, ön tanı koyabilme, </w:t>
            </w:r>
            <w:proofErr w:type="spellStart"/>
            <w:r>
              <w:t>diagnostik</w:t>
            </w:r>
            <w:proofErr w:type="spellEnd"/>
            <w:r>
              <w:t xml:space="preserve"> tetkik is</w:t>
            </w:r>
            <w:r>
              <w:t>te</w:t>
            </w:r>
            <w:r>
              <w:t>yebilme</w:t>
            </w:r>
          </w:p>
        </w:tc>
        <w:tc>
          <w:tcPr>
            <w:tcW w:w="1928" w:type="dxa"/>
            <w:tcBorders>
              <w:top w:val="single" w:sz="4" w:space="0" w:color="C00000"/>
              <w:left w:val="single" w:sz="4" w:space="0" w:color="C00000"/>
              <w:bottom w:val="single" w:sz="4" w:space="0" w:color="C00000"/>
              <w:right w:val="single" w:sz="4" w:space="0" w:color="C00000"/>
            </w:tcBorders>
            <w:vAlign w:val="center"/>
          </w:tcPr>
          <w:p w:rsidR="001A21FD" w:rsidRDefault="001A21FD" w:rsidP="0015236E">
            <w:pPr>
              <w:spacing w:line="276" w:lineRule="auto"/>
              <w:jc w:val="center"/>
            </w:pPr>
            <w:r>
              <w:t>Yardımsız yapma</w:t>
            </w:r>
          </w:p>
        </w:tc>
        <w:tc>
          <w:tcPr>
            <w:tcW w:w="1587" w:type="dxa"/>
            <w:tcBorders>
              <w:top w:val="single" w:sz="4" w:space="0" w:color="C00000"/>
              <w:left w:val="single" w:sz="4" w:space="0" w:color="C00000"/>
              <w:bottom w:val="single" w:sz="4" w:space="0" w:color="C00000"/>
              <w:right w:val="single" w:sz="12" w:space="0" w:color="C00000"/>
            </w:tcBorders>
            <w:vAlign w:val="center"/>
          </w:tcPr>
          <w:p w:rsidR="001A21FD" w:rsidRDefault="001A21FD" w:rsidP="0015236E">
            <w:pPr>
              <w:spacing w:line="276" w:lineRule="auto"/>
              <w:jc w:val="center"/>
            </w:pPr>
            <w:r>
              <w:t>2</w:t>
            </w:r>
          </w:p>
        </w:tc>
      </w:tr>
      <w:tr w:rsidR="001A21FD" w:rsidTr="00D6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5953" w:type="dxa"/>
            <w:gridSpan w:val="2"/>
            <w:tcBorders>
              <w:top w:val="single" w:sz="4" w:space="0" w:color="C00000"/>
              <w:left w:val="single" w:sz="12" w:space="0" w:color="C00000"/>
              <w:bottom w:val="single" w:sz="12" w:space="0" w:color="C00000"/>
              <w:right w:val="single" w:sz="4" w:space="0" w:color="C00000"/>
            </w:tcBorders>
            <w:vAlign w:val="center"/>
          </w:tcPr>
          <w:p w:rsidR="001A21FD" w:rsidRPr="00304CC7" w:rsidRDefault="001A21FD" w:rsidP="00D617FA">
            <w:pPr>
              <w:spacing w:line="276" w:lineRule="auto"/>
            </w:pPr>
            <w:r w:rsidRPr="00304CC7">
              <w:t>Tarama ve tanısal amaçlı inceleme sonuçlarını yorumlayabilme</w:t>
            </w:r>
          </w:p>
        </w:tc>
        <w:tc>
          <w:tcPr>
            <w:tcW w:w="1928" w:type="dxa"/>
            <w:tcBorders>
              <w:top w:val="single" w:sz="4" w:space="0" w:color="C00000"/>
              <w:left w:val="single" w:sz="4" w:space="0" w:color="C00000"/>
              <w:bottom w:val="single" w:sz="12" w:space="0" w:color="C00000"/>
              <w:right w:val="single" w:sz="4" w:space="0" w:color="C00000"/>
            </w:tcBorders>
            <w:vAlign w:val="center"/>
          </w:tcPr>
          <w:p w:rsidR="001A21FD" w:rsidRDefault="001A21FD" w:rsidP="00D617FA">
            <w:pPr>
              <w:spacing w:line="276" w:lineRule="auto"/>
              <w:jc w:val="center"/>
            </w:pPr>
            <w:r>
              <w:t>Yardımla yapma</w:t>
            </w:r>
          </w:p>
        </w:tc>
        <w:tc>
          <w:tcPr>
            <w:tcW w:w="1587" w:type="dxa"/>
            <w:tcBorders>
              <w:top w:val="single" w:sz="4" w:space="0" w:color="C00000"/>
              <w:left w:val="single" w:sz="4" w:space="0" w:color="C00000"/>
              <w:bottom w:val="single" w:sz="12" w:space="0" w:color="C00000"/>
              <w:right w:val="single" w:sz="12" w:space="0" w:color="C00000"/>
            </w:tcBorders>
            <w:vAlign w:val="center"/>
          </w:tcPr>
          <w:p w:rsidR="001A21FD" w:rsidRDefault="001A21FD" w:rsidP="00D617FA">
            <w:pPr>
              <w:spacing w:line="276" w:lineRule="auto"/>
              <w:jc w:val="center"/>
            </w:pPr>
            <w:r>
              <w:t>3</w:t>
            </w:r>
          </w:p>
        </w:tc>
      </w:tr>
    </w:tbl>
    <w:p w:rsidR="0030388A" w:rsidRDefault="0030388A" w:rsidP="0030388A">
      <w:pPr>
        <w:spacing w:line="480" w:lineRule="auto"/>
      </w:pPr>
    </w:p>
    <w:p w:rsidR="0030388A" w:rsidRDefault="0030388A" w:rsidP="0030388A">
      <w:pPr>
        <w:spacing w:line="360" w:lineRule="auto"/>
      </w:pPr>
    </w:p>
    <w:tbl>
      <w:tblPr>
        <w:tblStyle w:val="TabloKlavuzu"/>
        <w:tblW w:w="9468" w:type="dxa"/>
        <w:tblInd w:w="-157" w:type="dxa"/>
        <w:tblLook w:val="04A0" w:firstRow="1" w:lastRow="0" w:firstColumn="1" w:lastColumn="0" w:noHBand="0" w:noVBand="1"/>
      </w:tblPr>
      <w:tblGrid>
        <w:gridCol w:w="5953"/>
        <w:gridCol w:w="1928"/>
        <w:gridCol w:w="1587"/>
      </w:tblGrid>
      <w:tr w:rsidR="0030388A" w:rsidRPr="00F81C34" w:rsidTr="00D617FA">
        <w:trPr>
          <w:trHeight w:val="737"/>
        </w:trPr>
        <w:tc>
          <w:tcPr>
            <w:tcW w:w="9468" w:type="dxa"/>
            <w:gridSpan w:val="3"/>
            <w:tcBorders>
              <w:top w:val="single" w:sz="12" w:space="0" w:color="C00000"/>
              <w:left w:val="single" w:sz="12" w:space="0" w:color="C00000"/>
              <w:bottom w:val="nil"/>
              <w:right w:val="single" w:sz="12" w:space="0" w:color="C00000"/>
            </w:tcBorders>
            <w:shd w:val="clear" w:color="auto" w:fill="C00000"/>
            <w:vAlign w:val="center"/>
          </w:tcPr>
          <w:p w:rsidR="0030388A" w:rsidRPr="00A53609" w:rsidRDefault="0030388A" w:rsidP="00D617FA">
            <w:pPr>
              <w:spacing w:line="276" w:lineRule="auto"/>
              <w:jc w:val="center"/>
              <w:rPr>
                <w:b/>
              </w:rPr>
            </w:pPr>
            <w:r w:rsidRPr="00A53609">
              <w:rPr>
                <w:b/>
              </w:rPr>
              <w:t>KALP VE DAMAR CERRAHİSİNE ÖZGÜ HEKİMLİK UYGULAMALARI</w:t>
            </w:r>
          </w:p>
        </w:tc>
      </w:tr>
      <w:tr w:rsidR="0030388A" w:rsidTr="00D617FA">
        <w:trPr>
          <w:trHeight w:val="340"/>
        </w:trPr>
        <w:tc>
          <w:tcPr>
            <w:tcW w:w="9468" w:type="dxa"/>
            <w:gridSpan w:val="3"/>
            <w:tcBorders>
              <w:top w:val="nil"/>
              <w:left w:val="nil"/>
              <w:bottom w:val="single" w:sz="12" w:space="0" w:color="C00000"/>
              <w:right w:val="nil"/>
            </w:tcBorders>
            <w:vAlign w:val="center"/>
          </w:tcPr>
          <w:p w:rsidR="0030388A" w:rsidRDefault="0030388A" w:rsidP="00D617FA">
            <w:pPr>
              <w:spacing w:line="276" w:lineRule="auto"/>
              <w:jc w:val="center"/>
            </w:pPr>
          </w:p>
        </w:tc>
      </w:tr>
      <w:tr w:rsidR="0030388A" w:rsidRPr="00D82EEA" w:rsidTr="00D617FA">
        <w:trPr>
          <w:trHeight w:val="567"/>
        </w:trPr>
        <w:tc>
          <w:tcPr>
            <w:tcW w:w="5953" w:type="dxa"/>
            <w:tcBorders>
              <w:top w:val="single" w:sz="12" w:space="0" w:color="C00000"/>
              <w:left w:val="single" w:sz="12" w:space="0" w:color="C00000"/>
              <w:bottom w:val="single" w:sz="4" w:space="0" w:color="C00000"/>
              <w:right w:val="single" w:sz="4" w:space="0" w:color="FFFFFF" w:themeColor="background1"/>
            </w:tcBorders>
            <w:shd w:val="clear" w:color="auto" w:fill="C00000"/>
            <w:vAlign w:val="center"/>
          </w:tcPr>
          <w:p w:rsidR="0030388A" w:rsidRPr="00D82EEA" w:rsidRDefault="0030388A" w:rsidP="00D617FA">
            <w:pPr>
              <w:spacing w:line="276" w:lineRule="auto"/>
              <w:rPr>
                <w:b/>
              </w:rPr>
            </w:pPr>
            <w:r w:rsidRPr="00D82EEA">
              <w:rPr>
                <w:b/>
              </w:rPr>
              <w:t>UYGULAMA</w:t>
            </w:r>
          </w:p>
        </w:tc>
        <w:tc>
          <w:tcPr>
            <w:tcW w:w="1928" w:type="dxa"/>
            <w:tcBorders>
              <w:top w:val="single" w:sz="12" w:space="0" w:color="C00000"/>
              <w:left w:val="single" w:sz="4" w:space="0" w:color="FFFFFF" w:themeColor="background1"/>
              <w:bottom w:val="single" w:sz="4" w:space="0" w:color="C00000"/>
              <w:right w:val="single" w:sz="4" w:space="0" w:color="FFFFFF" w:themeColor="background1"/>
            </w:tcBorders>
            <w:shd w:val="clear" w:color="auto" w:fill="C00000"/>
            <w:vAlign w:val="center"/>
          </w:tcPr>
          <w:p w:rsidR="0030388A" w:rsidRPr="00D82EEA" w:rsidRDefault="0030388A" w:rsidP="00D617FA">
            <w:pPr>
              <w:spacing w:line="276" w:lineRule="auto"/>
              <w:jc w:val="center"/>
              <w:rPr>
                <w:b/>
              </w:rPr>
            </w:pPr>
            <w:r w:rsidRPr="00D82EEA">
              <w:rPr>
                <w:b/>
              </w:rPr>
              <w:t>DÜZEYİ</w:t>
            </w:r>
          </w:p>
        </w:tc>
        <w:tc>
          <w:tcPr>
            <w:tcW w:w="1587" w:type="dxa"/>
            <w:tcBorders>
              <w:top w:val="single" w:sz="12" w:space="0" w:color="C00000"/>
              <w:left w:val="single" w:sz="4" w:space="0" w:color="FFFFFF" w:themeColor="background1"/>
              <w:bottom w:val="single" w:sz="4" w:space="0" w:color="C00000"/>
              <w:right w:val="single" w:sz="12" w:space="0" w:color="C00000"/>
            </w:tcBorders>
            <w:shd w:val="clear" w:color="auto" w:fill="C00000"/>
            <w:vAlign w:val="center"/>
          </w:tcPr>
          <w:p w:rsidR="0030388A" w:rsidRPr="00D82EEA" w:rsidRDefault="0030388A" w:rsidP="00D617FA">
            <w:pPr>
              <w:spacing w:line="276" w:lineRule="auto"/>
              <w:jc w:val="center"/>
              <w:rPr>
                <w:b/>
              </w:rPr>
            </w:pPr>
            <w:r w:rsidRPr="00D82EEA">
              <w:rPr>
                <w:b/>
              </w:rPr>
              <w:t>ASGARİ SAYI</w:t>
            </w:r>
          </w:p>
        </w:tc>
      </w:tr>
      <w:tr w:rsidR="0030388A" w:rsidTr="00D617FA">
        <w:trPr>
          <w:trHeight w:val="488"/>
        </w:trPr>
        <w:tc>
          <w:tcPr>
            <w:tcW w:w="5953" w:type="dxa"/>
            <w:tcBorders>
              <w:top w:val="single" w:sz="4" w:space="0" w:color="C00000"/>
              <w:left w:val="single" w:sz="12" w:space="0" w:color="C00000"/>
              <w:bottom w:val="single" w:sz="4" w:space="0" w:color="C00000"/>
              <w:right w:val="single" w:sz="4" w:space="0" w:color="C00000"/>
            </w:tcBorders>
            <w:vAlign w:val="center"/>
          </w:tcPr>
          <w:p w:rsidR="0030388A" w:rsidRDefault="00500D95" w:rsidP="00D617FA">
            <w:pPr>
              <w:spacing w:line="276" w:lineRule="auto"/>
            </w:pPr>
            <w:proofErr w:type="spellStart"/>
            <w:r>
              <w:t>Kardiyopulmoner</w:t>
            </w:r>
            <w:proofErr w:type="spellEnd"/>
            <w:r>
              <w:t xml:space="preserve"> Baypas altında yapılan ameliyata gözlemci olarak katılma</w:t>
            </w:r>
          </w:p>
        </w:tc>
        <w:tc>
          <w:tcPr>
            <w:tcW w:w="1928" w:type="dxa"/>
            <w:tcBorders>
              <w:top w:val="single" w:sz="4" w:space="0" w:color="C00000"/>
              <w:left w:val="single" w:sz="4" w:space="0" w:color="C00000"/>
              <w:bottom w:val="single" w:sz="4" w:space="0" w:color="C00000"/>
              <w:right w:val="single" w:sz="4" w:space="0" w:color="C00000"/>
            </w:tcBorders>
            <w:vAlign w:val="center"/>
          </w:tcPr>
          <w:p w:rsidR="0030388A" w:rsidRDefault="00500D95" w:rsidP="00D617FA">
            <w:pPr>
              <w:spacing w:line="276" w:lineRule="auto"/>
              <w:jc w:val="center"/>
            </w:pPr>
            <w:r>
              <w:t>Gözleme</w:t>
            </w:r>
          </w:p>
        </w:tc>
        <w:tc>
          <w:tcPr>
            <w:tcW w:w="1587" w:type="dxa"/>
            <w:tcBorders>
              <w:top w:val="single" w:sz="4" w:space="0" w:color="C00000"/>
              <w:left w:val="single" w:sz="4" w:space="0" w:color="C00000"/>
              <w:bottom w:val="single" w:sz="4" w:space="0" w:color="C00000"/>
              <w:right w:val="single" w:sz="12" w:space="0" w:color="C00000"/>
            </w:tcBorders>
            <w:vAlign w:val="center"/>
          </w:tcPr>
          <w:p w:rsidR="0030388A" w:rsidRDefault="00500D95" w:rsidP="00D617FA">
            <w:pPr>
              <w:spacing w:line="276" w:lineRule="auto"/>
              <w:jc w:val="center"/>
            </w:pPr>
            <w:r>
              <w:t>1</w:t>
            </w:r>
          </w:p>
        </w:tc>
      </w:tr>
      <w:tr w:rsidR="0030388A" w:rsidTr="00D617FA">
        <w:trPr>
          <w:trHeight w:val="488"/>
        </w:trPr>
        <w:tc>
          <w:tcPr>
            <w:tcW w:w="5953" w:type="dxa"/>
            <w:tcBorders>
              <w:top w:val="single" w:sz="4" w:space="0" w:color="C00000"/>
              <w:left w:val="single" w:sz="12" w:space="0" w:color="C00000"/>
              <w:bottom w:val="single" w:sz="4" w:space="0" w:color="C00000"/>
              <w:right w:val="single" w:sz="4" w:space="0" w:color="C00000"/>
            </w:tcBorders>
            <w:vAlign w:val="center"/>
          </w:tcPr>
          <w:p w:rsidR="0030388A" w:rsidRDefault="00500D95" w:rsidP="00D617FA">
            <w:pPr>
              <w:spacing w:line="276" w:lineRule="auto"/>
            </w:pPr>
            <w:proofErr w:type="spellStart"/>
            <w:r>
              <w:t>İnvaziz</w:t>
            </w:r>
            <w:proofErr w:type="spellEnd"/>
            <w:r>
              <w:t xml:space="preserve"> radyoloji laboratuvarında yapılan işlemlere gözlemci olarak katılma</w:t>
            </w:r>
          </w:p>
        </w:tc>
        <w:tc>
          <w:tcPr>
            <w:tcW w:w="1928" w:type="dxa"/>
            <w:tcBorders>
              <w:top w:val="single" w:sz="4" w:space="0" w:color="C00000"/>
              <w:left w:val="single" w:sz="4" w:space="0" w:color="C00000"/>
              <w:bottom w:val="single" w:sz="4" w:space="0" w:color="C00000"/>
              <w:right w:val="single" w:sz="4" w:space="0" w:color="C00000"/>
            </w:tcBorders>
            <w:vAlign w:val="center"/>
          </w:tcPr>
          <w:p w:rsidR="0030388A" w:rsidRDefault="00500D95" w:rsidP="00D617FA">
            <w:pPr>
              <w:spacing w:line="276" w:lineRule="auto"/>
              <w:jc w:val="center"/>
            </w:pPr>
            <w:r>
              <w:t xml:space="preserve">Gözleme </w:t>
            </w:r>
          </w:p>
        </w:tc>
        <w:tc>
          <w:tcPr>
            <w:tcW w:w="1587" w:type="dxa"/>
            <w:tcBorders>
              <w:top w:val="single" w:sz="4" w:space="0" w:color="C00000"/>
              <w:left w:val="single" w:sz="4" w:space="0" w:color="C00000"/>
              <w:bottom w:val="single" w:sz="4" w:space="0" w:color="C00000"/>
              <w:right w:val="single" w:sz="12" w:space="0" w:color="C00000"/>
            </w:tcBorders>
            <w:vAlign w:val="center"/>
          </w:tcPr>
          <w:p w:rsidR="0030388A" w:rsidRDefault="00500D95" w:rsidP="00D617FA">
            <w:pPr>
              <w:spacing w:line="276" w:lineRule="auto"/>
              <w:jc w:val="center"/>
            </w:pPr>
            <w:r>
              <w:t>1</w:t>
            </w:r>
          </w:p>
        </w:tc>
      </w:tr>
      <w:tr w:rsidR="001A21FD" w:rsidTr="00D617FA">
        <w:trPr>
          <w:trHeight w:val="488"/>
        </w:trPr>
        <w:tc>
          <w:tcPr>
            <w:tcW w:w="5953" w:type="dxa"/>
            <w:tcBorders>
              <w:top w:val="single" w:sz="4" w:space="0" w:color="C00000"/>
              <w:left w:val="single" w:sz="12" w:space="0" w:color="C00000"/>
              <w:bottom w:val="single" w:sz="4" w:space="0" w:color="C00000"/>
              <w:right w:val="single" w:sz="4" w:space="0" w:color="C00000"/>
            </w:tcBorders>
            <w:vAlign w:val="center"/>
          </w:tcPr>
          <w:p w:rsidR="001A21FD" w:rsidRDefault="001A21FD" w:rsidP="001A21FD">
            <w:pPr>
              <w:spacing w:line="276" w:lineRule="auto"/>
            </w:pPr>
            <w:r>
              <w:t xml:space="preserve">Santral venöz kateter takma </w:t>
            </w:r>
            <w:r>
              <w:t>işlem</w:t>
            </w:r>
            <w:r>
              <w:t>ine</w:t>
            </w:r>
            <w:r>
              <w:t xml:space="preserve"> gözlemci olarak katılma</w:t>
            </w:r>
          </w:p>
        </w:tc>
        <w:tc>
          <w:tcPr>
            <w:tcW w:w="1928" w:type="dxa"/>
            <w:tcBorders>
              <w:top w:val="single" w:sz="4" w:space="0" w:color="C00000"/>
              <w:left w:val="single" w:sz="4" w:space="0" w:color="C00000"/>
              <w:bottom w:val="single" w:sz="4" w:space="0" w:color="C00000"/>
              <w:right w:val="single" w:sz="4" w:space="0" w:color="C00000"/>
            </w:tcBorders>
            <w:vAlign w:val="center"/>
          </w:tcPr>
          <w:p w:rsidR="001A21FD" w:rsidRDefault="001A21FD" w:rsidP="0015236E">
            <w:pPr>
              <w:spacing w:line="276" w:lineRule="auto"/>
              <w:jc w:val="center"/>
            </w:pPr>
            <w:r>
              <w:t xml:space="preserve">Gözleme </w:t>
            </w:r>
          </w:p>
        </w:tc>
        <w:tc>
          <w:tcPr>
            <w:tcW w:w="1587" w:type="dxa"/>
            <w:tcBorders>
              <w:top w:val="single" w:sz="4" w:space="0" w:color="C00000"/>
              <w:left w:val="single" w:sz="4" w:space="0" w:color="C00000"/>
              <w:bottom w:val="single" w:sz="4" w:space="0" w:color="C00000"/>
              <w:right w:val="single" w:sz="12" w:space="0" w:color="C00000"/>
            </w:tcBorders>
            <w:vAlign w:val="center"/>
          </w:tcPr>
          <w:p w:rsidR="001A21FD" w:rsidRDefault="001A21FD" w:rsidP="0015236E">
            <w:pPr>
              <w:spacing w:line="276" w:lineRule="auto"/>
              <w:jc w:val="center"/>
            </w:pPr>
            <w:r>
              <w:t>1</w:t>
            </w:r>
          </w:p>
        </w:tc>
      </w:tr>
    </w:tbl>
    <w:p w:rsidR="0030388A" w:rsidRDefault="0030388A" w:rsidP="0030388A">
      <w:pPr>
        <w:spacing w:line="276" w:lineRule="auto"/>
      </w:pPr>
    </w:p>
    <w:p w:rsidR="001A21FD" w:rsidRDefault="001A21FD" w:rsidP="0030388A">
      <w:pPr>
        <w:spacing w:line="276" w:lineRule="auto"/>
      </w:pPr>
    </w:p>
    <w:p w:rsidR="001A21FD" w:rsidRDefault="001A21FD" w:rsidP="0030388A">
      <w:pPr>
        <w:spacing w:line="276" w:lineRule="auto"/>
      </w:pPr>
    </w:p>
    <w:p w:rsidR="001A21FD" w:rsidRDefault="001A21FD" w:rsidP="0030388A">
      <w:pPr>
        <w:spacing w:line="276" w:lineRule="auto"/>
      </w:pPr>
      <w:bookmarkStart w:id="0" w:name="_GoBack"/>
      <w:bookmarkEnd w:id="0"/>
    </w:p>
    <w:p w:rsidR="0030388A" w:rsidRDefault="0030388A" w:rsidP="0030388A">
      <w:pPr>
        <w:spacing w:line="276" w:lineRule="auto"/>
      </w:pPr>
    </w:p>
    <w:tbl>
      <w:tblPr>
        <w:tblStyle w:val="TabloKlavuzu"/>
        <w:tblW w:w="9468" w:type="dxa"/>
        <w:tblInd w:w="-157" w:type="dxa"/>
        <w:tblLook w:val="04A0" w:firstRow="1" w:lastRow="0" w:firstColumn="1" w:lastColumn="0" w:noHBand="0" w:noVBand="1"/>
      </w:tblPr>
      <w:tblGrid>
        <w:gridCol w:w="2778"/>
        <w:gridCol w:w="6690"/>
      </w:tblGrid>
      <w:tr w:rsidR="0030388A" w:rsidTr="00D617FA">
        <w:trPr>
          <w:trHeight w:val="1020"/>
        </w:trPr>
        <w:tc>
          <w:tcPr>
            <w:tcW w:w="9468" w:type="dxa"/>
            <w:gridSpan w:val="2"/>
            <w:tcBorders>
              <w:top w:val="single" w:sz="12" w:space="0" w:color="C00000"/>
              <w:left w:val="single" w:sz="12" w:space="0" w:color="C00000"/>
              <w:bottom w:val="nil"/>
              <w:right w:val="single" w:sz="12" w:space="0" w:color="C00000"/>
            </w:tcBorders>
            <w:shd w:val="clear" w:color="auto" w:fill="C00000"/>
            <w:vAlign w:val="center"/>
          </w:tcPr>
          <w:p w:rsidR="0030388A" w:rsidRPr="00997DF4" w:rsidRDefault="0030388A" w:rsidP="00D617FA">
            <w:pPr>
              <w:spacing w:line="276" w:lineRule="auto"/>
              <w:rPr>
                <w:b/>
                <w:sz w:val="26"/>
                <w:szCs w:val="26"/>
              </w:rPr>
            </w:pPr>
            <w:r>
              <w:rPr>
                <w:b/>
                <w:sz w:val="26"/>
                <w:szCs w:val="26"/>
              </w:rPr>
              <w:lastRenderedPageBreak/>
              <w:t xml:space="preserve">KALP VE DAMAR CERRAHİSİ STAJI </w:t>
            </w:r>
            <w:r w:rsidRPr="00997DF4">
              <w:rPr>
                <w:b/>
                <w:sz w:val="26"/>
                <w:szCs w:val="26"/>
              </w:rPr>
              <w:t>ÖLÇME-DEĞERLENDİRME YÖNTEMLERİ</w:t>
            </w:r>
          </w:p>
        </w:tc>
      </w:tr>
      <w:tr w:rsidR="0030388A" w:rsidTr="00D617FA">
        <w:trPr>
          <w:trHeight w:val="1247"/>
        </w:trPr>
        <w:tc>
          <w:tcPr>
            <w:tcW w:w="2778" w:type="dxa"/>
            <w:tcBorders>
              <w:top w:val="single" w:sz="4" w:space="0" w:color="C00000"/>
              <w:left w:val="single" w:sz="12" w:space="0" w:color="C00000"/>
              <w:bottom w:val="single" w:sz="4" w:space="0" w:color="C00000"/>
              <w:right w:val="single" w:sz="4" w:space="0" w:color="C00000"/>
            </w:tcBorders>
            <w:vAlign w:val="center"/>
          </w:tcPr>
          <w:p w:rsidR="0030388A" w:rsidRPr="00997DF4" w:rsidRDefault="0030388A" w:rsidP="00D617FA">
            <w:pPr>
              <w:tabs>
                <w:tab w:val="left" w:pos="1308"/>
              </w:tabs>
              <w:spacing w:line="276" w:lineRule="auto"/>
              <w:rPr>
                <w:b/>
              </w:rPr>
            </w:pPr>
            <w:r w:rsidRPr="00997DF4">
              <w:rPr>
                <w:b/>
              </w:rPr>
              <w:t>STAJ SONU YAZILI SINAV</w:t>
            </w:r>
          </w:p>
        </w:tc>
        <w:tc>
          <w:tcPr>
            <w:tcW w:w="6690" w:type="dxa"/>
            <w:tcBorders>
              <w:top w:val="single" w:sz="4" w:space="0" w:color="C00000"/>
              <w:left w:val="single" w:sz="4" w:space="0" w:color="C00000"/>
              <w:bottom w:val="single" w:sz="4" w:space="0" w:color="C00000"/>
              <w:right w:val="single" w:sz="12" w:space="0" w:color="C00000"/>
            </w:tcBorders>
            <w:vAlign w:val="center"/>
          </w:tcPr>
          <w:p w:rsidR="0030388A" w:rsidRDefault="0030388A" w:rsidP="00D617FA">
            <w:pPr>
              <w:tabs>
                <w:tab w:val="left" w:pos="1308"/>
              </w:tabs>
              <w:spacing w:line="276" w:lineRule="auto"/>
            </w:pPr>
            <w:r>
              <w:t xml:space="preserve">Toplam 25 çoktan seçmeli sorudan oluşur </w:t>
            </w:r>
          </w:p>
          <w:p w:rsidR="0030388A" w:rsidRPr="00997DF4" w:rsidRDefault="0030388A" w:rsidP="00D617FA">
            <w:pPr>
              <w:tabs>
                <w:tab w:val="left" w:pos="1308"/>
              </w:tabs>
              <w:spacing w:line="276" w:lineRule="auto"/>
            </w:pPr>
            <w:r w:rsidRPr="00AA7696">
              <w:rPr>
                <w:b/>
              </w:rPr>
              <w:t>1. Düzey:</w:t>
            </w:r>
            <w:r w:rsidRPr="00997DF4">
              <w:t xml:space="preserve"> Klinik bilgileri değerlendiren</w:t>
            </w:r>
            <w:r>
              <w:t xml:space="preserve"> </w:t>
            </w:r>
            <w:r w:rsidRPr="00997DF4">
              <w:t>çoktan seçmeli soru</w:t>
            </w:r>
            <w:r>
              <w:t>lar.</w:t>
            </w:r>
          </w:p>
          <w:p w:rsidR="0030388A" w:rsidRDefault="0030388A" w:rsidP="00D617FA">
            <w:pPr>
              <w:tabs>
                <w:tab w:val="left" w:pos="1308"/>
              </w:tabs>
              <w:spacing w:line="276" w:lineRule="auto"/>
            </w:pPr>
            <w:r w:rsidRPr="00AA7696">
              <w:rPr>
                <w:b/>
              </w:rPr>
              <w:t xml:space="preserve">2. Düzey: </w:t>
            </w:r>
            <w:r w:rsidRPr="00997DF4">
              <w:t>Klinik karar vermeyi değerlendiren olgu</w:t>
            </w:r>
            <w:r>
              <w:t xml:space="preserve">ya dayalı </w:t>
            </w:r>
            <w:r w:rsidRPr="00997DF4">
              <w:t>çoktan seçmeli soru</w:t>
            </w:r>
            <w:r>
              <w:t>lar</w:t>
            </w:r>
          </w:p>
        </w:tc>
      </w:tr>
    </w:tbl>
    <w:p w:rsidR="0030388A" w:rsidRDefault="0030388A" w:rsidP="0030388A">
      <w:pPr>
        <w:spacing w:line="276" w:lineRule="auto"/>
      </w:pPr>
    </w:p>
    <w:p w:rsidR="0030388A" w:rsidRDefault="0030388A" w:rsidP="0030388A">
      <w:r>
        <w:br w:type="page"/>
      </w:r>
    </w:p>
    <w:tbl>
      <w:tblPr>
        <w:tblStyle w:val="TabloKlavuzu"/>
        <w:tblW w:w="9468" w:type="dxa"/>
        <w:tblInd w:w="-157" w:type="dxa"/>
        <w:tblLook w:val="04A0" w:firstRow="1" w:lastRow="0" w:firstColumn="1" w:lastColumn="0" w:noHBand="0" w:noVBand="1"/>
      </w:tblPr>
      <w:tblGrid>
        <w:gridCol w:w="1965"/>
        <w:gridCol w:w="3878"/>
        <w:gridCol w:w="1084"/>
        <w:gridCol w:w="2541"/>
      </w:tblGrid>
      <w:tr w:rsidR="0030388A" w:rsidTr="00D617FA">
        <w:trPr>
          <w:trHeight w:val="850"/>
        </w:trPr>
        <w:tc>
          <w:tcPr>
            <w:tcW w:w="9468" w:type="dxa"/>
            <w:gridSpan w:val="4"/>
            <w:tcBorders>
              <w:top w:val="single" w:sz="12" w:space="0" w:color="C00000"/>
              <w:left w:val="single" w:sz="12" w:space="0" w:color="C00000"/>
              <w:bottom w:val="single" w:sz="4" w:space="0" w:color="C00000"/>
              <w:right w:val="single" w:sz="12" w:space="0" w:color="C00000"/>
            </w:tcBorders>
            <w:shd w:val="clear" w:color="auto" w:fill="C00000"/>
            <w:vAlign w:val="center"/>
          </w:tcPr>
          <w:p w:rsidR="0030388A" w:rsidRPr="00100A2F" w:rsidRDefault="0030388A" w:rsidP="00D617FA">
            <w:pPr>
              <w:tabs>
                <w:tab w:val="left" w:pos="3732"/>
              </w:tabs>
              <w:spacing w:line="276" w:lineRule="auto"/>
              <w:rPr>
                <w:b/>
                <w:sz w:val="26"/>
                <w:szCs w:val="26"/>
              </w:rPr>
            </w:pPr>
            <w:r>
              <w:rPr>
                <w:b/>
                <w:sz w:val="26"/>
                <w:szCs w:val="26"/>
              </w:rPr>
              <w:lastRenderedPageBreak/>
              <w:t xml:space="preserve">KALP VE DAMAR CERRAHİSİ STAJI </w:t>
            </w:r>
            <w:r w:rsidRPr="00100A2F">
              <w:rPr>
                <w:b/>
                <w:sz w:val="26"/>
                <w:szCs w:val="26"/>
              </w:rPr>
              <w:t>EĞİTİM ETKİNLİKLERİ MATRİKSİ</w:t>
            </w:r>
          </w:p>
        </w:tc>
      </w:tr>
      <w:tr w:rsidR="0030388A" w:rsidTr="00D617FA">
        <w:trPr>
          <w:trHeight w:val="340"/>
        </w:trPr>
        <w:tc>
          <w:tcPr>
            <w:tcW w:w="9468" w:type="dxa"/>
            <w:gridSpan w:val="4"/>
            <w:tcBorders>
              <w:top w:val="single" w:sz="4" w:space="0" w:color="C00000"/>
              <w:left w:val="nil"/>
              <w:bottom w:val="single" w:sz="12" w:space="0" w:color="C00000"/>
              <w:right w:val="nil"/>
            </w:tcBorders>
            <w:vAlign w:val="center"/>
          </w:tcPr>
          <w:p w:rsidR="0030388A" w:rsidRPr="00F21193" w:rsidRDefault="0030388A" w:rsidP="00D617FA">
            <w:pPr>
              <w:tabs>
                <w:tab w:val="left" w:pos="1923"/>
              </w:tabs>
              <w:spacing w:line="276" w:lineRule="auto"/>
              <w:jc w:val="center"/>
            </w:pPr>
          </w:p>
        </w:tc>
      </w:tr>
      <w:tr w:rsidR="0030388A" w:rsidTr="00D617FA">
        <w:trPr>
          <w:trHeight w:val="737"/>
        </w:trPr>
        <w:tc>
          <w:tcPr>
            <w:tcW w:w="1984" w:type="dxa"/>
            <w:tcBorders>
              <w:top w:val="single" w:sz="12" w:space="0" w:color="C00000"/>
              <w:left w:val="single" w:sz="12" w:space="0" w:color="C00000"/>
              <w:bottom w:val="nil"/>
              <w:right w:val="nil"/>
            </w:tcBorders>
            <w:shd w:val="clear" w:color="auto" w:fill="C00000"/>
            <w:vAlign w:val="center"/>
          </w:tcPr>
          <w:p w:rsidR="0030388A" w:rsidRPr="00F81C34" w:rsidRDefault="0030388A" w:rsidP="00D617FA">
            <w:pPr>
              <w:spacing w:line="276" w:lineRule="auto"/>
              <w:rPr>
                <w:b/>
              </w:rPr>
            </w:pPr>
            <w:r w:rsidRPr="00F81C34">
              <w:rPr>
                <w:b/>
              </w:rPr>
              <w:t>ETKİNLİĞİN TÜRÜ</w:t>
            </w:r>
          </w:p>
        </w:tc>
        <w:tc>
          <w:tcPr>
            <w:tcW w:w="3997" w:type="dxa"/>
            <w:tcBorders>
              <w:top w:val="single" w:sz="12" w:space="0" w:color="C00000"/>
              <w:left w:val="nil"/>
              <w:bottom w:val="nil"/>
              <w:right w:val="single" w:sz="4" w:space="0" w:color="FFFFFF" w:themeColor="background1"/>
            </w:tcBorders>
            <w:shd w:val="clear" w:color="auto" w:fill="C00000"/>
            <w:vAlign w:val="center"/>
          </w:tcPr>
          <w:p w:rsidR="0030388A" w:rsidRPr="00F81C34" w:rsidRDefault="0030388A" w:rsidP="00D617FA">
            <w:pPr>
              <w:spacing w:line="276" w:lineRule="auto"/>
              <w:rPr>
                <w:b/>
              </w:rPr>
            </w:pPr>
            <w:r>
              <w:rPr>
                <w:b/>
              </w:rPr>
              <w:t>E</w:t>
            </w:r>
            <w:r w:rsidRPr="00F81C34">
              <w:rPr>
                <w:b/>
              </w:rPr>
              <w:t>TKİNLİĞİN ADI</w:t>
            </w:r>
          </w:p>
        </w:tc>
        <w:tc>
          <w:tcPr>
            <w:tcW w:w="935" w:type="dxa"/>
            <w:tcBorders>
              <w:top w:val="single" w:sz="12" w:space="0" w:color="C00000"/>
              <w:left w:val="single" w:sz="4" w:space="0" w:color="FFFFFF" w:themeColor="background1"/>
              <w:bottom w:val="nil"/>
              <w:right w:val="single" w:sz="4" w:space="0" w:color="FFFFFF" w:themeColor="background1"/>
            </w:tcBorders>
            <w:shd w:val="clear" w:color="auto" w:fill="C00000"/>
            <w:vAlign w:val="center"/>
          </w:tcPr>
          <w:p w:rsidR="0030388A" w:rsidRPr="00F81C34" w:rsidRDefault="0030388A" w:rsidP="00D617FA">
            <w:pPr>
              <w:spacing w:line="276" w:lineRule="auto"/>
              <w:jc w:val="center"/>
              <w:rPr>
                <w:b/>
              </w:rPr>
            </w:pPr>
            <w:r w:rsidRPr="00F81C34">
              <w:rPr>
                <w:b/>
              </w:rPr>
              <w:t>SÜRESİ</w:t>
            </w:r>
          </w:p>
        </w:tc>
        <w:tc>
          <w:tcPr>
            <w:tcW w:w="2552" w:type="dxa"/>
            <w:tcBorders>
              <w:top w:val="single" w:sz="12" w:space="0" w:color="C00000"/>
              <w:left w:val="single" w:sz="4" w:space="0" w:color="FFFFFF" w:themeColor="background1"/>
              <w:bottom w:val="nil"/>
              <w:right w:val="single" w:sz="12" w:space="0" w:color="C00000"/>
            </w:tcBorders>
            <w:shd w:val="clear" w:color="auto" w:fill="C00000"/>
            <w:vAlign w:val="center"/>
          </w:tcPr>
          <w:p w:rsidR="0030388A" w:rsidRPr="00F81C34" w:rsidRDefault="0030388A" w:rsidP="00D617FA">
            <w:pPr>
              <w:spacing w:line="276" w:lineRule="auto"/>
              <w:rPr>
                <w:b/>
              </w:rPr>
            </w:pPr>
            <w:r w:rsidRPr="00F81C34">
              <w:rPr>
                <w:b/>
              </w:rPr>
              <w:t>ÖLÇME-DEĞERLENDİRME YÖNTEMİ</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proofErr w:type="spellStart"/>
            <w:r w:rsidRPr="00B62153">
              <w:rPr>
                <w:color w:val="000000" w:themeColor="text1"/>
              </w:rPr>
              <w:t>Asiyanotik</w:t>
            </w:r>
            <w:proofErr w:type="spellEnd"/>
            <w:r w:rsidRPr="00B62153">
              <w:rPr>
                <w:color w:val="000000" w:themeColor="text1"/>
              </w:rPr>
              <w:t xml:space="preserve"> </w:t>
            </w:r>
            <w:proofErr w:type="spellStart"/>
            <w:r w:rsidRPr="00B62153">
              <w:rPr>
                <w:color w:val="000000" w:themeColor="text1"/>
              </w:rPr>
              <w:t>konjenital</w:t>
            </w:r>
            <w:proofErr w:type="spellEnd"/>
            <w:r w:rsidRPr="00B62153">
              <w:rPr>
                <w:color w:val="000000" w:themeColor="text1"/>
              </w:rPr>
              <w:t xml:space="preserve"> kalp hastalıkları ve cerrahi tedavisi</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Pr="00F21193"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proofErr w:type="spellStart"/>
            <w:r w:rsidRPr="00B62153">
              <w:rPr>
                <w:color w:val="000000" w:themeColor="text1"/>
              </w:rPr>
              <w:t>Siyanotik</w:t>
            </w:r>
            <w:proofErr w:type="spellEnd"/>
            <w:r w:rsidRPr="00B62153">
              <w:rPr>
                <w:color w:val="000000" w:themeColor="text1"/>
              </w:rPr>
              <w:t xml:space="preserve"> </w:t>
            </w:r>
            <w:proofErr w:type="spellStart"/>
            <w:r w:rsidRPr="00B62153">
              <w:rPr>
                <w:color w:val="000000" w:themeColor="text1"/>
              </w:rPr>
              <w:t>konjenital</w:t>
            </w:r>
            <w:proofErr w:type="spellEnd"/>
            <w:r w:rsidRPr="00B62153">
              <w:rPr>
                <w:color w:val="000000" w:themeColor="text1"/>
              </w:rPr>
              <w:t xml:space="preserve"> kalp hastalıkları ve cerrahi tedavisi</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Pr="00F21193"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r w:rsidRPr="00B62153">
              <w:rPr>
                <w:color w:val="000000" w:themeColor="text1"/>
              </w:rPr>
              <w:t>Kalp ve büyük damar yaralanmaları</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Pr="00F21193"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r w:rsidRPr="00B62153">
              <w:rPr>
                <w:color w:val="000000" w:themeColor="text1"/>
              </w:rPr>
              <w:t>Aort kapak hastalıkları ve cerrahi tedavisi</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Pr="00F21193"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r w:rsidRPr="00B62153">
              <w:rPr>
                <w:color w:val="000000" w:themeColor="text1"/>
              </w:rPr>
              <w:t>Mitral kapak hastalıkları ve cerrahi tedavisi</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Pr="00F21193"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proofErr w:type="spellStart"/>
            <w:r w:rsidRPr="00B62153">
              <w:rPr>
                <w:color w:val="000000" w:themeColor="text1"/>
              </w:rPr>
              <w:t>Triküspid</w:t>
            </w:r>
            <w:proofErr w:type="spellEnd"/>
            <w:r w:rsidRPr="00B62153">
              <w:rPr>
                <w:color w:val="000000" w:themeColor="text1"/>
              </w:rPr>
              <w:t xml:space="preserve"> kapak hastalıkları ve cerrahi tedavisi</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Pr="00F21193"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proofErr w:type="spellStart"/>
            <w:r w:rsidRPr="00B62153">
              <w:rPr>
                <w:color w:val="000000" w:themeColor="text1"/>
              </w:rPr>
              <w:t>Kardiyo</w:t>
            </w:r>
            <w:proofErr w:type="spellEnd"/>
            <w:r w:rsidRPr="00B62153">
              <w:rPr>
                <w:color w:val="000000" w:themeColor="text1"/>
              </w:rPr>
              <w:t>-pulmoner bypass, kalp koruma yöntemleri</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Pr="00F21193"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r w:rsidRPr="00B62153">
              <w:rPr>
                <w:color w:val="000000" w:themeColor="text1"/>
              </w:rPr>
              <w:t>Koroner arter hastalıkları ve cerrahi tedavisi</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rPr>
                <w:color w:val="000000" w:themeColor="text1"/>
              </w:rPr>
            </w:pPr>
            <w:r w:rsidRPr="00B62153">
              <w:rPr>
                <w:color w:val="000000" w:themeColor="text1"/>
              </w:rPr>
              <w:t xml:space="preserve">Miyokart </w:t>
            </w:r>
            <w:proofErr w:type="spellStart"/>
            <w:r w:rsidRPr="00B62153">
              <w:rPr>
                <w:color w:val="000000" w:themeColor="text1"/>
              </w:rPr>
              <w:t>infarktüsünün</w:t>
            </w:r>
            <w:proofErr w:type="spellEnd"/>
            <w:r w:rsidRPr="00B62153">
              <w:rPr>
                <w:color w:val="000000" w:themeColor="text1"/>
              </w:rPr>
              <w:t xml:space="preserve"> mekanik </w:t>
            </w:r>
            <w:proofErr w:type="gramStart"/>
            <w:r w:rsidRPr="00B62153">
              <w:rPr>
                <w:color w:val="000000" w:themeColor="text1"/>
              </w:rPr>
              <w:t>komplikasyonlarının</w:t>
            </w:r>
            <w:proofErr w:type="gramEnd"/>
            <w:r w:rsidRPr="00B62153">
              <w:rPr>
                <w:color w:val="000000" w:themeColor="text1"/>
              </w:rPr>
              <w:t xml:space="preserve"> cerrahi tedavisi</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rPr>
                <w:color w:val="000000" w:themeColor="text1"/>
              </w:rPr>
            </w:pPr>
            <w:r w:rsidRPr="00B62153">
              <w:rPr>
                <w:color w:val="000000" w:themeColor="text1"/>
              </w:rPr>
              <w:t>Aort hastalıkları</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proofErr w:type="spellStart"/>
            <w:r w:rsidRPr="00B62153">
              <w:rPr>
                <w:color w:val="000000" w:themeColor="text1"/>
              </w:rPr>
              <w:t>Karotis</w:t>
            </w:r>
            <w:proofErr w:type="spellEnd"/>
            <w:r w:rsidRPr="00B62153">
              <w:rPr>
                <w:color w:val="000000" w:themeColor="text1"/>
              </w:rPr>
              <w:t xml:space="preserve"> arter hastalıkları</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Pr="00F21193"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r w:rsidRPr="00B62153">
              <w:rPr>
                <w:color w:val="000000" w:themeColor="text1"/>
              </w:rPr>
              <w:t>Periferik arter hastalıkları</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r w:rsidRPr="00B62153">
              <w:rPr>
                <w:color w:val="000000" w:themeColor="text1"/>
              </w:rPr>
              <w:t>Venöz ve lenfatik sistem hastalıkları</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Pr="00F21193"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4F2E1F">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r w:rsidRPr="00B62153">
              <w:rPr>
                <w:color w:val="000000" w:themeColor="text1"/>
              </w:rPr>
              <w:t xml:space="preserve">Derin ven </w:t>
            </w:r>
            <w:proofErr w:type="spellStart"/>
            <w:r w:rsidRPr="00B62153">
              <w:rPr>
                <w:color w:val="000000" w:themeColor="text1"/>
              </w:rPr>
              <w:t>trombozu</w:t>
            </w:r>
            <w:proofErr w:type="spellEnd"/>
            <w:r w:rsidRPr="00B62153">
              <w:rPr>
                <w:color w:val="000000" w:themeColor="text1"/>
              </w:rPr>
              <w:t xml:space="preserve"> ve pulmoner </w:t>
            </w:r>
            <w:proofErr w:type="spellStart"/>
            <w:r w:rsidRPr="00B62153">
              <w:rPr>
                <w:color w:val="000000" w:themeColor="text1"/>
              </w:rPr>
              <w:t>tromboemboli</w:t>
            </w:r>
            <w:proofErr w:type="spellEnd"/>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Pr="00F21193"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F4575D">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r w:rsidRPr="00B62153">
              <w:rPr>
                <w:color w:val="000000" w:themeColor="text1"/>
              </w:rPr>
              <w:t>İleri evre kalp yetersizliğinin cerrahi tedavisi ve kalp nakli</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Pr="00F21193"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Pr="00F21193" w:rsidRDefault="0030388A" w:rsidP="00D617FA">
            <w:pPr>
              <w:spacing w:line="276" w:lineRule="auto"/>
            </w:pPr>
            <w:r w:rsidRPr="00F4575D">
              <w:t>Teorik ders</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490689" w:rsidRDefault="0030388A" w:rsidP="00D617FA">
            <w:pPr>
              <w:rPr>
                <w:color w:val="000000" w:themeColor="text1"/>
              </w:rPr>
            </w:pPr>
            <w:r w:rsidRPr="00B62153">
              <w:rPr>
                <w:color w:val="000000" w:themeColor="text1"/>
              </w:rPr>
              <w:t>Perikart hastalıkları</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Pr="00F21193"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Default="0030388A" w:rsidP="00D617FA">
            <w:r>
              <w:t>Hasta başı eğitim</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B62153" w:rsidRDefault="0030388A" w:rsidP="00D617FA">
            <w:pPr>
              <w:rPr>
                <w:color w:val="000000" w:themeColor="text1"/>
              </w:rPr>
            </w:pPr>
            <w:proofErr w:type="spellStart"/>
            <w:r w:rsidRPr="003908E8">
              <w:rPr>
                <w:color w:val="000000" w:themeColor="text1"/>
              </w:rPr>
              <w:t>Anamnez</w:t>
            </w:r>
            <w:proofErr w:type="spellEnd"/>
            <w:r w:rsidRPr="003908E8">
              <w:rPr>
                <w:color w:val="000000" w:themeColor="text1"/>
              </w:rPr>
              <w:t xml:space="preserve">, </w:t>
            </w:r>
            <w:r>
              <w:rPr>
                <w:color w:val="000000" w:themeColor="text1"/>
              </w:rPr>
              <w:t>fizik muayene, tanısal testler</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9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Default="0030388A" w:rsidP="00D617FA">
            <w:r>
              <w:t>Hasta başı eğitim</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B62153" w:rsidRDefault="0030388A" w:rsidP="00D617FA">
            <w:pPr>
              <w:rPr>
                <w:color w:val="000000" w:themeColor="text1"/>
              </w:rPr>
            </w:pPr>
            <w:r>
              <w:rPr>
                <w:color w:val="000000" w:themeColor="text1"/>
              </w:rPr>
              <w:t>Kalpte üfürüm (kapak hastalıkları)</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Default="0030388A" w:rsidP="00D617FA">
            <w:r>
              <w:t>Hasta başı eğitim</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B62153" w:rsidRDefault="0030388A" w:rsidP="00D617FA">
            <w:pPr>
              <w:rPr>
                <w:color w:val="000000" w:themeColor="text1"/>
              </w:rPr>
            </w:pPr>
            <w:r>
              <w:rPr>
                <w:color w:val="000000" w:themeColor="text1"/>
              </w:rPr>
              <w:t xml:space="preserve">Göğüs ağrısı </w:t>
            </w:r>
            <w:r w:rsidRPr="003908E8">
              <w:rPr>
                <w:color w:val="000000" w:themeColor="text1"/>
              </w:rPr>
              <w:t>(</w:t>
            </w:r>
            <w:r>
              <w:rPr>
                <w:color w:val="000000" w:themeColor="text1"/>
              </w:rPr>
              <w:t xml:space="preserve">iskemik </w:t>
            </w:r>
            <w:r w:rsidRPr="003908E8">
              <w:rPr>
                <w:color w:val="000000" w:themeColor="text1"/>
              </w:rPr>
              <w:t xml:space="preserve">kalp </w:t>
            </w:r>
            <w:r>
              <w:rPr>
                <w:color w:val="000000" w:themeColor="text1"/>
              </w:rPr>
              <w:t>hastalığı</w:t>
            </w:r>
            <w:r w:rsidRPr="003908E8">
              <w:rPr>
                <w:color w:val="000000" w:themeColor="text1"/>
              </w:rPr>
              <w:t>)</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Default="0030388A" w:rsidP="00D617FA">
            <w:r>
              <w:t>Hasta başı eğitim</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B62153" w:rsidRDefault="0030388A" w:rsidP="00D617FA">
            <w:pPr>
              <w:rPr>
                <w:color w:val="000000" w:themeColor="text1"/>
              </w:rPr>
            </w:pPr>
            <w:r w:rsidRPr="003908E8">
              <w:rPr>
                <w:color w:val="000000" w:themeColor="text1"/>
              </w:rPr>
              <w:t xml:space="preserve">Periferik </w:t>
            </w:r>
            <w:r>
              <w:rPr>
                <w:color w:val="000000" w:themeColor="text1"/>
              </w:rPr>
              <w:t>arter değerlendirme</w:t>
            </w:r>
            <w:r w:rsidRPr="003908E8">
              <w:rPr>
                <w:color w:val="000000" w:themeColor="text1"/>
              </w:rPr>
              <w:t xml:space="preserve"> (</w:t>
            </w:r>
            <w:r>
              <w:rPr>
                <w:color w:val="000000" w:themeColor="text1"/>
              </w:rPr>
              <w:t>iskemik bacak</w:t>
            </w:r>
            <w:r w:rsidRPr="003908E8">
              <w:rPr>
                <w:color w:val="000000" w:themeColor="text1"/>
              </w:rPr>
              <w:t>)</w:t>
            </w:r>
            <w:r>
              <w:rPr>
                <w:color w:val="000000" w:themeColor="text1"/>
              </w:rPr>
              <w:t xml:space="preserve">, Venöz muayene (venöz yetmezlik, </w:t>
            </w:r>
            <w:proofErr w:type="spellStart"/>
            <w:r>
              <w:rPr>
                <w:color w:val="000000" w:themeColor="text1"/>
              </w:rPr>
              <w:t>lenfödem</w:t>
            </w:r>
            <w:proofErr w:type="spellEnd"/>
            <w:r>
              <w:rPr>
                <w:color w:val="000000" w:themeColor="text1"/>
              </w:rPr>
              <w:t>)</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Default="0030388A" w:rsidP="00D617FA">
            <w:r>
              <w:t>Klinik pratik</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B62153" w:rsidRDefault="0030388A" w:rsidP="00D617FA">
            <w:pPr>
              <w:rPr>
                <w:color w:val="000000" w:themeColor="text1"/>
              </w:rPr>
            </w:pPr>
            <w:r w:rsidRPr="003908E8">
              <w:rPr>
                <w:color w:val="000000" w:themeColor="text1"/>
              </w:rPr>
              <w:t>Kalp-damar sistemi muayenesi</w:t>
            </w:r>
            <w:r>
              <w:rPr>
                <w:color w:val="000000" w:themeColor="text1"/>
              </w:rPr>
              <w:t xml:space="preserve"> (kardiyak)</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2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Default="0030388A" w:rsidP="00D617FA">
            <w:r>
              <w:t>Klinik pratik</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B62153" w:rsidRDefault="0030388A" w:rsidP="00D617FA">
            <w:pPr>
              <w:rPr>
                <w:color w:val="000000" w:themeColor="text1"/>
              </w:rPr>
            </w:pPr>
            <w:r w:rsidRPr="003908E8">
              <w:rPr>
                <w:color w:val="000000" w:themeColor="text1"/>
              </w:rPr>
              <w:t>Kalp-damar sistemi muayenesi</w:t>
            </w:r>
            <w:r>
              <w:rPr>
                <w:color w:val="000000" w:themeColor="text1"/>
              </w:rPr>
              <w:t xml:space="preserve"> </w:t>
            </w:r>
            <w:r w:rsidRPr="003908E8">
              <w:rPr>
                <w:color w:val="000000" w:themeColor="text1"/>
              </w:rPr>
              <w:t>(</w:t>
            </w:r>
            <w:proofErr w:type="spellStart"/>
            <w:r>
              <w:rPr>
                <w:color w:val="000000" w:themeColor="text1"/>
              </w:rPr>
              <w:t>arteriyal</w:t>
            </w:r>
            <w:proofErr w:type="spellEnd"/>
            <w:r>
              <w:rPr>
                <w:color w:val="000000" w:themeColor="text1"/>
              </w:rPr>
              <w:t xml:space="preserve"> sistem</w:t>
            </w:r>
            <w:r w:rsidRPr="003908E8">
              <w:rPr>
                <w:color w:val="000000" w:themeColor="text1"/>
              </w:rPr>
              <w:t>)</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Default="0030388A" w:rsidP="00D617FA">
            <w:r>
              <w:lastRenderedPageBreak/>
              <w:t>Klinik pratik</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3908E8" w:rsidRDefault="0030388A" w:rsidP="00D617FA">
            <w:pPr>
              <w:rPr>
                <w:color w:val="000000" w:themeColor="text1"/>
              </w:rPr>
            </w:pPr>
            <w:r w:rsidRPr="003908E8">
              <w:rPr>
                <w:color w:val="000000" w:themeColor="text1"/>
              </w:rPr>
              <w:t>Kalp-damar sistemi muayenesi</w:t>
            </w:r>
          </w:p>
          <w:p w:rsidR="0030388A" w:rsidRPr="00B62153" w:rsidRDefault="0030388A" w:rsidP="00D617FA">
            <w:pPr>
              <w:rPr>
                <w:color w:val="000000" w:themeColor="text1"/>
              </w:rPr>
            </w:pPr>
            <w:r w:rsidRPr="003908E8">
              <w:rPr>
                <w:color w:val="000000" w:themeColor="text1"/>
              </w:rPr>
              <w:t>(</w:t>
            </w:r>
            <w:r>
              <w:rPr>
                <w:color w:val="000000" w:themeColor="text1"/>
              </w:rPr>
              <w:t>venöz sistem</w:t>
            </w:r>
            <w:r w:rsidRPr="003908E8">
              <w:rPr>
                <w:color w:val="000000" w:themeColor="text1"/>
              </w:rPr>
              <w:t>)</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Default="0030388A" w:rsidP="00D617FA">
            <w:r>
              <w:t>Klinik pratik</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B62153" w:rsidRDefault="0030388A" w:rsidP="00D617FA">
            <w:pPr>
              <w:rPr>
                <w:color w:val="000000" w:themeColor="text1"/>
              </w:rPr>
            </w:pPr>
            <w:proofErr w:type="spellStart"/>
            <w:r w:rsidRPr="003908E8">
              <w:rPr>
                <w:color w:val="000000" w:themeColor="text1"/>
              </w:rPr>
              <w:t>Telekardiyografi</w:t>
            </w:r>
            <w:proofErr w:type="spellEnd"/>
            <w:r w:rsidRPr="003908E8">
              <w:rPr>
                <w:color w:val="000000" w:themeColor="text1"/>
              </w:rPr>
              <w:t xml:space="preserve"> değerlendirme</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Default="0030388A" w:rsidP="00D617FA">
            <w:r>
              <w:t>Klinik pratik</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B62153" w:rsidRDefault="0030388A" w:rsidP="00D617FA">
            <w:pPr>
              <w:rPr>
                <w:color w:val="000000" w:themeColor="text1"/>
              </w:rPr>
            </w:pPr>
            <w:r w:rsidRPr="003908E8">
              <w:rPr>
                <w:color w:val="000000" w:themeColor="text1"/>
              </w:rPr>
              <w:t xml:space="preserve">Kardiyovasküler muayene, EKG ve </w:t>
            </w:r>
            <w:proofErr w:type="spellStart"/>
            <w:r w:rsidRPr="003908E8">
              <w:rPr>
                <w:color w:val="000000" w:themeColor="text1"/>
              </w:rPr>
              <w:t>telekardiyografi</w:t>
            </w:r>
            <w:proofErr w:type="spellEnd"/>
            <w:r w:rsidRPr="003908E8">
              <w:rPr>
                <w:color w:val="000000" w:themeColor="text1"/>
              </w:rPr>
              <w:t xml:space="preserve"> değerlendirme becerilerinin pekiştirilmesi</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3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Default="0030388A" w:rsidP="00D617FA">
            <w:r>
              <w:t>Klinik pratik</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B62153" w:rsidRDefault="0030388A" w:rsidP="00D617FA">
            <w:pPr>
              <w:rPr>
                <w:color w:val="000000" w:themeColor="text1"/>
              </w:rPr>
            </w:pPr>
            <w:r w:rsidRPr="003908E8">
              <w:rPr>
                <w:color w:val="000000" w:themeColor="text1"/>
              </w:rPr>
              <w:t>Arter kan gazı sonuçlarını değerlendirme</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Default="0030388A" w:rsidP="00D617FA">
            <w:r>
              <w:t>İş başında öğrenme</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B62153" w:rsidRDefault="0030388A" w:rsidP="00D617FA">
            <w:pPr>
              <w:rPr>
                <w:color w:val="000000" w:themeColor="text1"/>
              </w:rPr>
            </w:pPr>
            <w:r>
              <w:rPr>
                <w:color w:val="000000" w:themeColor="text1"/>
              </w:rPr>
              <w:t>KVC servis hastalarının takibi</w:t>
            </w:r>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4" w:space="0" w:color="C00000"/>
              <w:right w:val="single" w:sz="4" w:space="0" w:color="C00000"/>
            </w:tcBorders>
            <w:vAlign w:val="center"/>
          </w:tcPr>
          <w:p w:rsidR="0030388A" w:rsidRDefault="0030388A" w:rsidP="00D617FA">
            <w:r>
              <w:t>İş başında öğrenme</w:t>
            </w:r>
          </w:p>
        </w:tc>
        <w:tc>
          <w:tcPr>
            <w:tcW w:w="3997" w:type="dxa"/>
            <w:tcBorders>
              <w:top w:val="single" w:sz="4" w:space="0" w:color="C00000"/>
              <w:left w:val="single" w:sz="4" w:space="0" w:color="C00000"/>
              <w:bottom w:val="single" w:sz="4" w:space="0" w:color="C00000"/>
              <w:right w:val="single" w:sz="4" w:space="0" w:color="C00000"/>
            </w:tcBorders>
            <w:vAlign w:val="center"/>
          </w:tcPr>
          <w:p w:rsidR="0030388A" w:rsidRPr="00B62153" w:rsidRDefault="0030388A" w:rsidP="00D617FA">
            <w:pPr>
              <w:rPr>
                <w:color w:val="000000" w:themeColor="text1"/>
              </w:rPr>
            </w:pPr>
            <w:proofErr w:type="spellStart"/>
            <w:r>
              <w:rPr>
                <w:color w:val="000000" w:themeColor="text1"/>
              </w:rPr>
              <w:t>İnvaziv</w:t>
            </w:r>
            <w:proofErr w:type="spellEnd"/>
            <w:r>
              <w:rPr>
                <w:color w:val="000000" w:themeColor="text1"/>
              </w:rPr>
              <w:t xml:space="preserve"> Radyoloji </w:t>
            </w:r>
            <w:proofErr w:type="spellStart"/>
            <w:r>
              <w:rPr>
                <w:color w:val="000000" w:themeColor="text1"/>
              </w:rPr>
              <w:t>Labratuarı</w:t>
            </w:r>
            <w:proofErr w:type="spellEnd"/>
          </w:p>
        </w:tc>
        <w:tc>
          <w:tcPr>
            <w:tcW w:w="935" w:type="dxa"/>
            <w:tcBorders>
              <w:top w:val="single" w:sz="4" w:space="0" w:color="C00000"/>
              <w:left w:val="single" w:sz="4" w:space="0" w:color="C00000"/>
              <w:bottom w:val="single" w:sz="4"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4" w:space="0" w:color="C00000"/>
              <w:right w:val="single" w:sz="12" w:space="0" w:color="C00000"/>
            </w:tcBorders>
            <w:vAlign w:val="center"/>
          </w:tcPr>
          <w:p w:rsidR="0030388A" w:rsidRPr="00F21193" w:rsidRDefault="0030388A" w:rsidP="00D617FA">
            <w:pPr>
              <w:spacing w:line="276" w:lineRule="auto"/>
            </w:pPr>
            <w:r>
              <w:t>Ç-SS, OÇ-SS</w:t>
            </w:r>
          </w:p>
        </w:tc>
      </w:tr>
      <w:tr w:rsidR="0030388A" w:rsidTr="00D617FA">
        <w:trPr>
          <w:trHeight w:val="397"/>
        </w:trPr>
        <w:tc>
          <w:tcPr>
            <w:tcW w:w="1984" w:type="dxa"/>
            <w:tcBorders>
              <w:top w:val="single" w:sz="4" w:space="0" w:color="C00000"/>
              <w:left w:val="single" w:sz="12" w:space="0" w:color="C00000"/>
              <w:bottom w:val="single" w:sz="12" w:space="0" w:color="C00000"/>
              <w:right w:val="single" w:sz="4" w:space="0" w:color="C00000"/>
            </w:tcBorders>
            <w:vAlign w:val="center"/>
          </w:tcPr>
          <w:p w:rsidR="0030388A" w:rsidRDefault="0030388A" w:rsidP="00D617FA">
            <w:r>
              <w:t>İş başında öğrenme</w:t>
            </w:r>
          </w:p>
        </w:tc>
        <w:tc>
          <w:tcPr>
            <w:tcW w:w="3997" w:type="dxa"/>
            <w:tcBorders>
              <w:top w:val="single" w:sz="4" w:space="0" w:color="C00000"/>
              <w:left w:val="single" w:sz="4" w:space="0" w:color="C00000"/>
              <w:bottom w:val="single" w:sz="12" w:space="0" w:color="C00000"/>
              <w:right w:val="single" w:sz="4" w:space="0" w:color="C00000"/>
            </w:tcBorders>
            <w:vAlign w:val="center"/>
          </w:tcPr>
          <w:p w:rsidR="0030388A" w:rsidRPr="00B62153" w:rsidRDefault="0030388A" w:rsidP="00D617FA">
            <w:pPr>
              <w:rPr>
                <w:color w:val="000000" w:themeColor="text1"/>
              </w:rPr>
            </w:pPr>
            <w:r w:rsidRPr="003908E8">
              <w:rPr>
                <w:color w:val="000000" w:themeColor="text1"/>
              </w:rPr>
              <w:t>Kalp-akciğer makinasını tanıma</w:t>
            </w:r>
          </w:p>
        </w:tc>
        <w:tc>
          <w:tcPr>
            <w:tcW w:w="935" w:type="dxa"/>
            <w:tcBorders>
              <w:top w:val="single" w:sz="4" w:space="0" w:color="C00000"/>
              <w:left w:val="single" w:sz="4" w:space="0" w:color="C00000"/>
              <w:bottom w:val="single" w:sz="12" w:space="0" w:color="C00000"/>
              <w:right w:val="single" w:sz="4" w:space="0" w:color="C00000"/>
            </w:tcBorders>
            <w:vAlign w:val="center"/>
          </w:tcPr>
          <w:p w:rsidR="0030388A" w:rsidRDefault="0030388A" w:rsidP="00D617FA">
            <w:pPr>
              <w:spacing w:line="276" w:lineRule="auto"/>
              <w:jc w:val="center"/>
            </w:pPr>
            <w:r>
              <w:t>1 saat</w:t>
            </w:r>
          </w:p>
        </w:tc>
        <w:tc>
          <w:tcPr>
            <w:tcW w:w="2552" w:type="dxa"/>
            <w:tcBorders>
              <w:top w:val="single" w:sz="4" w:space="0" w:color="C00000"/>
              <w:left w:val="single" w:sz="4" w:space="0" w:color="C00000"/>
              <w:bottom w:val="single" w:sz="12" w:space="0" w:color="C00000"/>
              <w:right w:val="single" w:sz="12" w:space="0" w:color="C00000"/>
            </w:tcBorders>
            <w:vAlign w:val="center"/>
          </w:tcPr>
          <w:p w:rsidR="0030388A" w:rsidRPr="00F21193" w:rsidRDefault="0030388A" w:rsidP="00D617FA">
            <w:pPr>
              <w:spacing w:line="276" w:lineRule="auto"/>
            </w:pPr>
            <w:r>
              <w:t>Ç-SS, OÇ-SS</w:t>
            </w:r>
          </w:p>
        </w:tc>
      </w:tr>
    </w:tbl>
    <w:p w:rsidR="0030388A" w:rsidRDefault="0030388A" w:rsidP="0030388A"/>
    <w:p w:rsidR="0030388A" w:rsidRDefault="0030388A" w:rsidP="0030388A">
      <w:pPr>
        <w:spacing w:line="276" w:lineRule="auto"/>
      </w:pPr>
      <w:r>
        <w:t>ÇSS: Çoktan seçmeli soru; O-ÇSS: Olguya dayalı çoktan seçmeli soru</w:t>
      </w:r>
    </w:p>
    <w:p w:rsidR="0030388A" w:rsidRDefault="0030388A" w:rsidP="0030388A">
      <w:pPr>
        <w:spacing w:line="276" w:lineRule="auto"/>
      </w:pPr>
    </w:p>
    <w:p w:rsidR="0030388A" w:rsidRDefault="0030388A" w:rsidP="0030388A">
      <w:pPr>
        <w:spacing w:line="276" w:lineRule="auto"/>
      </w:pPr>
    </w:p>
    <w:tbl>
      <w:tblPr>
        <w:tblStyle w:val="TabloKlavuzu"/>
        <w:tblW w:w="9468" w:type="dxa"/>
        <w:tblInd w:w="-15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468"/>
      </w:tblGrid>
      <w:tr w:rsidR="0030388A" w:rsidTr="00D617FA">
        <w:trPr>
          <w:trHeight w:val="850"/>
        </w:trPr>
        <w:tc>
          <w:tcPr>
            <w:tcW w:w="9468" w:type="dxa"/>
            <w:tcBorders>
              <w:bottom w:val="nil"/>
            </w:tcBorders>
            <w:shd w:val="clear" w:color="auto" w:fill="C00000"/>
            <w:vAlign w:val="center"/>
          </w:tcPr>
          <w:p w:rsidR="0030388A" w:rsidRPr="00F81C34" w:rsidRDefault="0030388A" w:rsidP="00D617FA">
            <w:pPr>
              <w:spacing w:line="276" w:lineRule="auto"/>
              <w:rPr>
                <w:b/>
                <w:sz w:val="26"/>
                <w:szCs w:val="26"/>
              </w:rPr>
            </w:pPr>
            <w:r>
              <w:rPr>
                <w:b/>
                <w:sz w:val="26"/>
                <w:szCs w:val="26"/>
              </w:rPr>
              <w:t xml:space="preserve">KALP VE DAMAR CERRAHİSİ STAJI </w:t>
            </w:r>
            <w:r w:rsidRPr="00F81C34">
              <w:rPr>
                <w:b/>
                <w:sz w:val="26"/>
                <w:szCs w:val="26"/>
              </w:rPr>
              <w:t>İÇİN ÖNERİLEN KAYNAKLAR</w:t>
            </w:r>
          </w:p>
        </w:tc>
      </w:tr>
      <w:tr w:rsidR="0030388A" w:rsidTr="00D617FA">
        <w:trPr>
          <w:trHeight w:val="510"/>
        </w:trPr>
        <w:tc>
          <w:tcPr>
            <w:tcW w:w="9468" w:type="dxa"/>
            <w:tcBorders>
              <w:top w:val="nil"/>
              <w:bottom w:val="nil"/>
            </w:tcBorders>
            <w:vAlign w:val="center"/>
          </w:tcPr>
          <w:p w:rsidR="0030388A" w:rsidRPr="009D4D02" w:rsidRDefault="0030388A" w:rsidP="0030388A">
            <w:pPr>
              <w:pStyle w:val="ListeParagraf"/>
              <w:numPr>
                <w:ilvl w:val="0"/>
                <w:numId w:val="4"/>
              </w:numPr>
              <w:spacing w:after="0"/>
              <w:ind w:left="426" w:hanging="369"/>
              <w:rPr>
                <w:sz w:val="24"/>
                <w:szCs w:val="24"/>
              </w:rPr>
            </w:pPr>
            <w:r w:rsidRPr="009D4D02">
              <w:rPr>
                <w:sz w:val="24"/>
                <w:szCs w:val="24"/>
              </w:rPr>
              <w:t>Muayeneden Tanıya. İsfendiyar Candan</w:t>
            </w:r>
            <w:r>
              <w:rPr>
                <w:sz w:val="24"/>
                <w:szCs w:val="24"/>
              </w:rPr>
              <w:t xml:space="preserve"> (Editör)İ</w:t>
            </w:r>
            <w:r w:rsidRPr="009D4D02">
              <w:rPr>
                <w:sz w:val="24"/>
                <w:szCs w:val="24"/>
              </w:rPr>
              <w:t xml:space="preserve"> A</w:t>
            </w:r>
            <w:r>
              <w:rPr>
                <w:sz w:val="24"/>
                <w:szCs w:val="24"/>
              </w:rPr>
              <w:t>NTIP AŞ</w:t>
            </w:r>
            <w:r w:rsidRPr="009D4D02">
              <w:rPr>
                <w:sz w:val="24"/>
                <w:szCs w:val="24"/>
              </w:rPr>
              <w:t xml:space="preserve"> Yayınları</w:t>
            </w:r>
            <w:r>
              <w:rPr>
                <w:sz w:val="24"/>
                <w:szCs w:val="24"/>
              </w:rPr>
              <w:t>.</w:t>
            </w:r>
          </w:p>
        </w:tc>
      </w:tr>
      <w:tr w:rsidR="0030388A" w:rsidTr="00D617FA">
        <w:trPr>
          <w:trHeight w:val="510"/>
        </w:trPr>
        <w:tc>
          <w:tcPr>
            <w:tcW w:w="9468" w:type="dxa"/>
            <w:tcBorders>
              <w:top w:val="nil"/>
              <w:bottom w:val="nil"/>
            </w:tcBorders>
            <w:vAlign w:val="center"/>
          </w:tcPr>
          <w:p w:rsidR="0030388A" w:rsidRPr="009D4D02" w:rsidRDefault="0030388A" w:rsidP="0030388A">
            <w:pPr>
              <w:pStyle w:val="ListeParagraf"/>
              <w:numPr>
                <w:ilvl w:val="0"/>
                <w:numId w:val="4"/>
              </w:numPr>
              <w:tabs>
                <w:tab w:val="left" w:pos="972"/>
              </w:tabs>
              <w:spacing w:after="0"/>
              <w:ind w:left="426" w:hanging="369"/>
              <w:rPr>
                <w:sz w:val="24"/>
                <w:szCs w:val="24"/>
              </w:rPr>
            </w:pPr>
            <w:r w:rsidRPr="009D4D02">
              <w:rPr>
                <w:sz w:val="24"/>
                <w:szCs w:val="24"/>
              </w:rPr>
              <w:t xml:space="preserve">Manuel of </w:t>
            </w:r>
            <w:proofErr w:type="spellStart"/>
            <w:r w:rsidRPr="009D4D02">
              <w:rPr>
                <w:sz w:val="24"/>
                <w:szCs w:val="24"/>
              </w:rPr>
              <w:t>Cardiovascular</w:t>
            </w:r>
            <w:proofErr w:type="spellEnd"/>
            <w:r w:rsidRPr="009D4D02">
              <w:rPr>
                <w:sz w:val="24"/>
                <w:szCs w:val="24"/>
              </w:rPr>
              <w:t xml:space="preserve"> </w:t>
            </w:r>
            <w:proofErr w:type="spellStart"/>
            <w:r w:rsidRPr="009D4D02">
              <w:rPr>
                <w:sz w:val="24"/>
                <w:szCs w:val="24"/>
              </w:rPr>
              <w:t>Medicine</w:t>
            </w:r>
            <w:proofErr w:type="spellEnd"/>
            <w:r w:rsidRPr="009D4D02">
              <w:rPr>
                <w:sz w:val="24"/>
                <w:szCs w:val="24"/>
              </w:rPr>
              <w:t xml:space="preserve">. </w:t>
            </w:r>
            <w:proofErr w:type="spellStart"/>
            <w:r>
              <w:rPr>
                <w:sz w:val="24"/>
                <w:szCs w:val="24"/>
              </w:rPr>
              <w:t>Brian</w:t>
            </w:r>
            <w:proofErr w:type="spellEnd"/>
            <w:r>
              <w:rPr>
                <w:sz w:val="24"/>
                <w:szCs w:val="24"/>
              </w:rPr>
              <w:t xml:space="preserve"> P. </w:t>
            </w:r>
            <w:proofErr w:type="spellStart"/>
            <w:r w:rsidRPr="009D4D02">
              <w:rPr>
                <w:sz w:val="24"/>
                <w:szCs w:val="24"/>
              </w:rPr>
              <w:t>Griffin</w:t>
            </w:r>
            <w:proofErr w:type="spellEnd"/>
            <w:r>
              <w:rPr>
                <w:sz w:val="24"/>
                <w:szCs w:val="24"/>
              </w:rPr>
              <w:t xml:space="preserve"> (Editor); </w:t>
            </w:r>
            <w:proofErr w:type="spellStart"/>
            <w:r>
              <w:rPr>
                <w:sz w:val="24"/>
                <w:szCs w:val="24"/>
              </w:rPr>
              <w:t>Lippincott</w:t>
            </w:r>
            <w:proofErr w:type="spellEnd"/>
            <w:r>
              <w:rPr>
                <w:sz w:val="24"/>
                <w:szCs w:val="24"/>
              </w:rPr>
              <w:t xml:space="preserve"> Williams &amp; </w:t>
            </w:r>
            <w:proofErr w:type="spellStart"/>
            <w:r>
              <w:rPr>
                <w:sz w:val="24"/>
                <w:szCs w:val="24"/>
              </w:rPr>
              <w:t>Wilkins</w:t>
            </w:r>
            <w:proofErr w:type="spellEnd"/>
            <w:r>
              <w:rPr>
                <w:sz w:val="24"/>
                <w:szCs w:val="24"/>
              </w:rPr>
              <w:t>.</w:t>
            </w:r>
          </w:p>
        </w:tc>
      </w:tr>
      <w:tr w:rsidR="0030388A" w:rsidTr="00D617FA">
        <w:trPr>
          <w:trHeight w:val="510"/>
        </w:trPr>
        <w:tc>
          <w:tcPr>
            <w:tcW w:w="9468" w:type="dxa"/>
            <w:tcBorders>
              <w:top w:val="nil"/>
              <w:bottom w:val="nil"/>
            </w:tcBorders>
            <w:vAlign w:val="center"/>
          </w:tcPr>
          <w:p w:rsidR="0030388A" w:rsidRPr="009D4D02" w:rsidRDefault="0030388A" w:rsidP="0030388A">
            <w:pPr>
              <w:pStyle w:val="ListeParagraf"/>
              <w:numPr>
                <w:ilvl w:val="0"/>
                <w:numId w:val="4"/>
              </w:numPr>
              <w:tabs>
                <w:tab w:val="left" w:pos="972"/>
              </w:tabs>
              <w:spacing w:after="0"/>
              <w:ind w:left="426" w:hanging="369"/>
              <w:rPr>
                <w:sz w:val="24"/>
                <w:szCs w:val="24"/>
              </w:rPr>
            </w:pPr>
            <w:proofErr w:type="spellStart"/>
            <w:r w:rsidRPr="009D4D02">
              <w:rPr>
                <w:sz w:val="24"/>
                <w:szCs w:val="24"/>
              </w:rPr>
              <w:t>Rapid</w:t>
            </w:r>
            <w:proofErr w:type="spellEnd"/>
            <w:r w:rsidRPr="009D4D02">
              <w:rPr>
                <w:sz w:val="24"/>
                <w:szCs w:val="24"/>
              </w:rPr>
              <w:t xml:space="preserve"> </w:t>
            </w:r>
            <w:proofErr w:type="spellStart"/>
            <w:r w:rsidRPr="009D4D02">
              <w:rPr>
                <w:sz w:val="24"/>
                <w:szCs w:val="24"/>
              </w:rPr>
              <w:t>Interpretation</w:t>
            </w:r>
            <w:proofErr w:type="spellEnd"/>
            <w:r w:rsidRPr="009D4D02">
              <w:rPr>
                <w:sz w:val="24"/>
                <w:szCs w:val="24"/>
              </w:rPr>
              <w:t xml:space="preserve"> of </w:t>
            </w:r>
            <w:proofErr w:type="spellStart"/>
            <w:r w:rsidRPr="009D4D02">
              <w:rPr>
                <w:sz w:val="24"/>
                <w:szCs w:val="24"/>
              </w:rPr>
              <w:t>EKG’s</w:t>
            </w:r>
            <w:proofErr w:type="spellEnd"/>
            <w:r w:rsidRPr="009D4D02">
              <w:rPr>
                <w:sz w:val="24"/>
                <w:szCs w:val="24"/>
              </w:rPr>
              <w:t xml:space="preserve">. </w:t>
            </w:r>
            <w:proofErr w:type="spellStart"/>
            <w:r>
              <w:rPr>
                <w:sz w:val="24"/>
                <w:szCs w:val="24"/>
              </w:rPr>
              <w:t>Dale</w:t>
            </w:r>
            <w:proofErr w:type="spellEnd"/>
            <w:r>
              <w:rPr>
                <w:sz w:val="24"/>
                <w:szCs w:val="24"/>
              </w:rPr>
              <w:t xml:space="preserve"> </w:t>
            </w:r>
            <w:proofErr w:type="spellStart"/>
            <w:r w:rsidRPr="009D4D02">
              <w:rPr>
                <w:sz w:val="24"/>
                <w:szCs w:val="24"/>
              </w:rPr>
              <w:t>Dubin</w:t>
            </w:r>
            <w:proofErr w:type="spellEnd"/>
            <w:r>
              <w:rPr>
                <w:sz w:val="24"/>
                <w:szCs w:val="24"/>
              </w:rPr>
              <w:t xml:space="preserve"> (Editor); COVER Publishing </w:t>
            </w:r>
            <w:proofErr w:type="spellStart"/>
            <w:r>
              <w:rPr>
                <w:sz w:val="24"/>
                <w:szCs w:val="24"/>
              </w:rPr>
              <w:t>Company</w:t>
            </w:r>
            <w:proofErr w:type="spellEnd"/>
            <w:r>
              <w:rPr>
                <w:sz w:val="24"/>
                <w:szCs w:val="24"/>
              </w:rPr>
              <w:t>.</w:t>
            </w:r>
          </w:p>
        </w:tc>
      </w:tr>
      <w:tr w:rsidR="0030388A" w:rsidTr="00D617FA">
        <w:trPr>
          <w:trHeight w:val="510"/>
        </w:trPr>
        <w:tc>
          <w:tcPr>
            <w:tcW w:w="9468" w:type="dxa"/>
            <w:tcBorders>
              <w:top w:val="nil"/>
              <w:bottom w:val="nil"/>
            </w:tcBorders>
            <w:vAlign w:val="center"/>
          </w:tcPr>
          <w:p w:rsidR="0030388A" w:rsidRDefault="0030388A" w:rsidP="0030388A">
            <w:pPr>
              <w:pStyle w:val="ListeParagraf"/>
              <w:numPr>
                <w:ilvl w:val="0"/>
                <w:numId w:val="4"/>
              </w:numPr>
              <w:tabs>
                <w:tab w:val="left" w:pos="972"/>
              </w:tabs>
              <w:spacing w:after="0"/>
              <w:ind w:left="426" w:hanging="369"/>
              <w:rPr>
                <w:sz w:val="24"/>
                <w:szCs w:val="24"/>
              </w:rPr>
            </w:pPr>
            <w:proofErr w:type="spellStart"/>
            <w:r>
              <w:rPr>
                <w:sz w:val="24"/>
                <w:szCs w:val="24"/>
              </w:rPr>
              <w:t>Cardiac</w:t>
            </w:r>
            <w:proofErr w:type="spellEnd"/>
            <w:r>
              <w:rPr>
                <w:sz w:val="24"/>
                <w:szCs w:val="24"/>
              </w:rPr>
              <w:t xml:space="preserve"> </w:t>
            </w:r>
            <w:proofErr w:type="spellStart"/>
            <w:r>
              <w:rPr>
                <w:sz w:val="24"/>
                <w:szCs w:val="24"/>
              </w:rPr>
              <w:t>Surgery</w:t>
            </w:r>
            <w:proofErr w:type="spellEnd"/>
            <w:r>
              <w:rPr>
                <w:sz w:val="24"/>
                <w:szCs w:val="24"/>
              </w:rPr>
              <w:t xml:space="preserve"> in </w:t>
            </w:r>
            <w:proofErr w:type="spellStart"/>
            <w:r>
              <w:rPr>
                <w:sz w:val="24"/>
                <w:szCs w:val="24"/>
              </w:rPr>
              <w:t>the</w:t>
            </w:r>
            <w:proofErr w:type="spellEnd"/>
            <w:r>
              <w:rPr>
                <w:sz w:val="24"/>
                <w:szCs w:val="24"/>
              </w:rPr>
              <w:t xml:space="preserve"> </w:t>
            </w:r>
            <w:proofErr w:type="spellStart"/>
            <w:r>
              <w:rPr>
                <w:sz w:val="24"/>
                <w:szCs w:val="24"/>
              </w:rPr>
              <w:t>Adult</w:t>
            </w:r>
            <w:proofErr w:type="spellEnd"/>
            <w:r>
              <w:rPr>
                <w:sz w:val="24"/>
                <w:szCs w:val="24"/>
              </w:rPr>
              <w:t xml:space="preserve">. Lawrence </w:t>
            </w:r>
            <w:proofErr w:type="spellStart"/>
            <w:r>
              <w:rPr>
                <w:sz w:val="24"/>
                <w:szCs w:val="24"/>
              </w:rPr>
              <w:t>Cohn</w:t>
            </w:r>
            <w:proofErr w:type="spellEnd"/>
            <w:r>
              <w:rPr>
                <w:sz w:val="24"/>
                <w:szCs w:val="24"/>
              </w:rPr>
              <w:t xml:space="preserve"> (Editor); </w:t>
            </w:r>
            <w:proofErr w:type="spellStart"/>
            <w:r>
              <w:rPr>
                <w:sz w:val="24"/>
                <w:szCs w:val="24"/>
              </w:rPr>
              <w:t>McGraw-Hill</w:t>
            </w:r>
            <w:proofErr w:type="spellEnd"/>
            <w:r>
              <w:rPr>
                <w:sz w:val="24"/>
                <w:szCs w:val="24"/>
              </w:rPr>
              <w:t>.</w:t>
            </w:r>
          </w:p>
        </w:tc>
      </w:tr>
      <w:tr w:rsidR="0030388A" w:rsidTr="00D617FA">
        <w:trPr>
          <w:trHeight w:val="510"/>
        </w:trPr>
        <w:tc>
          <w:tcPr>
            <w:tcW w:w="9468" w:type="dxa"/>
            <w:tcBorders>
              <w:top w:val="nil"/>
              <w:bottom w:val="nil"/>
            </w:tcBorders>
            <w:vAlign w:val="center"/>
          </w:tcPr>
          <w:p w:rsidR="0030388A" w:rsidRPr="009D4D02" w:rsidRDefault="0030388A" w:rsidP="0030388A">
            <w:pPr>
              <w:pStyle w:val="ListeParagraf"/>
              <w:numPr>
                <w:ilvl w:val="0"/>
                <w:numId w:val="4"/>
              </w:numPr>
              <w:tabs>
                <w:tab w:val="left" w:pos="972"/>
              </w:tabs>
              <w:spacing w:after="0"/>
              <w:ind w:left="426" w:hanging="369"/>
              <w:rPr>
                <w:sz w:val="24"/>
                <w:szCs w:val="24"/>
              </w:rPr>
            </w:pPr>
            <w:proofErr w:type="gramStart"/>
            <w:r>
              <w:rPr>
                <w:sz w:val="24"/>
                <w:szCs w:val="24"/>
              </w:rPr>
              <w:t xml:space="preserve">Kalp ve Damar Cerrahisi. </w:t>
            </w:r>
            <w:proofErr w:type="gramEnd"/>
            <w:r>
              <w:rPr>
                <w:sz w:val="24"/>
                <w:szCs w:val="24"/>
              </w:rPr>
              <w:t xml:space="preserve">Mustafa </w:t>
            </w:r>
            <w:proofErr w:type="spellStart"/>
            <w:r>
              <w:rPr>
                <w:sz w:val="24"/>
                <w:szCs w:val="24"/>
              </w:rPr>
              <w:t>Paç</w:t>
            </w:r>
            <w:proofErr w:type="spellEnd"/>
            <w:r>
              <w:rPr>
                <w:sz w:val="24"/>
                <w:szCs w:val="24"/>
              </w:rPr>
              <w:t xml:space="preserve"> (Editör); Nobel Kitabevi.</w:t>
            </w:r>
          </w:p>
        </w:tc>
      </w:tr>
      <w:tr w:rsidR="0030388A" w:rsidTr="00D617FA">
        <w:trPr>
          <w:trHeight w:val="794"/>
        </w:trPr>
        <w:tc>
          <w:tcPr>
            <w:tcW w:w="9468" w:type="dxa"/>
            <w:tcBorders>
              <w:top w:val="nil"/>
              <w:bottom w:val="nil"/>
            </w:tcBorders>
            <w:vAlign w:val="center"/>
          </w:tcPr>
          <w:p w:rsidR="0030388A" w:rsidRDefault="0030388A" w:rsidP="0030388A">
            <w:pPr>
              <w:pStyle w:val="ListeParagraf"/>
              <w:numPr>
                <w:ilvl w:val="0"/>
                <w:numId w:val="4"/>
              </w:numPr>
              <w:tabs>
                <w:tab w:val="left" w:pos="972"/>
              </w:tabs>
              <w:spacing w:after="0" w:line="240" w:lineRule="auto"/>
              <w:ind w:left="426" w:hanging="369"/>
              <w:rPr>
                <w:sz w:val="24"/>
                <w:szCs w:val="24"/>
              </w:rPr>
            </w:pPr>
            <w:proofErr w:type="spellStart"/>
            <w:r w:rsidRPr="00765DFF">
              <w:rPr>
                <w:sz w:val="24"/>
                <w:szCs w:val="24"/>
              </w:rPr>
              <w:t>Rutherford's</w:t>
            </w:r>
            <w:proofErr w:type="spellEnd"/>
            <w:r w:rsidRPr="00765DFF">
              <w:rPr>
                <w:sz w:val="24"/>
                <w:szCs w:val="24"/>
              </w:rPr>
              <w:t xml:space="preserve"> </w:t>
            </w:r>
            <w:proofErr w:type="spellStart"/>
            <w:r w:rsidRPr="00765DFF">
              <w:rPr>
                <w:sz w:val="24"/>
                <w:szCs w:val="24"/>
              </w:rPr>
              <w:t>Vascular</w:t>
            </w:r>
            <w:proofErr w:type="spellEnd"/>
            <w:r>
              <w:rPr>
                <w:sz w:val="24"/>
                <w:szCs w:val="24"/>
              </w:rPr>
              <w:t xml:space="preserve"> </w:t>
            </w:r>
            <w:proofErr w:type="spellStart"/>
            <w:r w:rsidRPr="00765DFF">
              <w:rPr>
                <w:sz w:val="24"/>
                <w:szCs w:val="24"/>
              </w:rPr>
              <w:t>Surgery</w:t>
            </w:r>
            <w:proofErr w:type="spellEnd"/>
            <w:r>
              <w:rPr>
                <w:sz w:val="24"/>
                <w:szCs w:val="24"/>
              </w:rPr>
              <w:t>.</w:t>
            </w:r>
            <w:r w:rsidRPr="00765DFF">
              <w:rPr>
                <w:sz w:val="24"/>
                <w:szCs w:val="24"/>
              </w:rPr>
              <w:t xml:space="preserve"> </w:t>
            </w:r>
            <w:proofErr w:type="spellStart"/>
            <w:r w:rsidRPr="00765DFF">
              <w:rPr>
                <w:sz w:val="24"/>
                <w:szCs w:val="24"/>
              </w:rPr>
              <w:t>Jack</w:t>
            </w:r>
            <w:proofErr w:type="spellEnd"/>
            <w:r w:rsidRPr="00765DFF">
              <w:rPr>
                <w:sz w:val="24"/>
                <w:szCs w:val="24"/>
              </w:rPr>
              <w:t xml:space="preserve"> L. </w:t>
            </w:r>
            <w:proofErr w:type="spellStart"/>
            <w:r w:rsidRPr="00765DFF">
              <w:rPr>
                <w:sz w:val="24"/>
                <w:szCs w:val="24"/>
              </w:rPr>
              <w:t>Cronenwett</w:t>
            </w:r>
            <w:proofErr w:type="spellEnd"/>
            <w:r w:rsidRPr="00765DFF">
              <w:rPr>
                <w:sz w:val="24"/>
                <w:szCs w:val="24"/>
              </w:rPr>
              <w:t xml:space="preserve">, K. </w:t>
            </w:r>
            <w:proofErr w:type="spellStart"/>
            <w:r w:rsidRPr="00765DFF">
              <w:rPr>
                <w:sz w:val="24"/>
                <w:szCs w:val="24"/>
              </w:rPr>
              <w:t>Wayne</w:t>
            </w:r>
            <w:proofErr w:type="spellEnd"/>
            <w:r>
              <w:rPr>
                <w:sz w:val="24"/>
                <w:szCs w:val="24"/>
              </w:rPr>
              <w:t xml:space="preserve"> </w:t>
            </w:r>
            <w:proofErr w:type="spellStart"/>
            <w:r w:rsidRPr="00765DFF">
              <w:rPr>
                <w:sz w:val="24"/>
                <w:szCs w:val="24"/>
              </w:rPr>
              <w:t>Johnston</w:t>
            </w:r>
            <w:proofErr w:type="spellEnd"/>
            <w:r>
              <w:rPr>
                <w:sz w:val="24"/>
                <w:szCs w:val="24"/>
              </w:rPr>
              <w:t xml:space="preserve"> (</w:t>
            </w:r>
            <w:proofErr w:type="spellStart"/>
            <w:r>
              <w:rPr>
                <w:sz w:val="24"/>
                <w:szCs w:val="24"/>
              </w:rPr>
              <w:t>Editors</w:t>
            </w:r>
            <w:proofErr w:type="spellEnd"/>
            <w:r>
              <w:rPr>
                <w:sz w:val="24"/>
                <w:szCs w:val="24"/>
              </w:rPr>
              <w:t xml:space="preserve">); </w:t>
            </w:r>
            <w:proofErr w:type="spellStart"/>
            <w:r>
              <w:rPr>
                <w:sz w:val="24"/>
                <w:szCs w:val="24"/>
              </w:rPr>
              <w:t>Elsevier</w:t>
            </w:r>
            <w:proofErr w:type="spellEnd"/>
            <w:r>
              <w:rPr>
                <w:sz w:val="24"/>
                <w:szCs w:val="24"/>
              </w:rPr>
              <w:t xml:space="preserve"> </w:t>
            </w:r>
            <w:proofErr w:type="spellStart"/>
            <w:r>
              <w:rPr>
                <w:sz w:val="24"/>
                <w:szCs w:val="24"/>
              </w:rPr>
              <w:t>Saunders</w:t>
            </w:r>
            <w:proofErr w:type="spellEnd"/>
            <w:r>
              <w:rPr>
                <w:sz w:val="24"/>
                <w:szCs w:val="24"/>
              </w:rPr>
              <w:t>.</w:t>
            </w:r>
          </w:p>
        </w:tc>
      </w:tr>
      <w:tr w:rsidR="0030388A" w:rsidTr="00D617FA">
        <w:trPr>
          <w:trHeight w:val="794"/>
        </w:trPr>
        <w:tc>
          <w:tcPr>
            <w:tcW w:w="9468" w:type="dxa"/>
            <w:tcBorders>
              <w:top w:val="nil"/>
              <w:bottom w:val="nil"/>
            </w:tcBorders>
            <w:vAlign w:val="center"/>
          </w:tcPr>
          <w:p w:rsidR="0030388A" w:rsidRPr="00765DFF" w:rsidRDefault="0030388A" w:rsidP="0030388A">
            <w:pPr>
              <w:pStyle w:val="ListeParagraf"/>
              <w:numPr>
                <w:ilvl w:val="0"/>
                <w:numId w:val="4"/>
              </w:numPr>
              <w:tabs>
                <w:tab w:val="left" w:pos="972"/>
              </w:tabs>
              <w:spacing w:after="0"/>
              <w:ind w:left="426" w:hanging="369"/>
              <w:rPr>
                <w:sz w:val="24"/>
                <w:szCs w:val="24"/>
              </w:rPr>
            </w:pPr>
            <w:proofErr w:type="spellStart"/>
            <w:r>
              <w:rPr>
                <w:sz w:val="24"/>
                <w:szCs w:val="24"/>
              </w:rPr>
              <w:t>The</w:t>
            </w:r>
            <w:proofErr w:type="spellEnd"/>
            <w:r>
              <w:rPr>
                <w:sz w:val="24"/>
                <w:szCs w:val="24"/>
              </w:rPr>
              <w:t xml:space="preserve"> Johns Hopkins Manual of </w:t>
            </w:r>
            <w:proofErr w:type="spellStart"/>
            <w:r>
              <w:rPr>
                <w:sz w:val="24"/>
                <w:szCs w:val="24"/>
              </w:rPr>
              <w:t>Cardiac</w:t>
            </w:r>
            <w:proofErr w:type="spellEnd"/>
            <w:r>
              <w:rPr>
                <w:sz w:val="24"/>
                <w:szCs w:val="24"/>
              </w:rPr>
              <w:t xml:space="preserve"> </w:t>
            </w:r>
            <w:proofErr w:type="spellStart"/>
            <w:r>
              <w:rPr>
                <w:sz w:val="24"/>
                <w:szCs w:val="24"/>
              </w:rPr>
              <w:t>Surgical</w:t>
            </w:r>
            <w:proofErr w:type="spellEnd"/>
            <w:r>
              <w:rPr>
                <w:sz w:val="24"/>
                <w:szCs w:val="24"/>
              </w:rPr>
              <w:t xml:space="preserve"> </w:t>
            </w:r>
            <w:proofErr w:type="spellStart"/>
            <w:r>
              <w:rPr>
                <w:sz w:val="24"/>
                <w:szCs w:val="24"/>
              </w:rPr>
              <w:t>Care</w:t>
            </w:r>
            <w:proofErr w:type="spellEnd"/>
            <w:r>
              <w:rPr>
                <w:sz w:val="24"/>
                <w:szCs w:val="24"/>
              </w:rPr>
              <w:t xml:space="preserve">. John V. </w:t>
            </w:r>
            <w:proofErr w:type="spellStart"/>
            <w:r>
              <w:rPr>
                <w:sz w:val="24"/>
                <w:szCs w:val="24"/>
              </w:rPr>
              <w:t>Conte</w:t>
            </w:r>
            <w:proofErr w:type="spellEnd"/>
            <w:r>
              <w:rPr>
                <w:sz w:val="24"/>
                <w:szCs w:val="24"/>
              </w:rPr>
              <w:t xml:space="preserve">, William </w:t>
            </w:r>
            <w:proofErr w:type="spellStart"/>
            <w:r>
              <w:rPr>
                <w:sz w:val="24"/>
                <w:szCs w:val="24"/>
              </w:rPr>
              <w:t>Baumgartner</w:t>
            </w:r>
            <w:proofErr w:type="spellEnd"/>
            <w:r>
              <w:rPr>
                <w:sz w:val="24"/>
                <w:szCs w:val="24"/>
              </w:rPr>
              <w:t xml:space="preserve">, </w:t>
            </w:r>
            <w:proofErr w:type="spellStart"/>
            <w:r>
              <w:rPr>
                <w:sz w:val="24"/>
                <w:szCs w:val="24"/>
              </w:rPr>
              <w:t>Todd</w:t>
            </w:r>
            <w:proofErr w:type="spellEnd"/>
            <w:r>
              <w:rPr>
                <w:sz w:val="24"/>
                <w:szCs w:val="24"/>
              </w:rPr>
              <w:t xml:space="preserve"> Dorman, </w:t>
            </w:r>
            <w:proofErr w:type="spellStart"/>
            <w:r>
              <w:rPr>
                <w:sz w:val="24"/>
                <w:szCs w:val="24"/>
              </w:rPr>
              <w:t>Sharon</w:t>
            </w:r>
            <w:proofErr w:type="spellEnd"/>
            <w:r>
              <w:rPr>
                <w:sz w:val="24"/>
                <w:szCs w:val="24"/>
              </w:rPr>
              <w:t xml:space="preserve"> G. </w:t>
            </w:r>
            <w:proofErr w:type="spellStart"/>
            <w:r>
              <w:rPr>
                <w:sz w:val="24"/>
                <w:szCs w:val="24"/>
              </w:rPr>
              <w:t>Owens</w:t>
            </w:r>
            <w:proofErr w:type="spellEnd"/>
            <w:r>
              <w:rPr>
                <w:sz w:val="24"/>
                <w:szCs w:val="24"/>
              </w:rPr>
              <w:t xml:space="preserve"> (</w:t>
            </w:r>
            <w:proofErr w:type="spellStart"/>
            <w:r>
              <w:rPr>
                <w:sz w:val="24"/>
                <w:szCs w:val="24"/>
              </w:rPr>
              <w:t>Editors</w:t>
            </w:r>
            <w:proofErr w:type="spellEnd"/>
            <w:r>
              <w:rPr>
                <w:sz w:val="24"/>
                <w:szCs w:val="24"/>
              </w:rPr>
              <w:t xml:space="preserve">); </w:t>
            </w:r>
            <w:proofErr w:type="spellStart"/>
            <w:r>
              <w:rPr>
                <w:sz w:val="24"/>
                <w:szCs w:val="24"/>
              </w:rPr>
              <w:t>Elsevier</w:t>
            </w:r>
            <w:proofErr w:type="spellEnd"/>
            <w:r>
              <w:rPr>
                <w:sz w:val="24"/>
                <w:szCs w:val="24"/>
              </w:rPr>
              <w:t xml:space="preserve"> </w:t>
            </w:r>
            <w:proofErr w:type="spellStart"/>
            <w:r>
              <w:rPr>
                <w:sz w:val="24"/>
                <w:szCs w:val="24"/>
              </w:rPr>
              <w:t>Health</w:t>
            </w:r>
            <w:proofErr w:type="spellEnd"/>
            <w:r>
              <w:rPr>
                <w:sz w:val="24"/>
                <w:szCs w:val="24"/>
              </w:rPr>
              <w:t xml:space="preserve"> </w:t>
            </w:r>
            <w:proofErr w:type="spellStart"/>
            <w:r>
              <w:rPr>
                <w:sz w:val="24"/>
                <w:szCs w:val="24"/>
              </w:rPr>
              <w:t>Sciences</w:t>
            </w:r>
            <w:proofErr w:type="spellEnd"/>
            <w:r>
              <w:rPr>
                <w:sz w:val="24"/>
                <w:szCs w:val="24"/>
              </w:rPr>
              <w:t>.</w:t>
            </w:r>
          </w:p>
        </w:tc>
      </w:tr>
      <w:tr w:rsidR="0030388A" w:rsidTr="00D617FA">
        <w:trPr>
          <w:trHeight w:val="510"/>
        </w:trPr>
        <w:tc>
          <w:tcPr>
            <w:tcW w:w="9468" w:type="dxa"/>
            <w:tcBorders>
              <w:top w:val="nil"/>
              <w:bottom w:val="nil"/>
            </w:tcBorders>
            <w:vAlign w:val="center"/>
          </w:tcPr>
          <w:p w:rsidR="0030388A" w:rsidRDefault="0030388A" w:rsidP="0030388A">
            <w:pPr>
              <w:pStyle w:val="ListeParagraf"/>
              <w:numPr>
                <w:ilvl w:val="0"/>
                <w:numId w:val="4"/>
              </w:numPr>
              <w:tabs>
                <w:tab w:val="left" w:pos="972"/>
              </w:tabs>
              <w:spacing w:after="0"/>
              <w:ind w:left="426" w:hanging="369"/>
              <w:rPr>
                <w:sz w:val="24"/>
                <w:szCs w:val="24"/>
              </w:rPr>
            </w:pPr>
            <w:r>
              <w:rPr>
                <w:sz w:val="24"/>
                <w:szCs w:val="24"/>
              </w:rPr>
              <w:t>Kalp Transplantasyonu. Ömer Bayezid (Editör); Akdeniz Üniversitesi Yayınları.</w:t>
            </w:r>
          </w:p>
        </w:tc>
      </w:tr>
      <w:tr w:rsidR="0030388A" w:rsidTr="00D617FA">
        <w:trPr>
          <w:trHeight w:val="510"/>
        </w:trPr>
        <w:tc>
          <w:tcPr>
            <w:tcW w:w="9468" w:type="dxa"/>
            <w:tcBorders>
              <w:top w:val="nil"/>
              <w:bottom w:val="nil"/>
            </w:tcBorders>
            <w:vAlign w:val="center"/>
          </w:tcPr>
          <w:p w:rsidR="0030388A" w:rsidRPr="009D4D02" w:rsidRDefault="0030388A" w:rsidP="0030388A">
            <w:pPr>
              <w:pStyle w:val="ListeParagraf"/>
              <w:numPr>
                <w:ilvl w:val="0"/>
                <w:numId w:val="4"/>
              </w:numPr>
              <w:tabs>
                <w:tab w:val="left" w:pos="972"/>
              </w:tabs>
              <w:spacing w:after="0"/>
              <w:ind w:left="426" w:hanging="369"/>
              <w:rPr>
                <w:sz w:val="24"/>
                <w:szCs w:val="24"/>
              </w:rPr>
            </w:pPr>
            <w:proofErr w:type="spellStart"/>
            <w:r w:rsidRPr="009D4D02">
              <w:rPr>
                <w:sz w:val="24"/>
                <w:szCs w:val="24"/>
              </w:rPr>
              <w:t>UpToDate</w:t>
            </w:r>
            <w:proofErr w:type="spellEnd"/>
            <w:r w:rsidRPr="009D4D02">
              <w:rPr>
                <w:sz w:val="24"/>
                <w:szCs w:val="24"/>
              </w:rPr>
              <w:t xml:space="preserve"> (http://www.uptodate.com)</w:t>
            </w:r>
            <w:r>
              <w:rPr>
                <w:sz w:val="24"/>
                <w:szCs w:val="24"/>
              </w:rPr>
              <w:t>.</w:t>
            </w:r>
          </w:p>
        </w:tc>
      </w:tr>
      <w:tr w:rsidR="0030388A" w:rsidTr="00D617FA">
        <w:trPr>
          <w:trHeight w:val="510"/>
        </w:trPr>
        <w:tc>
          <w:tcPr>
            <w:tcW w:w="9468" w:type="dxa"/>
            <w:tcBorders>
              <w:top w:val="nil"/>
              <w:bottom w:val="single" w:sz="12" w:space="0" w:color="C00000"/>
            </w:tcBorders>
            <w:vAlign w:val="center"/>
          </w:tcPr>
          <w:p w:rsidR="0030388A" w:rsidRPr="009D4D02" w:rsidRDefault="0030388A" w:rsidP="0030388A">
            <w:pPr>
              <w:pStyle w:val="ListeParagraf"/>
              <w:numPr>
                <w:ilvl w:val="0"/>
                <w:numId w:val="4"/>
              </w:numPr>
              <w:tabs>
                <w:tab w:val="left" w:pos="972"/>
              </w:tabs>
              <w:spacing w:after="0"/>
              <w:ind w:left="426" w:hanging="369"/>
              <w:rPr>
                <w:sz w:val="24"/>
                <w:szCs w:val="24"/>
              </w:rPr>
            </w:pPr>
            <w:proofErr w:type="gramStart"/>
            <w:r>
              <w:rPr>
                <w:sz w:val="24"/>
                <w:szCs w:val="24"/>
              </w:rPr>
              <w:t>Öğretim Üyelerinin Ders Notları.</w:t>
            </w:r>
            <w:proofErr w:type="gramEnd"/>
          </w:p>
        </w:tc>
      </w:tr>
    </w:tbl>
    <w:p w:rsidR="0030388A" w:rsidRPr="00622457" w:rsidRDefault="0030388A" w:rsidP="0030388A">
      <w:pPr>
        <w:spacing w:line="276" w:lineRule="auto"/>
      </w:pPr>
    </w:p>
    <w:p w:rsidR="0030388A" w:rsidRDefault="0030388A" w:rsidP="00143E59">
      <w:pPr>
        <w:pStyle w:val="NormalWeb"/>
        <w:spacing w:line="360" w:lineRule="auto"/>
        <w:rPr>
          <w:rFonts w:ascii="Arial" w:hAnsi="Arial" w:cs="Arial"/>
          <w:sz w:val="22"/>
          <w:szCs w:val="22"/>
        </w:rPr>
      </w:pPr>
    </w:p>
    <w:p w:rsidR="009673EE" w:rsidRDefault="009673EE"/>
    <w:sectPr w:rsidR="00967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7030D"/>
    <w:multiLevelType w:val="hybridMultilevel"/>
    <w:tmpl w:val="761EB70C"/>
    <w:lvl w:ilvl="0" w:tplc="E662E7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85427B"/>
    <w:multiLevelType w:val="hybridMultilevel"/>
    <w:tmpl w:val="88720AFC"/>
    <w:lvl w:ilvl="0" w:tplc="CDE0C5E8">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3813E4"/>
    <w:multiLevelType w:val="hybridMultilevel"/>
    <w:tmpl w:val="96A8501C"/>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BA7F7F"/>
    <w:multiLevelType w:val="hybridMultilevel"/>
    <w:tmpl w:val="36CA6F98"/>
    <w:lvl w:ilvl="0" w:tplc="900A3FF6">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10"/>
    <w:rsid w:val="000012DB"/>
    <w:rsid w:val="00002FB2"/>
    <w:rsid w:val="0000352B"/>
    <w:rsid w:val="000049D0"/>
    <w:rsid w:val="00005856"/>
    <w:rsid w:val="00005ADE"/>
    <w:rsid w:val="00006414"/>
    <w:rsid w:val="00012660"/>
    <w:rsid w:val="00013F2D"/>
    <w:rsid w:val="00014BA5"/>
    <w:rsid w:val="00014BCC"/>
    <w:rsid w:val="00014BE6"/>
    <w:rsid w:val="00016FEA"/>
    <w:rsid w:val="000207E2"/>
    <w:rsid w:val="00020842"/>
    <w:rsid w:val="00023895"/>
    <w:rsid w:val="00023AEF"/>
    <w:rsid w:val="00024AA3"/>
    <w:rsid w:val="0002533C"/>
    <w:rsid w:val="00026AE0"/>
    <w:rsid w:val="0003410E"/>
    <w:rsid w:val="00035856"/>
    <w:rsid w:val="00036103"/>
    <w:rsid w:val="0003644E"/>
    <w:rsid w:val="00036ECE"/>
    <w:rsid w:val="00037157"/>
    <w:rsid w:val="00044C92"/>
    <w:rsid w:val="000456BD"/>
    <w:rsid w:val="00050C81"/>
    <w:rsid w:val="00051BFC"/>
    <w:rsid w:val="00054B72"/>
    <w:rsid w:val="000570E7"/>
    <w:rsid w:val="000571B8"/>
    <w:rsid w:val="00062F15"/>
    <w:rsid w:val="000658D3"/>
    <w:rsid w:val="000706B4"/>
    <w:rsid w:val="0007073D"/>
    <w:rsid w:val="0007441F"/>
    <w:rsid w:val="00074488"/>
    <w:rsid w:val="0007486F"/>
    <w:rsid w:val="00075A92"/>
    <w:rsid w:val="00076112"/>
    <w:rsid w:val="000766B3"/>
    <w:rsid w:val="000772E5"/>
    <w:rsid w:val="00077443"/>
    <w:rsid w:val="000815A6"/>
    <w:rsid w:val="00084370"/>
    <w:rsid w:val="00085DCF"/>
    <w:rsid w:val="0008733E"/>
    <w:rsid w:val="000878AC"/>
    <w:rsid w:val="00093C84"/>
    <w:rsid w:val="00094737"/>
    <w:rsid w:val="00094AE9"/>
    <w:rsid w:val="000953A8"/>
    <w:rsid w:val="00097BAC"/>
    <w:rsid w:val="000A17F8"/>
    <w:rsid w:val="000A2629"/>
    <w:rsid w:val="000A2833"/>
    <w:rsid w:val="000A42D0"/>
    <w:rsid w:val="000A4EB1"/>
    <w:rsid w:val="000A5892"/>
    <w:rsid w:val="000A7AA0"/>
    <w:rsid w:val="000B0B84"/>
    <w:rsid w:val="000B2A97"/>
    <w:rsid w:val="000B538D"/>
    <w:rsid w:val="000C01EA"/>
    <w:rsid w:val="000C092C"/>
    <w:rsid w:val="000C237D"/>
    <w:rsid w:val="000C45F0"/>
    <w:rsid w:val="000C5721"/>
    <w:rsid w:val="000C5C8F"/>
    <w:rsid w:val="000C66FA"/>
    <w:rsid w:val="000D1D83"/>
    <w:rsid w:val="000D2048"/>
    <w:rsid w:val="000D3C0D"/>
    <w:rsid w:val="000D480E"/>
    <w:rsid w:val="000D63F8"/>
    <w:rsid w:val="000D6F14"/>
    <w:rsid w:val="000E0B77"/>
    <w:rsid w:val="000E1361"/>
    <w:rsid w:val="000E2193"/>
    <w:rsid w:val="000E395C"/>
    <w:rsid w:val="000E39C3"/>
    <w:rsid w:val="000E3F82"/>
    <w:rsid w:val="000E5554"/>
    <w:rsid w:val="000E58F4"/>
    <w:rsid w:val="000E703A"/>
    <w:rsid w:val="000E7AEB"/>
    <w:rsid w:val="000E7D24"/>
    <w:rsid w:val="000F07E7"/>
    <w:rsid w:val="000F2968"/>
    <w:rsid w:val="000F76C5"/>
    <w:rsid w:val="000F76E4"/>
    <w:rsid w:val="001009EA"/>
    <w:rsid w:val="00100CFB"/>
    <w:rsid w:val="00102650"/>
    <w:rsid w:val="00102DF1"/>
    <w:rsid w:val="00105319"/>
    <w:rsid w:val="00105CF8"/>
    <w:rsid w:val="001073FF"/>
    <w:rsid w:val="001109D1"/>
    <w:rsid w:val="00112E6F"/>
    <w:rsid w:val="00115AEC"/>
    <w:rsid w:val="0011678A"/>
    <w:rsid w:val="001170F0"/>
    <w:rsid w:val="0012219B"/>
    <w:rsid w:val="0012269B"/>
    <w:rsid w:val="00123427"/>
    <w:rsid w:val="00125274"/>
    <w:rsid w:val="00125CA1"/>
    <w:rsid w:val="001314D2"/>
    <w:rsid w:val="001337CF"/>
    <w:rsid w:val="001338C7"/>
    <w:rsid w:val="0013522D"/>
    <w:rsid w:val="0013543E"/>
    <w:rsid w:val="00135712"/>
    <w:rsid w:val="00140F6A"/>
    <w:rsid w:val="00143B4D"/>
    <w:rsid w:val="00143E59"/>
    <w:rsid w:val="001448BA"/>
    <w:rsid w:val="00145DF0"/>
    <w:rsid w:val="001478C8"/>
    <w:rsid w:val="00147966"/>
    <w:rsid w:val="00150676"/>
    <w:rsid w:val="001508EC"/>
    <w:rsid w:val="00152546"/>
    <w:rsid w:val="0015648C"/>
    <w:rsid w:val="001607BA"/>
    <w:rsid w:val="001610E2"/>
    <w:rsid w:val="0016119A"/>
    <w:rsid w:val="00162340"/>
    <w:rsid w:val="00164AAF"/>
    <w:rsid w:val="00164FF8"/>
    <w:rsid w:val="00171F54"/>
    <w:rsid w:val="0017229D"/>
    <w:rsid w:val="00173C91"/>
    <w:rsid w:val="0017448D"/>
    <w:rsid w:val="00180E63"/>
    <w:rsid w:val="0018123D"/>
    <w:rsid w:val="0018154A"/>
    <w:rsid w:val="00181CC7"/>
    <w:rsid w:val="00182A66"/>
    <w:rsid w:val="001842E6"/>
    <w:rsid w:val="00184F81"/>
    <w:rsid w:val="0018784B"/>
    <w:rsid w:val="001906DE"/>
    <w:rsid w:val="00192FDC"/>
    <w:rsid w:val="00193926"/>
    <w:rsid w:val="00196580"/>
    <w:rsid w:val="00197960"/>
    <w:rsid w:val="001A09BD"/>
    <w:rsid w:val="001A16E9"/>
    <w:rsid w:val="001A21FD"/>
    <w:rsid w:val="001A24EA"/>
    <w:rsid w:val="001A3522"/>
    <w:rsid w:val="001A408E"/>
    <w:rsid w:val="001A4C9A"/>
    <w:rsid w:val="001A4EA2"/>
    <w:rsid w:val="001A65E4"/>
    <w:rsid w:val="001B1EE3"/>
    <w:rsid w:val="001B264F"/>
    <w:rsid w:val="001B32E0"/>
    <w:rsid w:val="001B4775"/>
    <w:rsid w:val="001B48F5"/>
    <w:rsid w:val="001B71D2"/>
    <w:rsid w:val="001C28EF"/>
    <w:rsid w:val="001C3721"/>
    <w:rsid w:val="001C3B17"/>
    <w:rsid w:val="001C4FFC"/>
    <w:rsid w:val="001D1887"/>
    <w:rsid w:val="001D4830"/>
    <w:rsid w:val="001D53CB"/>
    <w:rsid w:val="001D5F99"/>
    <w:rsid w:val="001D69C0"/>
    <w:rsid w:val="001D713B"/>
    <w:rsid w:val="001E1E31"/>
    <w:rsid w:val="001E23F0"/>
    <w:rsid w:val="001E3F73"/>
    <w:rsid w:val="001E7B92"/>
    <w:rsid w:val="001F1F3C"/>
    <w:rsid w:val="001F23E1"/>
    <w:rsid w:val="001F42F6"/>
    <w:rsid w:val="001F47F7"/>
    <w:rsid w:val="001F51BB"/>
    <w:rsid w:val="001F559E"/>
    <w:rsid w:val="002051B0"/>
    <w:rsid w:val="00205B50"/>
    <w:rsid w:val="00206BD5"/>
    <w:rsid w:val="00207DEA"/>
    <w:rsid w:val="0021204B"/>
    <w:rsid w:val="002124F3"/>
    <w:rsid w:val="00212FCA"/>
    <w:rsid w:val="00213472"/>
    <w:rsid w:val="002142CF"/>
    <w:rsid w:val="00214BFA"/>
    <w:rsid w:val="002150D7"/>
    <w:rsid w:val="00220BF2"/>
    <w:rsid w:val="0022211A"/>
    <w:rsid w:val="002240A7"/>
    <w:rsid w:val="00224C0D"/>
    <w:rsid w:val="00224C74"/>
    <w:rsid w:val="00230854"/>
    <w:rsid w:val="00231556"/>
    <w:rsid w:val="0023346B"/>
    <w:rsid w:val="00233ABC"/>
    <w:rsid w:val="00234033"/>
    <w:rsid w:val="00236CC1"/>
    <w:rsid w:val="0024125D"/>
    <w:rsid w:val="002452B1"/>
    <w:rsid w:val="00246A19"/>
    <w:rsid w:val="0024714E"/>
    <w:rsid w:val="002474CA"/>
    <w:rsid w:val="002476D2"/>
    <w:rsid w:val="002516F4"/>
    <w:rsid w:val="00251C79"/>
    <w:rsid w:val="002529F5"/>
    <w:rsid w:val="00254682"/>
    <w:rsid w:val="00254BC8"/>
    <w:rsid w:val="00255576"/>
    <w:rsid w:val="002559FC"/>
    <w:rsid w:val="00255A11"/>
    <w:rsid w:val="00255DE1"/>
    <w:rsid w:val="00257198"/>
    <w:rsid w:val="00260EE7"/>
    <w:rsid w:val="00260FC0"/>
    <w:rsid w:val="00262317"/>
    <w:rsid w:val="00262762"/>
    <w:rsid w:val="002652E4"/>
    <w:rsid w:val="00267613"/>
    <w:rsid w:val="00270C65"/>
    <w:rsid w:val="00273F81"/>
    <w:rsid w:val="00273FA3"/>
    <w:rsid w:val="00281773"/>
    <w:rsid w:val="00286603"/>
    <w:rsid w:val="00286E27"/>
    <w:rsid w:val="00291B3F"/>
    <w:rsid w:val="002A0168"/>
    <w:rsid w:val="002A0FB7"/>
    <w:rsid w:val="002A1300"/>
    <w:rsid w:val="002A1D10"/>
    <w:rsid w:val="002A28DF"/>
    <w:rsid w:val="002A43C1"/>
    <w:rsid w:val="002A4F83"/>
    <w:rsid w:val="002A51E9"/>
    <w:rsid w:val="002A73BE"/>
    <w:rsid w:val="002A799C"/>
    <w:rsid w:val="002B1EFF"/>
    <w:rsid w:val="002B2D7B"/>
    <w:rsid w:val="002C036B"/>
    <w:rsid w:val="002C0D3D"/>
    <w:rsid w:val="002C1022"/>
    <w:rsid w:val="002C145F"/>
    <w:rsid w:val="002C5749"/>
    <w:rsid w:val="002C5E84"/>
    <w:rsid w:val="002C7058"/>
    <w:rsid w:val="002D0D51"/>
    <w:rsid w:val="002D5AA1"/>
    <w:rsid w:val="002E1088"/>
    <w:rsid w:val="002E2666"/>
    <w:rsid w:val="002E3E31"/>
    <w:rsid w:val="002E4CAE"/>
    <w:rsid w:val="002E62B7"/>
    <w:rsid w:val="002E7B8B"/>
    <w:rsid w:val="002F0D2A"/>
    <w:rsid w:val="002F268E"/>
    <w:rsid w:val="002F3524"/>
    <w:rsid w:val="002F49A1"/>
    <w:rsid w:val="002F5CE7"/>
    <w:rsid w:val="003010C4"/>
    <w:rsid w:val="00302AA4"/>
    <w:rsid w:val="0030388A"/>
    <w:rsid w:val="003038A5"/>
    <w:rsid w:val="0030674A"/>
    <w:rsid w:val="0031058E"/>
    <w:rsid w:val="00311E8F"/>
    <w:rsid w:val="003124D9"/>
    <w:rsid w:val="00314288"/>
    <w:rsid w:val="003144B6"/>
    <w:rsid w:val="00314D54"/>
    <w:rsid w:val="00315F66"/>
    <w:rsid w:val="00316E09"/>
    <w:rsid w:val="00320BAB"/>
    <w:rsid w:val="003241F9"/>
    <w:rsid w:val="00324344"/>
    <w:rsid w:val="0032448D"/>
    <w:rsid w:val="00327C00"/>
    <w:rsid w:val="0033098E"/>
    <w:rsid w:val="00331C8F"/>
    <w:rsid w:val="00331CCE"/>
    <w:rsid w:val="00332196"/>
    <w:rsid w:val="00333A41"/>
    <w:rsid w:val="00333E34"/>
    <w:rsid w:val="003372AB"/>
    <w:rsid w:val="003405AD"/>
    <w:rsid w:val="00343B82"/>
    <w:rsid w:val="00344771"/>
    <w:rsid w:val="003454CF"/>
    <w:rsid w:val="003473A8"/>
    <w:rsid w:val="00347886"/>
    <w:rsid w:val="00350161"/>
    <w:rsid w:val="00351487"/>
    <w:rsid w:val="00351D5D"/>
    <w:rsid w:val="00352374"/>
    <w:rsid w:val="003606AD"/>
    <w:rsid w:val="003625C6"/>
    <w:rsid w:val="0036287F"/>
    <w:rsid w:val="0036289E"/>
    <w:rsid w:val="00362B0F"/>
    <w:rsid w:val="003642F0"/>
    <w:rsid w:val="00372185"/>
    <w:rsid w:val="003738BC"/>
    <w:rsid w:val="00374042"/>
    <w:rsid w:val="0037692F"/>
    <w:rsid w:val="00377A1B"/>
    <w:rsid w:val="0038035A"/>
    <w:rsid w:val="0038059F"/>
    <w:rsid w:val="00380656"/>
    <w:rsid w:val="003816CC"/>
    <w:rsid w:val="0038234A"/>
    <w:rsid w:val="00384EF1"/>
    <w:rsid w:val="0038777F"/>
    <w:rsid w:val="00387A4C"/>
    <w:rsid w:val="00392881"/>
    <w:rsid w:val="003932B8"/>
    <w:rsid w:val="003A0054"/>
    <w:rsid w:val="003A198D"/>
    <w:rsid w:val="003A1D78"/>
    <w:rsid w:val="003A26E9"/>
    <w:rsid w:val="003A28C3"/>
    <w:rsid w:val="003A3CDE"/>
    <w:rsid w:val="003A6A0A"/>
    <w:rsid w:val="003A6EFA"/>
    <w:rsid w:val="003A740E"/>
    <w:rsid w:val="003A7B32"/>
    <w:rsid w:val="003B20E9"/>
    <w:rsid w:val="003B2191"/>
    <w:rsid w:val="003B2A39"/>
    <w:rsid w:val="003B2AFC"/>
    <w:rsid w:val="003B34E2"/>
    <w:rsid w:val="003B3F24"/>
    <w:rsid w:val="003B771A"/>
    <w:rsid w:val="003C0727"/>
    <w:rsid w:val="003C0968"/>
    <w:rsid w:val="003C39C3"/>
    <w:rsid w:val="003D0AFD"/>
    <w:rsid w:val="003D67E2"/>
    <w:rsid w:val="003D6C63"/>
    <w:rsid w:val="003E086E"/>
    <w:rsid w:val="003E29FE"/>
    <w:rsid w:val="003E33E5"/>
    <w:rsid w:val="003E38B9"/>
    <w:rsid w:val="003E74E3"/>
    <w:rsid w:val="003F0626"/>
    <w:rsid w:val="003F1DB3"/>
    <w:rsid w:val="003F40A8"/>
    <w:rsid w:val="003F5044"/>
    <w:rsid w:val="003F60C6"/>
    <w:rsid w:val="003F66E0"/>
    <w:rsid w:val="00401A8F"/>
    <w:rsid w:val="00402AD3"/>
    <w:rsid w:val="00404ED4"/>
    <w:rsid w:val="00407063"/>
    <w:rsid w:val="004133FC"/>
    <w:rsid w:val="00415012"/>
    <w:rsid w:val="00415145"/>
    <w:rsid w:val="00421BFB"/>
    <w:rsid w:val="0042393E"/>
    <w:rsid w:val="00425A22"/>
    <w:rsid w:val="004267E8"/>
    <w:rsid w:val="00427403"/>
    <w:rsid w:val="0042768C"/>
    <w:rsid w:val="00427A4F"/>
    <w:rsid w:val="00427D4B"/>
    <w:rsid w:val="00427F9D"/>
    <w:rsid w:val="00430296"/>
    <w:rsid w:val="0043108F"/>
    <w:rsid w:val="00431A2F"/>
    <w:rsid w:val="00431B32"/>
    <w:rsid w:val="00431D19"/>
    <w:rsid w:val="00432481"/>
    <w:rsid w:val="00434307"/>
    <w:rsid w:val="004367A5"/>
    <w:rsid w:val="00444346"/>
    <w:rsid w:val="0044569E"/>
    <w:rsid w:val="004468DF"/>
    <w:rsid w:val="004475EF"/>
    <w:rsid w:val="00450103"/>
    <w:rsid w:val="00450D32"/>
    <w:rsid w:val="00456246"/>
    <w:rsid w:val="00456591"/>
    <w:rsid w:val="0046061E"/>
    <w:rsid w:val="0046063D"/>
    <w:rsid w:val="00464E1E"/>
    <w:rsid w:val="0046647D"/>
    <w:rsid w:val="00470F40"/>
    <w:rsid w:val="004725CE"/>
    <w:rsid w:val="004731D7"/>
    <w:rsid w:val="00474311"/>
    <w:rsid w:val="004776A7"/>
    <w:rsid w:val="00480944"/>
    <w:rsid w:val="004810B1"/>
    <w:rsid w:val="0048398A"/>
    <w:rsid w:val="0048414D"/>
    <w:rsid w:val="004851B4"/>
    <w:rsid w:val="00487D49"/>
    <w:rsid w:val="0049291F"/>
    <w:rsid w:val="004975CC"/>
    <w:rsid w:val="004A53AC"/>
    <w:rsid w:val="004A6168"/>
    <w:rsid w:val="004A6DF0"/>
    <w:rsid w:val="004A7AA9"/>
    <w:rsid w:val="004B23F7"/>
    <w:rsid w:val="004B255E"/>
    <w:rsid w:val="004B26C3"/>
    <w:rsid w:val="004B3C20"/>
    <w:rsid w:val="004B5009"/>
    <w:rsid w:val="004B6E0B"/>
    <w:rsid w:val="004B72EB"/>
    <w:rsid w:val="004B79B4"/>
    <w:rsid w:val="004C01E6"/>
    <w:rsid w:val="004C2DF7"/>
    <w:rsid w:val="004C4303"/>
    <w:rsid w:val="004C4761"/>
    <w:rsid w:val="004C5159"/>
    <w:rsid w:val="004C5E63"/>
    <w:rsid w:val="004C5F17"/>
    <w:rsid w:val="004C7E79"/>
    <w:rsid w:val="004D089B"/>
    <w:rsid w:val="004D0996"/>
    <w:rsid w:val="004D146E"/>
    <w:rsid w:val="004D181C"/>
    <w:rsid w:val="004D19A6"/>
    <w:rsid w:val="004D1FF7"/>
    <w:rsid w:val="004D35F3"/>
    <w:rsid w:val="004D3E98"/>
    <w:rsid w:val="004D4BA8"/>
    <w:rsid w:val="004D5A9D"/>
    <w:rsid w:val="004E4820"/>
    <w:rsid w:val="004F19EA"/>
    <w:rsid w:val="004F29B7"/>
    <w:rsid w:val="004F4A97"/>
    <w:rsid w:val="004F56C0"/>
    <w:rsid w:val="00500D95"/>
    <w:rsid w:val="00504E13"/>
    <w:rsid w:val="0051272C"/>
    <w:rsid w:val="00513CF6"/>
    <w:rsid w:val="0051756C"/>
    <w:rsid w:val="00517939"/>
    <w:rsid w:val="005248F6"/>
    <w:rsid w:val="00527475"/>
    <w:rsid w:val="00531012"/>
    <w:rsid w:val="0053214C"/>
    <w:rsid w:val="00532CA4"/>
    <w:rsid w:val="00533C9C"/>
    <w:rsid w:val="005407AD"/>
    <w:rsid w:val="00540BB1"/>
    <w:rsid w:val="0054186C"/>
    <w:rsid w:val="0054208D"/>
    <w:rsid w:val="00545620"/>
    <w:rsid w:val="0054608E"/>
    <w:rsid w:val="005465C2"/>
    <w:rsid w:val="00547F82"/>
    <w:rsid w:val="0055221C"/>
    <w:rsid w:val="00554C6A"/>
    <w:rsid w:val="00555421"/>
    <w:rsid w:val="00557CAA"/>
    <w:rsid w:val="00560D6F"/>
    <w:rsid w:val="00561157"/>
    <w:rsid w:val="005629FB"/>
    <w:rsid w:val="00562B4A"/>
    <w:rsid w:val="0056462F"/>
    <w:rsid w:val="00566E88"/>
    <w:rsid w:val="00567558"/>
    <w:rsid w:val="00570B1B"/>
    <w:rsid w:val="005715AB"/>
    <w:rsid w:val="00572EB3"/>
    <w:rsid w:val="0057409D"/>
    <w:rsid w:val="005741E8"/>
    <w:rsid w:val="00574F16"/>
    <w:rsid w:val="005760C0"/>
    <w:rsid w:val="00577F64"/>
    <w:rsid w:val="00580DD0"/>
    <w:rsid w:val="00583CC2"/>
    <w:rsid w:val="00586257"/>
    <w:rsid w:val="00586B09"/>
    <w:rsid w:val="00586D6A"/>
    <w:rsid w:val="00590763"/>
    <w:rsid w:val="005945E3"/>
    <w:rsid w:val="00594E26"/>
    <w:rsid w:val="00595568"/>
    <w:rsid w:val="005958F1"/>
    <w:rsid w:val="00597FB5"/>
    <w:rsid w:val="005A12AC"/>
    <w:rsid w:val="005A2E19"/>
    <w:rsid w:val="005A4147"/>
    <w:rsid w:val="005A46A6"/>
    <w:rsid w:val="005B1AF1"/>
    <w:rsid w:val="005B41AE"/>
    <w:rsid w:val="005B7963"/>
    <w:rsid w:val="005C0817"/>
    <w:rsid w:val="005C0DC2"/>
    <w:rsid w:val="005C2088"/>
    <w:rsid w:val="005C32FE"/>
    <w:rsid w:val="005C34DD"/>
    <w:rsid w:val="005C39AC"/>
    <w:rsid w:val="005C7F20"/>
    <w:rsid w:val="005D3D76"/>
    <w:rsid w:val="005D6697"/>
    <w:rsid w:val="005E00BA"/>
    <w:rsid w:val="005E0A9B"/>
    <w:rsid w:val="005E2A59"/>
    <w:rsid w:val="005E2CBE"/>
    <w:rsid w:val="005E420D"/>
    <w:rsid w:val="005E7037"/>
    <w:rsid w:val="005F052E"/>
    <w:rsid w:val="005F14DE"/>
    <w:rsid w:val="005F158E"/>
    <w:rsid w:val="005F49BE"/>
    <w:rsid w:val="005F6294"/>
    <w:rsid w:val="005F693D"/>
    <w:rsid w:val="005F7D17"/>
    <w:rsid w:val="00600E98"/>
    <w:rsid w:val="006035B1"/>
    <w:rsid w:val="0060586C"/>
    <w:rsid w:val="006079A3"/>
    <w:rsid w:val="00611CA3"/>
    <w:rsid w:val="006167B7"/>
    <w:rsid w:val="00617036"/>
    <w:rsid w:val="00620419"/>
    <w:rsid w:val="00622B0E"/>
    <w:rsid w:val="00622E9E"/>
    <w:rsid w:val="00626DED"/>
    <w:rsid w:val="00627BF3"/>
    <w:rsid w:val="006306DC"/>
    <w:rsid w:val="00630752"/>
    <w:rsid w:val="006312FE"/>
    <w:rsid w:val="00632AAB"/>
    <w:rsid w:val="00636783"/>
    <w:rsid w:val="00640437"/>
    <w:rsid w:val="00640885"/>
    <w:rsid w:val="00640D71"/>
    <w:rsid w:val="006418A7"/>
    <w:rsid w:val="0064424B"/>
    <w:rsid w:val="00644C13"/>
    <w:rsid w:val="006454D5"/>
    <w:rsid w:val="006459F4"/>
    <w:rsid w:val="00645FD2"/>
    <w:rsid w:val="006510C8"/>
    <w:rsid w:val="006524DC"/>
    <w:rsid w:val="00652810"/>
    <w:rsid w:val="00652855"/>
    <w:rsid w:val="00652D32"/>
    <w:rsid w:val="00652F8F"/>
    <w:rsid w:val="0065446D"/>
    <w:rsid w:val="00654892"/>
    <w:rsid w:val="00655F94"/>
    <w:rsid w:val="00657977"/>
    <w:rsid w:val="00661121"/>
    <w:rsid w:val="00662A7D"/>
    <w:rsid w:val="00662D78"/>
    <w:rsid w:val="006633C8"/>
    <w:rsid w:val="00664AEB"/>
    <w:rsid w:val="00665654"/>
    <w:rsid w:val="00665ECD"/>
    <w:rsid w:val="00665F92"/>
    <w:rsid w:val="00666110"/>
    <w:rsid w:val="00667F6E"/>
    <w:rsid w:val="0067019C"/>
    <w:rsid w:val="00670700"/>
    <w:rsid w:val="00676165"/>
    <w:rsid w:val="00680BC0"/>
    <w:rsid w:val="006835FA"/>
    <w:rsid w:val="006840C0"/>
    <w:rsid w:val="00684BE6"/>
    <w:rsid w:val="0068552A"/>
    <w:rsid w:val="0068611C"/>
    <w:rsid w:val="0068748B"/>
    <w:rsid w:val="00687B0A"/>
    <w:rsid w:val="006929EA"/>
    <w:rsid w:val="00695C92"/>
    <w:rsid w:val="006960FD"/>
    <w:rsid w:val="006A03B2"/>
    <w:rsid w:val="006A368B"/>
    <w:rsid w:val="006A3D19"/>
    <w:rsid w:val="006A7475"/>
    <w:rsid w:val="006A74F1"/>
    <w:rsid w:val="006A78A8"/>
    <w:rsid w:val="006B002D"/>
    <w:rsid w:val="006B02B9"/>
    <w:rsid w:val="006B0FCC"/>
    <w:rsid w:val="006B1AEC"/>
    <w:rsid w:val="006B3483"/>
    <w:rsid w:val="006B41DE"/>
    <w:rsid w:val="006B63B6"/>
    <w:rsid w:val="006B63F6"/>
    <w:rsid w:val="006C26D5"/>
    <w:rsid w:val="006C368F"/>
    <w:rsid w:val="006C70D2"/>
    <w:rsid w:val="006C7B7A"/>
    <w:rsid w:val="006D0867"/>
    <w:rsid w:val="006D392F"/>
    <w:rsid w:val="006D5B91"/>
    <w:rsid w:val="006D61CF"/>
    <w:rsid w:val="006D6FE5"/>
    <w:rsid w:val="006D7323"/>
    <w:rsid w:val="006D7DD5"/>
    <w:rsid w:val="006E3B33"/>
    <w:rsid w:val="006E3F1A"/>
    <w:rsid w:val="006E459D"/>
    <w:rsid w:val="006E4E07"/>
    <w:rsid w:val="006E580B"/>
    <w:rsid w:val="006E59B1"/>
    <w:rsid w:val="006E6BCD"/>
    <w:rsid w:val="006E6F67"/>
    <w:rsid w:val="006E7614"/>
    <w:rsid w:val="006E7941"/>
    <w:rsid w:val="006E7E21"/>
    <w:rsid w:val="006F0F75"/>
    <w:rsid w:val="006F58EC"/>
    <w:rsid w:val="00700084"/>
    <w:rsid w:val="00701DCA"/>
    <w:rsid w:val="00702094"/>
    <w:rsid w:val="00702942"/>
    <w:rsid w:val="00702EE4"/>
    <w:rsid w:val="00703292"/>
    <w:rsid w:val="00703D64"/>
    <w:rsid w:val="00704CBC"/>
    <w:rsid w:val="007050F0"/>
    <w:rsid w:val="0070552E"/>
    <w:rsid w:val="0070669E"/>
    <w:rsid w:val="00707191"/>
    <w:rsid w:val="00711AC6"/>
    <w:rsid w:val="00711CB5"/>
    <w:rsid w:val="0071225C"/>
    <w:rsid w:val="0071227A"/>
    <w:rsid w:val="00712C76"/>
    <w:rsid w:val="00715D9D"/>
    <w:rsid w:val="00717EED"/>
    <w:rsid w:val="00722254"/>
    <w:rsid w:val="00722674"/>
    <w:rsid w:val="00724E4F"/>
    <w:rsid w:val="007259F4"/>
    <w:rsid w:val="007275FD"/>
    <w:rsid w:val="007302B3"/>
    <w:rsid w:val="00730A0F"/>
    <w:rsid w:val="00730D12"/>
    <w:rsid w:val="007350B1"/>
    <w:rsid w:val="007352AA"/>
    <w:rsid w:val="007364FD"/>
    <w:rsid w:val="00736ECA"/>
    <w:rsid w:val="00737304"/>
    <w:rsid w:val="00741F96"/>
    <w:rsid w:val="00743DD4"/>
    <w:rsid w:val="00744589"/>
    <w:rsid w:val="00745228"/>
    <w:rsid w:val="00746E57"/>
    <w:rsid w:val="0074776C"/>
    <w:rsid w:val="0075116E"/>
    <w:rsid w:val="0075279B"/>
    <w:rsid w:val="00752BF0"/>
    <w:rsid w:val="0075347F"/>
    <w:rsid w:val="00753814"/>
    <w:rsid w:val="007565B3"/>
    <w:rsid w:val="00756839"/>
    <w:rsid w:val="007571F4"/>
    <w:rsid w:val="00757372"/>
    <w:rsid w:val="007602AC"/>
    <w:rsid w:val="00760674"/>
    <w:rsid w:val="00761251"/>
    <w:rsid w:val="007614AD"/>
    <w:rsid w:val="007620BD"/>
    <w:rsid w:val="00762DCF"/>
    <w:rsid w:val="00764993"/>
    <w:rsid w:val="00765FA7"/>
    <w:rsid w:val="0077123A"/>
    <w:rsid w:val="00771360"/>
    <w:rsid w:val="00771CD4"/>
    <w:rsid w:val="00775AFE"/>
    <w:rsid w:val="00776318"/>
    <w:rsid w:val="007764EB"/>
    <w:rsid w:val="00776B06"/>
    <w:rsid w:val="00776CAE"/>
    <w:rsid w:val="0077780C"/>
    <w:rsid w:val="00781285"/>
    <w:rsid w:val="007820D1"/>
    <w:rsid w:val="0078485D"/>
    <w:rsid w:val="00784AD8"/>
    <w:rsid w:val="0079172A"/>
    <w:rsid w:val="00792AB4"/>
    <w:rsid w:val="00794AFC"/>
    <w:rsid w:val="007957E1"/>
    <w:rsid w:val="00795E07"/>
    <w:rsid w:val="007A0423"/>
    <w:rsid w:val="007A0CAF"/>
    <w:rsid w:val="007A1EC5"/>
    <w:rsid w:val="007A561C"/>
    <w:rsid w:val="007B01B5"/>
    <w:rsid w:val="007B080E"/>
    <w:rsid w:val="007B2347"/>
    <w:rsid w:val="007B344E"/>
    <w:rsid w:val="007B4B6B"/>
    <w:rsid w:val="007B50F9"/>
    <w:rsid w:val="007B5A2B"/>
    <w:rsid w:val="007B69A8"/>
    <w:rsid w:val="007B77D7"/>
    <w:rsid w:val="007C2240"/>
    <w:rsid w:val="007C2E78"/>
    <w:rsid w:val="007C374F"/>
    <w:rsid w:val="007C57FF"/>
    <w:rsid w:val="007C7063"/>
    <w:rsid w:val="007C7B55"/>
    <w:rsid w:val="007D1B32"/>
    <w:rsid w:val="007D3149"/>
    <w:rsid w:val="007D352D"/>
    <w:rsid w:val="007D3C29"/>
    <w:rsid w:val="007D47F1"/>
    <w:rsid w:val="007D4845"/>
    <w:rsid w:val="007D5123"/>
    <w:rsid w:val="007D5BA3"/>
    <w:rsid w:val="007D5FF4"/>
    <w:rsid w:val="007E02FE"/>
    <w:rsid w:val="007E10F3"/>
    <w:rsid w:val="007E25E0"/>
    <w:rsid w:val="007E356D"/>
    <w:rsid w:val="007E3A42"/>
    <w:rsid w:val="007E3D1D"/>
    <w:rsid w:val="007E4931"/>
    <w:rsid w:val="007E56C6"/>
    <w:rsid w:val="007E64D3"/>
    <w:rsid w:val="007E6B03"/>
    <w:rsid w:val="007F04EE"/>
    <w:rsid w:val="007F0BEC"/>
    <w:rsid w:val="007F13A7"/>
    <w:rsid w:val="007F4774"/>
    <w:rsid w:val="00800308"/>
    <w:rsid w:val="0080198A"/>
    <w:rsid w:val="008021F6"/>
    <w:rsid w:val="008064D9"/>
    <w:rsid w:val="008067C8"/>
    <w:rsid w:val="008075D7"/>
    <w:rsid w:val="00810C78"/>
    <w:rsid w:val="0081108A"/>
    <w:rsid w:val="00811F9C"/>
    <w:rsid w:val="00813FFC"/>
    <w:rsid w:val="008145D8"/>
    <w:rsid w:val="0081490D"/>
    <w:rsid w:val="0081736E"/>
    <w:rsid w:val="008175D5"/>
    <w:rsid w:val="0081787E"/>
    <w:rsid w:val="00820C1E"/>
    <w:rsid w:val="00822179"/>
    <w:rsid w:val="008273C8"/>
    <w:rsid w:val="00830DE9"/>
    <w:rsid w:val="00831A7E"/>
    <w:rsid w:val="008328A8"/>
    <w:rsid w:val="00832DD8"/>
    <w:rsid w:val="0083429F"/>
    <w:rsid w:val="00834340"/>
    <w:rsid w:val="00834A84"/>
    <w:rsid w:val="00834CC0"/>
    <w:rsid w:val="00835A2A"/>
    <w:rsid w:val="00835CE9"/>
    <w:rsid w:val="00841B1D"/>
    <w:rsid w:val="00846C21"/>
    <w:rsid w:val="008510AA"/>
    <w:rsid w:val="008531E7"/>
    <w:rsid w:val="00854226"/>
    <w:rsid w:val="00856113"/>
    <w:rsid w:val="0086100F"/>
    <w:rsid w:val="00861651"/>
    <w:rsid w:val="0086223E"/>
    <w:rsid w:val="00863A91"/>
    <w:rsid w:val="00863B87"/>
    <w:rsid w:val="0086587B"/>
    <w:rsid w:val="00865C05"/>
    <w:rsid w:val="008660E9"/>
    <w:rsid w:val="00867044"/>
    <w:rsid w:val="008709A7"/>
    <w:rsid w:val="008713E3"/>
    <w:rsid w:val="00871A32"/>
    <w:rsid w:val="0087381D"/>
    <w:rsid w:val="008741F6"/>
    <w:rsid w:val="008756F1"/>
    <w:rsid w:val="00876B03"/>
    <w:rsid w:val="0088283D"/>
    <w:rsid w:val="00884A12"/>
    <w:rsid w:val="008851AC"/>
    <w:rsid w:val="008874F2"/>
    <w:rsid w:val="00893BB6"/>
    <w:rsid w:val="0089479C"/>
    <w:rsid w:val="00894A0D"/>
    <w:rsid w:val="00896EFA"/>
    <w:rsid w:val="00896FB2"/>
    <w:rsid w:val="008A1F59"/>
    <w:rsid w:val="008A2E61"/>
    <w:rsid w:val="008A5C52"/>
    <w:rsid w:val="008A5D61"/>
    <w:rsid w:val="008A739A"/>
    <w:rsid w:val="008B074D"/>
    <w:rsid w:val="008B120C"/>
    <w:rsid w:val="008B3756"/>
    <w:rsid w:val="008B3827"/>
    <w:rsid w:val="008B4F3E"/>
    <w:rsid w:val="008B503F"/>
    <w:rsid w:val="008B59E3"/>
    <w:rsid w:val="008B5C25"/>
    <w:rsid w:val="008B6226"/>
    <w:rsid w:val="008B627E"/>
    <w:rsid w:val="008B6B6F"/>
    <w:rsid w:val="008B7297"/>
    <w:rsid w:val="008B7C0C"/>
    <w:rsid w:val="008C144E"/>
    <w:rsid w:val="008C1D0F"/>
    <w:rsid w:val="008D5881"/>
    <w:rsid w:val="008D5A8F"/>
    <w:rsid w:val="008D77C8"/>
    <w:rsid w:val="008E0A9D"/>
    <w:rsid w:val="008E145F"/>
    <w:rsid w:val="008E192F"/>
    <w:rsid w:val="008E274F"/>
    <w:rsid w:val="008E2D64"/>
    <w:rsid w:val="008E38BB"/>
    <w:rsid w:val="008E3AFD"/>
    <w:rsid w:val="008E4855"/>
    <w:rsid w:val="008E7F83"/>
    <w:rsid w:val="008F1E11"/>
    <w:rsid w:val="008F3031"/>
    <w:rsid w:val="008F3B7F"/>
    <w:rsid w:val="008F4253"/>
    <w:rsid w:val="008F4473"/>
    <w:rsid w:val="008F4F79"/>
    <w:rsid w:val="008F6228"/>
    <w:rsid w:val="00902899"/>
    <w:rsid w:val="0090372C"/>
    <w:rsid w:val="0090397D"/>
    <w:rsid w:val="009045AB"/>
    <w:rsid w:val="0090583C"/>
    <w:rsid w:val="009065BA"/>
    <w:rsid w:val="00907278"/>
    <w:rsid w:val="009074CA"/>
    <w:rsid w:val="009130EE"/>
    <w:rsid w:val="00915008"/>
    <w:rsid w:val="00920507"/>
    <w:rsid w:val="00921921"/>
    <w:rsid w:val="00922D3A"/>
    <w:rsid w:val="00922F1C"/>
    <w:rsid w:val="00923282"/>
    <w:rsid w:val="00923785"/>
    <w:rsid w:val="00927595"/>
    <w:rsid w:val="00927F36"/>
    <w:rsid w:val="00930B05"/>
    <w:rsid w:val="0093423C"/>
    <w:rsid w:val="00936783"/>
    <w:rsid w:val="0094285B"/>
    <w:rsid w:val="00946456"/>
    <w:rsid w:val="009469E8"/>
    <w:rsid w:val="00953E33"/>
    <w:rsid w:val="009542E2"/>
    <w:rsid w:val="009549BB"/>
    <w:rsid w:val="0095540F"/>
    <w:rsid w:val="00955CAC"/>
    <w:rsid w:val="0095627D"/>
    <w:rsid w:val="009618A3"/>
    <w:rsid w:val="00964346"/>
    <w:rsid w:val="009644C6"/>
    <w:rsid w:val="00964F78"/>
    <w:rsid w:val="0096559E"/>
    <w:rsid w:val="009669CF"/>
    <w:rsid w:val="00966BB3"/>
    <w:rsid w:val="009672B9"/>
    <w:rsid w:val="009673EE"/>
    <w:rsid w:val="00973320"/>
    <w:rsid w:val="00974480"/>
    <w:rsid w:val="00974652"/>
    <w:rsid w:val="009757B2"/>
    <w:rsid w:val="00975922"/>
    <w:rsid w:val="00982557"/>
    <w:rsid w:val="00982C15"/>
    <w:rsid w:val="0098386E"/>
    <w:rsid w:val="009851B7"/>
    <w:rsid w:val="009868CF"/>
    <w:rsid w:val="00987039"/>
    <w:rsid w:val="00990AA0"/>
    <w:rsid w:val="00990CEF"/>
    <w:rsid w:val="00992688"/>
    <w:rsid w:val="00993AEB"/>
    <w:rsid w:val="0099622B"/>
    <w:rsid w:val="00997C19"/>
    <w:rsid w:val="009A6094"/>
    <w:rsid w:val="009A651A"/>
    <w:rsid w:val="009A724B"/>
    <w:rsid w:val="009B011C"/>
    <w:rsid w:val="009B0DBC"/>
    <w:rsid w:val="009B220C"/>
    <w:rsid w:val="009B392C"/>
    <w:rsid w:val="009B3E20"/>
    <w:rsid w:val="009B3FC2"/>
    <w:rsid w:val="009B6864"/>
    <w:rsid w:val="009C0E4F"/>
    <w:rsid w:val="009C24A5"/>
    <w:rsid w:val="009C2E56"/>
    <w:rsid w:val="009C4162"/>
    <w:rsid w:val="009C69EC"/>
    <w:rsid w:val="009C778E"/>
    <w:rsid w:val="009D0007"/>
    <w:rsid w:val="009D02E2"/>
    <w:rsid w:val="009D5D48"/>
    <w:rsid w:val="009E3278"/>
    <w:rsid w:val="009E32EF"/>
    <w:rsid w:val="009E37C7"/>
    <w:rsid w:val="009E3E18"/>
    <w:rsid w:val="009E4A45"/>
    <w:rsid w:val="009E5545"/>
    <w:rsid w:val="009E6C0D"/>
    <w:rsid w:val="009E792E"/>
    <w:rsid w:val="009F0AEB"/>
    <w:rsid w:val="009F0D6E"/>
    <w:rsid w:val="009F2D64"/>
    <w:rsid w:val="009F3149"/>
    <w:rsid w:val="009F328D"/>
    <w:rsid w:val="009F7BB3"/>
    <w:rsid w:val="009F7DDC"/>
    <w:rsid w:val="00A0074C"/>
    <w:rsid w:val="00A0333D"/>
    <w:rsid w:val="00A034D7"/>
    <w:rsid w:val="00A035A5"/>
    <w:rsid w:val="00A051F6"/>
    <w:rsid w:val="00A05A2A"/>
    <w:rsid w:val="00A07C55"/>
    <w:rsid w:val="00A10700"/>
    <w:rsid w:val="00A11966"/>
    <w:rsid w:val="00A11ACD"/>
    <w:rsid w:val="00A13729"/>
    <w:rsid w:val="00A14D1B"/>
    <w:rsid w:val="00A17694"/>
    <w:rsid w:val="00A201E2"/>
    <w:rsid w:val="00A220A5"/>
    <w:rsid w:val="00A221E2"/>
    <w:rsid w:val="00A22896"/>
    <w:rsid w:val="00A2396C"/>
    <w:rsid w:val="00A2444A"/>
    <w:rsid w:val="00A244CE"/>
    <w:rsid w:val="00A35F70"/>
    <w:rsid w:val="00A3783A"/>
    <w:rsid w:val="00A37AB0"/>
    <w:rsid w:val="00A412D1"/>
    <w:rsid w:val="00A42969"/>
    <w:rsid w:val="00A44224"/>
    <w:rsid w:val="00A44A74"/>
    <w:rsid w:val="00A47603"/>
    <w:rsid w:val="00A504D5"/>
    <w:rsid w:val="00A506E5"/>
    <w:rsid w:val="00A5078F"/>
    <w:rsid w:val="00A537DE"/>
    <w:rsid w:val="00A539B3"/>
    <w:rsid w:val="00A555E9"/>
    <w:rsid w:val="00A55990"/>
    <w:rsid w:val="00A56F39"/>
    <w:rsid w:val="00A56F62"/>
    <w:rsid w:val="00A57965"/>
    <w:rsid w:val="00A57FF4"/>
    <w:rsid w:val="00A6161E"/>
    <w:rsid w:val="00A6618E"/>
    <w:rsid w:val="00A66B36"/>
    <w:rsid w:val="00A670B6"/>
    <w:rsid w:val="00A70EDC"/>
    <w:rsid w:val="00A71FA6"/>
    <w:rsid w:val="00A72388"/>
    <w:rsid w:val="00A72F60"/>
    <w:rsid w:val="00A74B09"/>
    <w:rsid w:val="00A74D0E"/>
    <w:rsid w:val="00A75ECA"/>
    <w:rsid w:val="00A7635C"/>
    <w:rsid w:val="00A83EC9"/>
    <w:rsid w:val="00A83F15"/>
    <w:rsid w:val="00A87AC6"/>
    <w:rsid w:val="00A91936"/>
    <w:rsid w:val="00A91F78"/>
    <w:rsid w:val="00A9287F"/>
    <w:rsid w:val="00A97725"/>
    <w:rsid w:val="00AA299A"/>
    <w:rsid w:val="00AA2B1E"/>
    <w:rsid w:val="00AA2BFE"/>
    <w:rsid w:val="00AA31EA"/>
    <w:rsid w:val="00AA4BB4"/>
    <w:rsid w:val="00AA537B"/>
    <w:rsid w:val="00AA7A55"/>
    <w:rsid w:val="00AA7AF6"/>
    <w:rsid w:val="00AA7D5B"/>
    <w:rsid w:val="00AB1684"/>
    <w:rsid w:val="00AB5F8D"/>
    <w:rsid w:val="00AB6966"/>
    <w:rsid w:val="00AC07D1"/>
    <w:rsid w:val="00AC5A70"/>
    <w:rsid w:val="00AC6BFC"/>
    <w:rsid w:val="00AC79F9"/>
    <w:rsid w:val="00AD0E3F"/>
    <w:rsid w:val="00AD1F71"/>
    <w:rsid w:val="00AD3060"/>
    <w:rsid w:val="00AD3F61"/>
    <w:rsid w:val="00AD42CA"/>
    <w:rsid w:val="00AD4812"/>
    <w:rsid w:val="00AD4F85"/>
    <w:rsid w:val="00AD6D52"/>
    <w:rsid w:val="00AD6FB0"/>
    <w:rsid w:val="00AD7E9D"/>
    <w:rsid w:val="00AE021D"/>
    <w:rsid w:val="00AE152E"/>
    <w:rsid w:val="00AE24B0"/>
    <w:rsid w:val="00AE353C"/>
    <w:rsid w:val="00AE5352"/>
    <w:rsid w:val="00AF2C0F"/>
    <w:rsid w:val="00AF2F86"/>
    <w:rsid w:val="00AF46BE"/>
    <w:rsid w:val="00AF5791"/>
    <w:rsid w:val="00AF59CF"/>
    <w:rsid w:val="00AF6241"/>
    <w:rsid w:val="00AF7A40"/>
    <w:rsid w:val="00AF7BA7"/>
    <w:rsid w:val="00AF7F7E"/>
    <w:rsid w:val="00B01570"/>
    <w:rsid w:val="00B01887"/>
    <w:rsid w:val="00B01DC0"/>
    <w:rsid w:val="00B01E3D"/>
    <w:rsid w:val="00B035C2"/>
    <w:rsid w:val="00B04A99"/>
    <w:rsid w:val="00B072C9"/>
    <w:rsid w:val="00B127B4"/>
    <w:rsid w:val="00B137A5"/>
    <w:rsid w:val="00B13F6F"/>
    <w:rsid w:val="00B1405E"/>
    <w:rsid w:val="00B14FA8"/>
    <w:rsid w:val="00B1632D"/>
    <w:rsid w:val="00B17FBB"/>
    <w:rsid w:val="00B20E12"/>
    <w:rsid w:val="00B2150F"/>
    <w:rsid w:val="00B24110"/>
    <w:rsid w:val="00B30C9D"/>
    <w:rsid w:val="00B31DB5"/>
    <w:rsid w:val="00B323EC"/>
    <w:rsid w:val="00B336B7"/>
    <w:rsid w:val="00B3619E"/>
    <w:rsid w:val="00B40AE8"/>
    <w:rsid w:val="00B42239"/>
    <w:rsid w:val="00B423A4"/>
    <w:rsid w:val="00B4369F"/>
    <w:rsid w:val="00B446BC"/>
    <w:rsid w:val="00B4485E"/>
    <w:rsid w:val="00B469BD"/>
    <w:rsid w:val="00B47CB3"/>
    <w:rsid w:val="00B52D68"/>
    <w:rsid w:val="00B547D6"/>
    <w:rsid w:val="00B56AA1"/>
    <w:rsid w:val="00B6216B"/>
    <w:rsid w:val="00B64A77"/>
    <w:rsid w:val="00B65117"/>
    <w:rsid w:val="00B70A58"/>
    <w:rsid w:val="00B70ECA"/>
    <w:rsid w:val="00B73E3B"/>
    <w:rsid w:val="00B74CC4"/>
    <w:rsid w:val="00B75102"/>
    <w:rsid w:val="00B764B0"/>
    <w:rsid w:val="00B7787C"/>
    <w:rsid w:val="00B77EF0"/>
    <w:rsid w:val="00B80371"/>
    <w:rsid w:val="00B81363"/>
    <w:rsid w:val="00B82CF3"/>
    <w:rsid w:val="00B86152"/>
    <w:rsid w:val="00B9106F"/>
    <w:rsid w:val="00B91390"/>
    <w:rsid w:val="00B91A50"/>
    <w:rsid w:val="00B93C2E"/>
    <w:rsid w:val="00BA08CB"/>
    <w:rsid w:val="00BA2051"/>
    <w:rsid w:val="00BA2B2F"/>
    <w:rsid w:val="00BA5CE2"/>
    <w:rsid w:val="00BA6ED5"/>
    <w:rsid w:val="00BB25B4"/>
    <w:rsid w:val="00BB6E0A"/>
    <w:rsid w:val="00BB74FA"/>
    <w:rsid w:val="00BC172F"/>
    <w:rsid w:val="00BC2030"/>
    <w:rsid w:val="00BC2BC5"/>
    <w:rsid w:val="00BC430C"/>
    <w:rsid w:val="00BC5D98"/>
    <w:rsid w:val="00BC7540"/>
    <w:rsid w:val="00BC7938"/>
    <w:rsid w:val="00BC7C21"/>
    <w:rsid w:val="00BD18B3"/>
    <w:rsid w:val="00BD1C59"/>
    <w:rsid w:val="00BD3E65"/>
    <w:rsid w:val="00BD5A42"/>
    <w:rsid w:val="00BD6F15"/>
    <w:rsid w:val="00BD75DF"/>
    <w:rsid w:val="00BD77A4"/>
    <w:rsid w:val="00BE17B0"/>
    <w:rsid w:val="00BE29D3"/>
    <w:rsid w:val="00BE58C2"/>
    <w:rsid w:val="00BE596A"/>
    <w:rsid w:val="00BE7518"/>
    <w:rsid w:val="00BF2401"/>
    <w:rsid w:val="00BF4944"/>
    <w:rsid w:val="00BF79D4"/>
    <w:rsid w:val="00C00BF9"/>
    <w:rsid w:val="00C01C7D"/>
    <w:rsid w:val="00C02F9E"/>
    <w:rsid w:val="00C03E2D"/>
    <w:rsid w:val="00C11C22"/>
    <w:rsid w:val="00C12C01"/>
    <w:rsid w:val="00C14595"/>
    <w:rsid w:val="00C14DE3"/>
    <w:rsid w:val="00C15DC3"/>
    <w:rsid w:val="00C17DF2"/>
    <w:rsid w:val="00C2213F"/>
    <w:rsid w:val="00C22B75"/>
    <w:rsid w:val="00C23726"/>
    <w:rsid w:val="00C27BF9"/>
    <w:rsid w:val="00C301F8"/>
    <w:rsid w:val="00C328B8"/>
    <w:rsid w:val="00C33464"/>
    <w:rsid w:val="00C34F35"/>
    <w:rsid w:val="00C369B9"/>
    <w:rsid w:val="00C40930"/>
    <w:rsid w:val="00C41A54"/>
    <w:rsid w:val="00C424F7"/>
    <w:rsid w:val="00C43C4D"/>
    <w:rsid w:val="00C449D5"/>
    <w:rsid w:val="00C44EA5"/>
    <w:rsid w:val="00C460DE"/>
    <w:rsid w:val="00C46292"/>
    <w:rsid w:val="00C46BC6"/>
    <w:rsid w:val="00C53B79"/>
    <w:rsid w:val="00C54F62"/>
    <w:rsid w:val="00C623A2"/>
    <w:rsid w:val="00C6369F"/>
    <w:rsid w:val="00C659F0"/>
    <w:rsid w:val="00C65F87"/>
    <w:rsid w:val="00C6667B"/>
    <w:rsid w:val="00C66C60"/>
    <w:rsid w:val="00C70831"/>
    <w:rsid w:val="00C714AA"/>
    <w:rsid w:val="00C73566"/>
    <w:rsid w:val="00C7735E"/>
    <w:rsid w:val="00C80909"/>
    <w:rsid w:val="00C8223A"/>
    <w:rsid w:val="00C829CA"/>
    <w:rsid w:val="00C82DB8"/>
    <w:rsid w:val="00C83B7D"/>
    <w:rsid w:val="00C83BE1"/>
    <w:rsid w:val="00C86140"/>
    <w:rsid w:val="00C902C7"/>
    <w:rsid w:val="00C93400"/>
    <w:rsid w:val="00C93AD1"/>
    <w:rsid w:val="00C94ACA"/>
    <w:rsid w:val="00C94D3F"/>
    <w:rsid w:val="00C9755F"/>
    <w:rsid w:val="00CA2258"/>
    <w:rsid w:val="00CA22D0"/>
    <w:rsid w:val="00CA2C56"/>
    <w:rsid w:val="00CA31D8"/>
    <w:rsid w:val="00CA36E1"/>
    <w:rsid w:val="00CA3C12"/>
    <w:rsid w:val="00CA4125"/>
    <w:rsid w:val="00CA60B2"/>
    <w:rsid w:val="00CA7383"/>
    <w:rsid w:val="00CB31C3"/>
    <w:rsid w:val="00CB3E14"/>
    <w:rsid w:val="00CB4D8D"/>
    <w:rsid w:val="00CB53FB"/>
    <w:rsid w:val="00CB5D1D"/>
    <w:rsid w:val="00CC0C9F"/>
    <w:rsid w:val="00CC3ABD"/>
    <w:rsid w:val="00CC3EE1"/>
    <w:rsid w:val="00CC4412"/>
    <w:rsid w:val="00CC4B01"/>
    <w:rsid w:val="00CC7E46"/>
    <w:rsid w:val="00CD0FCE"/>
    <w:rsid w:val="00CD1019"/>
    <w:rsid w:val="00CD1136"/>
    <w:rsid w:val="00CD3908"/>
    <w:rsid w:val="00CD4D61"/>
    <w:rsid w:val="00CD5957"/>
    <w:rsid w:val="00CD671C"/>
    <w:rsid w:val="00CE12E4"/>
    <w:rsid w:val="00CE7273"/>
    <w:rsid w:val="00CE7593"/>
    <w:rsid w:val="00CE7BA9"/>
    <w:rsid w:val="00CE7E17"/>
    <w:rsid w:val="00CF0AC9"/>
    <w:rsid w:val="00CF1841"/>
    <w:rsid w:val="00CF3CF1"/>
    <w:rsid w:val="00D00EB0"/>
    <w:rsid w:val="00D05156"/>
    <w:rsid w:val="00D055CF"/>
    <w:rsid w:val="00D1378C"/>
    <w:rsid w:val="00D20E63"/>
    <w:rsid w:val="00D2138A"/>
    <w:rsid w:val="00D254F6"/>
    <w:rsid w:val="00D26DC2"/>
    <w:rsid w:val="00D30260"/>
    <w:rsid w:val="00D3118C"/>
    <w:rsid w:val="00D32194"/>
    <w:rsid w:val="00D37DD5"/>
    <w:rsid w:val="00D37E80"/>
    <w:rsid w:val="00D4190A"/>
    <w:rsid w:val="00D42793"/>
    <w:rsid w:val="00D428D8"/>
    <w:rsid w:val="00D4326B"/>
    <w:rsid w:val="00D43865"/>
    <w:rsid w:val="00D448A6"/>
    <w:rsid w:val="00D4546C"/>
    <w:rsid w:val="00D463B9"/>
    <w:rsid w:val="00D466DB"/>
    <w:rsid w:val="00D46E57"/>
    <w:rsid w:val="00D47504"/>
    <w:rsid w:val="00D5130A"/>
    <w:rsid w:val="00D51327"/>
    <w:rsid w:val="00D51674"/>
    <w:rsid w:val="00D551B9"/>
    <w:rsid w:val="00D55A21"/>
    <w:rsid w:val="00D60F0F"/>
    <w:rsid w:val="00D621D1"/>
    <w:rsid w:val="00D6404C"/>
    <w:rsid w:val="00D6434D"/>
    <w:rsid w:val="00D6532A"/>
    <w:rsid w:val="00D65BFF"/>
    <w:rsid w:val="00D6623D"/>
    <w:rsid w:val="00D70115"/>
    <w:rsid w:val="00D70216"/>
    <w:rsid w:val="00D706DC"/>
    <w:rsid w:val="00D70DF7"/>
    <w:rsid w:val="00D70F86"/>
    <w:rsid w:val="00D7136B"/>
    <w:rsid w:val="00D72F6B"/>
    <w:rsid w:val="00D76597"/>
    <w:rsid w:val="00D77FA0"/>
    <w:rsid w:val="00D817AF"/>
    <w:rsid w:val="00D84A2E"/>
    <w:rsid w:val="00D857F3"/>
    <w:rsid w:val="00D860F8"/>
    <w:rsid w:val="00D86E68"/>
    <w:rsid w:val="00D91133"/>
    <w:rsid w:val="00D93BD7"/>
    <w:rsid w:val="00D951A0"/>
    <w:rsid w:val="00D963B5"/>
    <w:rsid w:val="00D969BA"/>
    <w:rsid w:val="00D975EA"/>
    <w:rsid w:val="00D97D13"/>
    <w:rsid w:val="00DA0015"/>
    <w:rsid w:val="00DA090A"/>
    <w:rsid w:val="00DA1C14"/>
    <w:rsid w:val="00DA314F"/>
    <w:rsid w:val="00DA4518"/>
    <w:rsid w:val="00DB0FC6"/>
    <w:rsid w:val="00DB2669"/>
    <w:rsid w:val="00DB372E"/>
    <w:rsid w:val="00DB4B36"/>
    <w:rsid w:val="00DB65D5"/>
    <w:rsid w:val="00DB66E1"/>
    <w:rsid w:val="00DB7B2A"/>
    <w:rsid w:val="00DC593F"/>
    <w:rsid w:val="00DC6F24"/>
    <w:rsid w:val="00DD0716"/>
    <w:rsid w:val="00DD2888"/>
    <w:rsid w:val="00DD3E66"/>
    <w:rsid w:val="00DD4D42"/>
    <w:rsid w:val="00DD4D55"/>
    <w:rsid w:val="00DD5478"/>
    <w:rsid w:val="00DD56D7"/>
    <w:rsid w:val="00DD58A0"/>
    <w:rsid w:val="00DD7169"/>
    <w:rsid w:val="00DE06B8"/>
    <w:rsid w:val="00DE0F53"/>
    <w:rsid w:val="00DE1003"/>
    <w:rsid w:val="00DE20F4"/>
    <w:rsid w:val="00DE490B"/>
    <w:rsid w:val="00DE4D4F"/>
    <w:rsid w:val="00DE4DB5"/>
    <w:rsid w:val="00DE50C7"/>
    <w:rsid w:val="00DE5977"/>
    <w:rsid w:val="00DE5E8E"/>
    <w:rsid w:val="00DE6F2F"/>
    <w:rsid w:val="00DE7564"/>
    <w:rsid w:val="00DF15CF"/>
    <w:rsid w:val="00DF1F63"/>
    <w:rsid w:val="00DF6C3A"/>
    <w:rsid w:val="00E04C0D"/>
    <w:rsid w:val="00E07686"/>
    <w:rsid w:val="00E10FAC"/>
    <w:rsid w:val="00E11094"/>
    <w:rsid w:val="00E117B9"/>
    <w:rsid w:val="00E13814"/>
    <w:rsid w:val="00E13E21"/>
    <w:rsid w:val="00E146AC"/>
    <w:rsid w:val="00E15BD6"/>
    <w:rsid w:val="00E166FD"/>
    <w:rsid w:val="00E256EC"/>
    <w:rsid w:val="00E263FC"/>
    <w:rsid w:val="00E26693"/>
    <w:rsid w:val="00E26885"/>
    <w:rsid w:val="00E27B40"/>
    <w:rsid w:val="00E346C9"/>
    <w:rsid w:val="00E3530E"/>
    <w:rsid w:val="00E368AC"/>
    <w:rsid w:val="00E37E94"/>
    <w:rsid w:val="00E40601"/>
    <w:rsid w:val="00E40BA9"/>
    <w:rsid w:val="00E4151C"/>
    <w:rsid w:val="00E445DD"/>
    <w:rsid w:val="00E46E96"/>
    <w:rsid w:val="00E5007A"/>
    <w:rsid w:val="00E50252"/>
    <w:rsid w:val="00E51FFC"/>
    <w:rsid w:val="00E52A04"/>
    <w:rsid w:val="00E54298"/>
    <w:rsid w:val="00E5514D"/>
    <w:rsid w:val="00E5534A"/>
    <w:rsid w:val="00E61B4F"/>
    <w:rsid w:val="00E6233A"/>
    <w:rsid w:val="00E672F9"/>
    <w:rsid w:val="00E70BF8"/>
    <w:rsid w:val="00E72FC4"/>
    <w:rsid w:val="00E756F0"/>
    <w:rsid w:val="00E75EBB"/>
    <w:rsid w:val="00E80140"/>
    <w:rsid w:val="00E809A8"/>
    <w:rsid w:val="00E80D6F"/>
    <w:rsid w:val="00E82939"/>
    <w:rsid w:val="00E82F7E"/>
    <w:rsid w:val="00E860D1"/>
    <w:rsid w:val="00E92102"/>
    <w:rsid w:val="00EA07FB"/>
    <w:rsid w:val="00EA0F28"/>
    <w:rsid w:val="00EA72AA"/>
    <w:rsid w:val="00EB161F"/>
    <w:rsid w:val="00EB21F3"/>
    <w:rsid w:val="00EC09CC"/>
    <w:rsid w:val="00EC6565"/>
    <w:rsid w:val="00EC66EF"/>
    <w:rsid w:val="00EC6798"/>
    <w:rsid w:val="00ED0BD1"/>
    <w:rsid w:val="00ED2785"/>
    <w:rsid w:val="00ED3420"/>
    <w:rsid w:val="00ED37C5"/>
    <w:rsid w:val="00ED3F6F"/>
    <w:rsid w:val="00ED651D"/>
    <w:rsid w:val="00ED6657"/>
    <w:rsid w:val="00ED7EBA"/>
    <w:rsid w:val="00EE0793"/>
    <w:rsid w:val="00EE33A2"/>
    <w:rsid w:val="00EE3B38"/>
    <w:rsid w:val="00EE3C5D"/>
    <w:rsid w:val="00EE5A8C"/>
    <w:rsid w:val="00EE796F"/>
    <w:rsid w:val="00EE7AA7"/>
    <w:rsid w:val="00EF267E"/>
    <w:rsid w:val="00EF64DC"/>
    <w:rsid w:val="00EF6779"/>
    <w:rsid w:val="00EF6C0F"/>
    <w:rsid w:val="00F046D3"/>
    <w:rsid w:val="00F046F0"/>
    <w:rsid w:val="00F07872"/>
    <w:rsid w:val="00F115E1"/>
    <w:rsid w:val="00F11E27"/>
    <w:rsid w:val="00F12D41"/>
    <w:rsid w:val="00F15837"/>
    <w:rsid w:val="00F15C67"/>
    <w:rsid w:val="00F16C1D"/>
    <w:rsid w:val="00F17613"/>
    <w:rsid w:val="00F20C03"/>
    <w:rsid w:val="00F2105E"/>
    <w:rsid w:val="00F23ED5"/>
    <w:rsid w:val="00F246DA"/>
    <w:rsid w:val="00F24752"/>
    <w:rsid w:val="00F24CF1"/>
    <w:rsid w:val="00F24EA1"/>
    <w:rsid w:val="00F250EE"/>
    <w:rsid w:val="00F256E3"/>
    <w:rsid w:val="00F25CA4"/>
    <w:rsid w:val="00F25D85"/>
    <w:rsid w:val="00F26D49"/>
    <w:rsid w:val="00F3046B"/>
    <w:rsid w:val="00F308F7"/>
    <w:rsid w:val="00F31BC8"/>
    <w:rsid w:val="00F33D7A"/>
    <w:rsid w:val="00F36BD3"/>
    <w:rsid w:val="00F36E0B"/>
    <w:rsid w:val="00F36E3C"/>
    <w:rsid w:val="00F375F9"/>
    <w:rsid w:val="00F421B1"/>
    <w:rsid w:val="00F42C62"/>
    <w:rsid w:val="00F43D28"/>
    <w:rsid w:val="00F45428"/>
    <w:rsid w:val="00F46016"/>
    <w:rsid w:val="00F46530"/>
    <w:rsid w:val="00F507D4"/>
    <w:rsid w:val="00F50E76"/>
    <w:rsid w:val="00F523E7"/>
    <w:rsid w:val="00F54DA6"/>
    <w:rsid w:val="00F556C2"/>
    <w:rsid w:val="00F55913"/>
    <w:rsid w:val="00F55F5D"/>
    <w:rsid w:val="00F56983"/>
    <w:rsid w:val="00F61EA5"/>
    <w:rsid w:val="00F6343E"/>
    <w:rsid w:val="00F63F02"/>
    <w:rsid w:val="00F656AB"/>
    <w:rsid w:val="00F72FCB"/>
    <w:rsid w:val="00F73D4B"/>
    <w:rsid w:val="00F74F84"/>
    <w:rsid w:val="00F760AC"/>
    <w:rsid w:val="00F76705"/>
    <w:rsid w:val="00F77045"/>
    <w:rsid w:val="00F77323"/>
    <w:rsid w:val="00F8066B"/>
    <w:rsid w:val="00F81F33"/>
    <w:rsid w:val="00F82188"/>
    <w:rsid w:val="00F82344"/>
    <w:rsid w:val="00F84908"/>
    <w:rsid w:val="00F84BD3"/>
    <w:rsid w:val="00F855FA"/>
    <w:rsid w:val="00F860CA"/>
    <w:rsid w:val="00F873CD"/>
    <w:rsid w:val="00F9162B"/>
    <w:rsid w:val="00F929AB"/>
    <w:rsid w:val="00F92F79"/>
    <w:rsid w:val="00F939CE"/>
    <w:rsid w:val="00F93E1E"/>
    <w:rsid w:val="00F94196"/>
    <w:rsid w:val="00F94D21"/>
    <w:rsid w:val="00F94DCD"/>
    <w:rsid w:val="00FA0311"/>
    <w:rsid w:val="00FA0F77"/>
    <w:rsid w:val="00FA1D25"/>
    <w:rsid w:val="00FA4308"/>
    <w:rsid w:val="00FA5CF9"/>
    <w:rsid w:val="00FA6C53"/>
    <w:rsid w:val="00FB16F1"/>
    <w:rsid w:val="00FB1D76"/>
    <w:rsid w:val="00FB1F2D"/>
    <w:rsid w:val="00FC4A3D"/>
    <w:rsid w:val="00FC5991"/>
    <w:rsid w:val="00FC5E6D"/>
    <w:rsid w:val="00FC60BB"/>
    <w:rsid w:val="00FC6317"/>
    <w:rsid w:val="00FD0141"/>
    <w:rsid w:val="00FD1357"/>
    <w:rsid w:val="00FD15AF"/>
    <w:rsid w:val="00FD409A"/>
    <w:rsid w:val="00FD6A2B"/>
    <w:rsid w:val="00FD6F0E"/>
    <w:rsid w:val="00FE08BA"/>
    <w:rsid w:val="00FE253F"/>
    <w:rsid w:val="00FE3011"/>
    <w:rsid w:val="00FE4F3D"/>
    <w:rsid w:val="00FE50F9"/>
    <w:rsid w:val="00FE625C"/>
    <w:rsid w:val="00FF011B"/>
    <w:rsid w:val="00FF1F63"/>
    <w:rsid w:val="00FF3BEA"/>
    <w:rsid w:val="00FF4FAC"/>
    <w:rsid w:val="00FF5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5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F15C67"/>
    <w:pPr>
      <w:keepNext/>
      <w:keepLines/>
      <w:spacing w:before="480"/>
      <w:outlineLvl w:val="0"/>
    </w:pPr>
    <w:rPr>
      <w:rFonts w:eastAsiaTheme="majorEastAsia" w:cstheme="majorBidi"/>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15C67"/>
    <w:rPr>
      <w:rFonts w:ascii="Times New Roman" w:eastAsiaTheme="majorEastAsia" w:hAnsi="Times New Roman" w:cstheme="majorBidi"/>
      <w:b/>
      <w:bCs/>
      <w:color w:val="000000" w:themeColor="text1"/>
      <w:sz w:val="24"/>
      <w:szCs w:val="28"/>
      <w:lang w:val="en-US"/>
    </w:rPr>
  </w:style>
  <w:style w:type="paragraph" w:styleId="AltKonuBal">
    <w:name w:val="Subtitle"/>
    <w:basedOn w:val="Normal"/>
    <w:next w:val="Normal"/>
    <w:link w:val="AltKonuBalChar"/>
    <w:autoRedefine/>
    <w:uiPriority w:val="11"/>
    <w:qFormat/>
    <w:rsid w:val="00F15C67"/>
    <w:pPr>
      <w:numPr>
        <w:ilvl w:val="1"/>
      </w:numPr>
    </w:pPr>
    <w:rPr>
      <w:rFonts w:eastAsiaTheme="majorEastAsia" w:cstheme="majorBidi"/>
      <w:i/>
      <w:iCs/>
      <w:spacing w:val="15"/>
    </w:rPr>
  </w:style>
  <w:style w:type="character" w:customStyle="1" w:styleId="AltKonuBalChar">
    <w:name w:val="Alt Konu Başlığı Char"/>
    <w:basedOn w:val="VarsaylanParagrafYazTipi"/>
    <w:link w:val="AltKonuBal"/>
    <w:uiPriority w:val="11"/>
    <w:rsid w:val="00F15C67"/>
    <w:rPr>
      <w:rFonts w:ascii="Times New Roman" w:eastAsiaTheme="majorEastAsia" w:hAnsi="Times New Roman" w:cstheme="majorBidi"/>
      <w:i/>
      <w:iCs/>
      <w:color w:val="000000" w:themeColor="text1"/>
      <w:spacing w:val="15"/>
      <w:sz w:val="24"/>
      <w:szCs w:val="24"/>
      <w:lang w:val="en-US" w:bidi="he-IL"/>
    </w:rPr>
  </w:style>
  <w:style w:type="paragraph" w:styleId="NormalWeb">
    <w:name w:val="Normal (Web)"/>
    <w:basedOn w:val="Normal"/>
    <w:semiHidden/>
    <w:unhideWhenUsed/>
    <w:rsid w:val="00143E59"/>
    <w:pPr>
      <w:spacing w:before="100" w:beforeAutospacing="1" w:after="100" w:afterAutospacing="1"/>
    </w:pPr>
  </w:style>
  <w:style w:type="table" w:styleId="TabloKlavuzu">
    <w:name w:val="Table Grid"/>
    <w:basedOn w:val="NormalTablo"/>
    <w:uiPriority w:val="39"/>
    <w:rsid w:val="0030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30388A"/>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30388A"/>
    <w:rPr>
      <w:rFonts w:ascii="Tahoma" w:hAnsi="Tahoma" w:cs="Tahoma"/>
      <w:sz w:val="16"/>
      <w:szCs w:val="16"/>
    </w:rPr>
  </w:style>
  <w:style w:type="character" w:customStyle="1" w:styleId="BalonMetniChar">
    <w:name w:val="Balon Metni Char"/>
    <w:basedOn w:val="VarsaylanParagrafYazTipi"/>
    <w:link w:val="BalonMetni"/>
    <w:uiPriority w:val="99"/>
    <w:semiHidden/>
    <w:rsid w:val="0030388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5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F15C67"/>
    <w:pPr>
      <w:keepNext/>
      <w:keepLines/>
      <w:spacing w:before="480"/>
      <w:outlineLvl w:val="0"/>
    </w:pPr>
    <w:rPr>
      <w:rFonts w:eastAsiaTheme="majorEastAsia" w:cstheme="majorBidi"/>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15C67"/>
    <w:rPr>
      <w:rFonts w:ascii="Times New Roman" w:eastAsiaTheme="majorEastAsia" w:hAnsi="Times New Roman" w:cstheme="majorBidi"/>
      <w:b/>
      <w:bCs/>
      <w:color w:val="000000" w:themeColor="text1"/>
      <w:sz w:val="24"/>
      <w:szCs w:val="28"/>
      <w:lang w:val="en-US"/>
    </w:rPr>
  </w:style>
  <w:style w:type="paragraph" w:styleId="AltKonuBal">
    <w:name w:val="Subtitle"/>
    <w:basedOn w:val="Normal"/>
    <w:next w:val="Normal"/>
    <w:link w:val="AltKonuBalChar"/>
    <w:autoRedefine/>
    <w:uiPriority w:val="11"/>
    <w:qFormat/>
    <w:rsid w:val="00F15C67"/>
    <w:pPr>
      <w:numPr>
        <w:ilvl w:val="1"/>
      </w:numPr>
    </w:pPr>
    <w:rPr>
      <w:rFonts w:eastAsiaTheme="majorEastAsia" w:cstheme="majorBidi"/>
      <w:i/>
      <w:iCs/>
      <w:spacing w:val="15"/>
    </w:rPr>
  </w:style>
  <w:style w:type="character" w:customStyle="1" w:styleId="AltKonuBalChar">
    <w:name w:val="Alt Konu Başlığı Char"/>
    <w:basedOn w:val="VarsaylanParagrafYazTipi"/>
    <w:link w:val="AltKonuBal"/>
    <w:uiPriority w:val="11"/>
    <w:rsid w:val="00F15C67"/>
    <w:rPr>
      <w:rFonts w:ascii="Times New Roman" w:eastAsiaTheme="majorEastAsia" w:hAnsi="Times New Roman" w:cstheme="majorBidi"/>
      <w:i/>
      <w:iCs/>
      <w:color w:val="000000" w:themeColor="text1"/>
      <w:spacing w:val="15"/>
      <w:sz w:val="24"/>
      <w:szCs w:val="24"/>
      <w:lang w:val="en-US" w:bidi="he-IL"/>
    </w:rPr>
  </w:style>
  <w:style w:type="paragraph" w:styleId="NormalWeb">
    <w:name w:val="Normal (Web)"/>
    <w:basedOn w:val="Normal"/>
    <w:semiHidden/>
    <w:unhideWhenUsed/>
    <w:rsid w:val="00143E59"/>
    <w:pPr>
      <w:spacing w:before="100" w:beforeAutospacing="1" w:after="100" w:afterAutospacing="1"/>
    </w:pPr>
  </w:style>
  <w:style w:type="table" w:styleId="TabloKlavuzu">
    <w:name w:val="Table Grid"/>
    <w:basedOn w:val="NormalTablo"/>
    <w:uiPriority w:val="39"/>
    <w:rsid w:val="0030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30388A"/>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30388A"/>
    <w:rPr>
      <w:rFonts w:ascii="Tahoma" w:hAnsi="Tahoma" w:cs="Tahoma"/>
      <w:sz w:val="16"/>
      <w:szCs w:val="16"/>
    </w:rPr>
  </w:style>
  <w:style w:type="character" w:customStyle="1" w:styleId="BalonMetniChar">
    <w:name w:val="Balon Metni Char"/>
    <w:basedOn w:val="VarsaylanParagrafYazTipi"/>
    <w:link w:val="BalonMetni"/>
    <w:uiPriority w:val="99"/>
    <w:semiHidden/>
    <w:rsid w:val="0030388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1687</Words>
  <Characters>9617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Ceviker, MD</dc:creator>
  <cp:keywords/>
  <dc:description/>
  <cp:lastModifiedBy>Kadir Ceviker, MD</cp:lastModifiedBy>
  <cp:revision>3</cp:revision>
  <dcterms:created xsi:type="dcterms:W3CDTF">2016-08-25T11:57:00Z</dcterms:created>
  <dcterms:modified xsi:type="dcterms:W3CDTF">2016-08-31T09:56:00Z</dcterms:modified>
</cp:coreProperties>
</file>