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76" w:rsidRDefault="009132DC">
      <w:pPr>
        <w:spacing w:before="1"/>
        <w:ind w:left="1354" w:right="1493"/>
        <w:jc w:val="center"/>
        <w:rPr>
          <w:sz w:val="40"/>
        </w:rPr>
      </w:pPr>
      <w:bookmarkStart w:id="0" w:name="_GoBack"/>
      <w:bookmarkEnd w:id="0"/>
      <w:r>
        <w:rPr>
          <w:w w:val="95"/>
          <w:sz w:val="40"/>
        </w:rPr>
        <w:t>T.C.</w:t>
      </w:r>
    </w:p>
    <w:p w:rsidR="00717376" w:rsidRDefault="009132DC">
      <w:pPr>
        <w:spacing w:before="229"/>
        <w:ind w:left="1109"/>
        <w:rPr>
          <w:sz w:val="40"/>
        </w:rPr>
      </w:pPr>
      <w:r>
        <w:rPr>
          <w:sz w:val="40"/>
        </w:rPr>
        <w:t>Süleyman</w:t>
      </w:r>
      <w:r>
        <w:rPr>
          <w:spacing w:val="-60"/>
          <w:sz w:val="40"/>
        </w:rPr>
        <w:t xml:space="preserve"> </w:t>
      </w:r>
      <w:r>
        <w:rPr>
          <w:sz w:val="40"/>
        </w:rPr>
        <w:t>Demirel</w:t>
      </w:r>
      <w:r>
        <w:rPr>
          <w:spacing w:val="-59"/>
          <w:sz w:val="40"/>
        </w:rPr>
        <w:t xml:space="preserve"> </w:t>
      </w:r>
      <w:r>
        <w:rPr>
          <w:sz w:val="40"/>
        </w:rPr>
        <w:t>Üniversitesi</w:t>
      </w:r>
      <w:r>
        <w:rPr>
          <w:spacing w:val="-60"/>
          <w:sz w:val="40"/>
        </w:rPr>
        <w:t xml:space="preserve"> </w:t>
      </w:r>
      <w:r>
        <w:rPr>
          <w:sz w:val="40"/>
        </w:rPr>
        <w:t>Tıp</w:t>
      </w:r>
      <w:r>
        <w:rPr>
          <w:spacing w:val="-59"/>
          <w:sz w:val="40"/>
        </w:rPr>
        <w:t xml:space="preserve"> </w:t>
      </w:r>
      <w:r>
        <w:rPr>
          <w:sz w:val="40"/>
        </w:rPr>
        <w:t>Fakültesi</w:t>
      </w:r>
    </w:p>
    <w:p w:rsidR="00717376" w:rsidRDefault="009132DC">
      <w:pPr>
        <w:spacing w:before="227"/>
        <w:ind w:left="1354" w:right="1492"/>
        <w:jc w:val="center"/>
        <w:rPr>
          <w:sz w:val="40"/>
        </w:rPr>
      </w:pPr>
      <w:r>
        <w:rPr>
          <w:sz w:val="40"/>
        </w:rPr>
        <w:t>Dönem V</w:t>
      </w:r>
    </w:p>
    <w:p w:rsidR="00717376" w:rsidRDefault="009132DC">
      <w:pPr>
        <w:spacing w:before="227" w:line="357" w:lineRule="auto"/>
        <w:ind w:left="1354" w:right="1495"/>
        <w:jc w:val="center"/>
        <w:rPr>
          <w:sz w:val="40"/>
        </w:rPr>
      </w:pPr>
      <w:r>
        <w:rPr>
          <w:w w:val="95"/>
          <w:sz w:val="40"/>
        </w:rPr>
        <w:t>Deri</w:t>
      </w:r>
      <w:r>
        <w:rPr>
          <w:spacing w:val="-64"/>
          <w:w w:val="95"/>
          <w:sz w:val="40"/>
        </w:rPr>
        <w:t xml:space="preserve"> </w:t>
      </w:r>
      <w:r>
        <w:rPr>
          <w:w w:val="95"/>
          <w:sz w:val="40"/>
        </w:rPr>
        <w:t>ve</w:t>
      </w:r>
      <w:r>
        <w:rPr>
          <w:spacing w:val="-63"/>
          <w:w w:val="95"/>
          <w:sz w:val="40"/>
        </w:rPr>
        <w:t xml:space="preserve"> </w:t>
      </w:r>
      <w:r>
        <w:rPr>
          <w:w w:val="95"/>
          <w:sz w:val="40"/>
        </w:rPr>
        <w:t>Zührevi</w:t>
      </w:r>
      <w:r>
        <w:rPr>
          <w:spacing w:val="-65"/>
          <w:w w:val="95"/>
          <w:sz w:val="40"/>
        </w:rPr>
        <w:t xml:space="preserve"> </w:t>
      </w:r>
      <w:r>
        <w:rPr>
          <w:w w:val="95"/>
          <w:sz w:val="40"/>
        </w:rPr>
        <w:t>Hastalıklar</w:t>
      </w:r>
      <w:r>
        <w:rPr>
          <w:spacing w:val="-64"/>
          <w:w w:val="95"/>
          <w:sz w:val="40"/>
        </w:rPr>
        <w:t xml:space="preserve"> </w:t>
      </w:r>
      <w:r>
        <w:rPr>
          <w:w w:val="95"/>
          <w:sz w:val="40"/>
        </w:rPr>
        <w:t>Ana</w:t>
      </w:r>
      <w:r>
        <w:rPr>
          <w:spacing w:val="-63"/>
          <w:w w:val="95"/>
          <w:sz w:val="40"/>
        </w:rPr>
        <w:t xml:space="preserve"> </w:t>
      </w:r>
      <w:r>
        <w:rPr>
          <w:w w:val="95"/>
          <w:sz w:val="40"/>
        </w:rPr>
        <w:t>Bilim</w:t>
      </w:r>
      <w:r>
        <w:rPr>
          <w:spacing w:val="-64"/>
          <w:w w:val="95"/>
          <w:sz w:val="40"/>
        </w:rPr>
        <w:t xml:space="preserve"> </w:t>
      </w:r>
      <w:r>
        <w:rPr>
          <w:w w:val="95"/>
          <w:sz w:val="40"/>
        </w:rPr>
        <w:t xml:space="preserve">Dalı </w:t>
      </w:r>
      <w:r>
        <w:rPr>
          <w:sz w:val="40"/>
        </w:rPr>
        <w:t>Staj Kılavuzu</w:t>
      </w:r>
    </w:p>
    <w:p w:rsidR="00717376" w:rsidRDefault="00717376">
      <w:pPr>
        <w:pStyle w:val="GvdeMetni"/>
        <w:rPr>
          <w:sz w:val="20"/>
        </w:rPr>
      </w:pPr>
    </w:p>
    <w:p w:rsidR="00717376" w:rsidRDefault="00717376">
      <w:pPr>
        <w:pStyle w:val="GvdeMetni"/>
        <w:rPr>
          <w:sz w:val="20"/>
        </w:rPr>
      </w:pPr>
    </w:p>
    <w:p w:rsidR="00717376" w:rsidRDefault="00717376">
      <w:pPr>
        <w:pStyle w:val="GvdeMetni"/>
        <w:rPr>
          <w:sz w:val="20"/>
        </w:rPr>
      </w:pPr>
    </w:p>
    <w:p w:rsidR="00717376" w:rsidRDefault="00717376">
      <w:pPr>
        <w:pStyle w:val="GvdeMetni"/>
        <w:rPr>
          <w:sz w:val="20"/>
        </w:rPr>
      </w:pPr>
    </w:p>
    <w:p w:rsidR="00717376" w:rsidRDefault="009132DC">
      <w:pPr>
        <w:pStyle w:val="GvdeMetni"/>
        <w:spacing w:before="9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2726809</wp:posOffset>
            </wp:positionH>
            <wp:positionV relativeFrom="paragraph">
              <wp:posOffset>242556</wp:posOffset>
            </wp:positionV>
            <wp:extent cx="2091604" cy="2007298"/>
            <wp:effectExtent l="0" t="0" r="0" b="0"/>
            <wp:wrapTopAndBottom/>
            <wp:docPr id="1" name="image1.jpeg" descr="C:\Users\Hakki32\AppData\Local\Microsoft\Windows\INetCache\Content.Word\sd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04" cy="2007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rPr>
          <w:sz w:val="40"/>
        </w:rPr>
      </w:pPr>
    </w:p>
    <w:p w:rsidR="00717376" w:rsidRDefault="00717376">
      <w:pPr>
        <w:pStyle w:val="GvdeMetni"/>
        <w:spacing w:before="4"/>
        <w:rPr>
          <w:sz w:val="46"/>
        </w:rPr>
      </w:pPr>
    </w:p>
    <w:p w:rsidR="00717376" w:rsidRDefault="009132DC">
      <w:pPr>
        <w:pStyle w:val="Balk3"/>
        <w:spacing w:before="1" w:line="444" w:lineRule="auto"/>
        <w:ind w:left="4308" w:right="4453"/>
        <w:jc w:val="center"/>
      </w:pPr>
      <w:r>
        <w:rPr>
          <w:w w:val="80"/>
        </w:rPr>
        <w:t xml:space="preserve">ISPARTA </w:t>
      </w:r>
      <w:r>
        <w:rPr>
          <w:w w:val="95"/>
        </w:rPr>
        <w:t>2019</w:t>
      </w:r>
    </w:p>
    <w:p w:rsidR="00717376" w:rsidRDefault="00717376">
      <w:pPr>
        <w:spacing w:line="444" w:lineRule="auto"/>
        <w:jc w:val="center"/>
        <w:sectPr w:rsidR="00717376">
          <w:type w:val="continuous"/>
          <w:pgSz w:w="11910" w:h="16840"/>
          <w:pgMar w:top="1400" w:right="1160" w:bottom="280" w:left="1300" w:header="708" w:footer="708" w:gutter="0"/>
          <w:cols w:space="708"/>
        </w:sectPr>
      </w:pPr>
    </w:p>
    <w:p w:rsidR="00717376" w:rsidRDefault="009132DC">
      <w:pPr>
        <w:spacing w:before="20"/>
        <w:ind w:left="115"/>
        <w:rPr>
          <w:sz w:val="32"/>
        </w:rPr>
      </w:pPr>
      <w:r>
        <w:rPr>
          <w:color w:val="2E5395"/>
          <w:sz w:val="32"/>
        </w:rPr>
        <w:lastRenderedPageBreak/>
        <w:t>İçindekiler</w:t>
      </w:r>
    </w:p>
    <w:sdt>
      <w:sdtPr>
        <w:id w:val="912286907"/>
        <w:docPartObj>
          <w:docPartGallery w:val="Table of Contents"/>
          <w:docPartUnique/>
        </w:docPartObj>
      </w:sdtPr>
      <w:sdtEndPr/>
      <w:sdtContent>
        <w:p w:rsidR="00717376" w:rsidRDefault="009132DC">
          <w:pPr>
            <w:pStyle w:val="T1"/>
            <w:tabs>
              <w:tab w:val="right" w:leader="dot" w:pos="9179"/>
            </w:tabs>
            <w:spacing w:before="52"/>
            <w:ind w:left="336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Staj Sorumlu</w:t>
            </w:r>
            <w:r>
              <w:rPr>
                <w:spacing w:val="-27"/>
              </w:rPr>
              <w:t xml:space="preserve"> </w:t>
            </w:r>
            <w:r>
              <w:t>Öğretim</w:t>
            </w:r>
            <w:r>
              <w:rPr>
                <w:spacing w:val="-14"/>
              </w:rPr>
              <w:t xml:space="preserve"> </w:t>
            </w:r>
            <w:r>
              <w:t>Üyeleri</w:t>
            </w:r>
            <w:r>
              <w:tab/>
              <w:t>3</w:t>
            </w:r>
          </w:hyperlink>
        </w:p>
        <w:p w:rsidR="00717376" w:rsidRDefault="003F5C23">
          <w:pPr>
            <w:pStyle w:val="T1"/>
            <w:tabs>
              <w:tab w:val="right" w:leader="dot" w:pos="9180"/>
            </w:tabs>
          </w:pPr>
          <w:hyperlink w:anchor="_bookmark1" w:history="1">
            <w:r w:rsidR="009132DC">
              <w:t>Staj</w:t>
            </w:r>
            <w:r w:rsidR="009132DC">
              <w:rPr>
                <w:spacing w:val="-12"/>
              </w:rPr>
              <w:t xml:space="preserve"> </w:t>
            </w:r>
            <w:r w:rsidR="009132DC">
              <w:t>Kuralları</w:t>
            </w:r>
            <w:r w:rsidR="009132DC">
              <w:tab/>
              <w:t>3</w:t>
            </w:r>
          </w:hyperlink>
        </w:p>
        <w:p w:rsidR="00717376" w:rsidRDefault="003F5C23">
          <w:pPr>
            <w:pStyle w:val="T1"/>
            <w:tabs>
              <w:tab w:val="right" w:leader="dot" w:pos="9180"/>
            </w:tabs>
            <w:spacing w:before="138"/>
          </w:pPr>
          <w:hyperlink w:anchor="_bookmark2" w:history="1">
            <w:r w:rsidR="009132DC">
              <w:t>Staj</w:t>
            </w:r>
            <w:r w:rsidR="009132DC">
              <w:rPr>
                <w:spacing w:val="-12"/>
              </w:rPr>
              <w:t xml:space="preserve"> </w:t>
            </w:r>
            <w:r w:rsidR="009132DC">
              <w:t>Amacı</w:t>
            </w:r>
            <w:r w:rsidR="009132DC">
              <w:tab/>
              <w:t>3</w:t>
            </w:r>
          </w:hyperlink>
        </w:p>
        <w:p w:rsidR="00717376" w:rsidRDefault="003F5C23">
          <w:pPr>
            <w:pStyle w:val="T1"/>
            <w:tabs>
              <w:tab w:val="right" w:leader="dot" w:pos="9180"/>
            </w:tabs>
          </w:pPr>
          <w:hyperlink w:anchor="_bookmark3" w:history="1">
            <w:r w:rsidR="009132DC">
              <w:t>Staj</w:t>
            </w:r>
            <w:r w:rsidR="009132DC">
              <w:rPr>
                <w:spacing w:val="-12"/>
              </w:rPr>
              <w:t xml:space="preserve"> </w:t>
            </w:r>
            <w:r w:rsidR="009132DC">
              <w:t>Hedefi</w:t>
            </w:r>
            <w:r w:rsidR="009132DC">
              <w:tab/>
              <w:t>3</w:t>
            </w:r>
          </w:hyperlink>
        </w:p>
        <w:p w:rsidR="00717376" w:rsidRDefault="003F5C23">
          <w:pPr>
            <w:pStyle w:val="T1"/>
            <w:tabs>
              <w:tab w:val="right" w:leader="dot" w:pos="9180"/>
            </w:tabs>
            <w:spacing w:before="138"/>
          </w:pPr>
          <w:hyperlink w:anchor="_bookmark4" w:history="1">
            <w:r w:rsidR="009132DC">
              <w:t>Öğrenim</w:t>
            </w:r>
            <w:r w:rsidR="009132DC">
              <w:rPr>
                <w:spacing w:val="-15"/>
              </w:rPr>
              <w:t xml:space="preserve"> </w:t>
            </w:r>
            <w:r w:rsidR="009132DC">
              <w:t>Çıktıları</w:t>
            </w:r>
            <w:r w:rsidR="009132DC">
              <w:tab/>
              <w:t>3</w:t>
            </w:r>
          </w:hyperlink>
        </w:p>
        <w:p w:rsidR="00717376" w:rsidRDefault="003F5C23">
          <w:pPr>
            <w:pStyle w:val="T1"/>
            <w:tabs>
              <w:tab w:val="right" w:leader="dot" w:pos="9181"/>
            </w:tabs>
          </w:pPr>
          <w:hyperlink w:anchor="_bookmark5" w:history="1">
            <w:r w:rsidR="009132DC">
              <w:t>Eğitim</w:t>
            </w:r>
            <w:r w:rsidR="009132DC">
              <w:rPr>
                <w:spacing w:val="-14"/>
              </w:rPr>
              <w:t xml:space="preserve"> </w:t>
            </w:r>
            <w:r w:rsidR="009132DC">
              <w:t>Ortamı</w:t>
            </w:r>
            <w:r w:rsidR="009132DC">
              <w:tab/>
              <w:t>4</w:t>
            </w:r>
          </w:hyperlink>
        </w:p>
        <w:p w:rsidR="00717376" w:rsidRDefault="003F5C23">
          <w:pPr>
            <w:pStyle w:val="T1"/>
            <w:tabs>
              <w:tab w:val="right" w:leader="dot" w:pos="9181"/>
            </w:tabs>
            <w:spacing w:before="138"/>
            <w:ind w:left="338"/>
          </w:pPr>
          <w:hyperlink w:anchor="_bookmark6" w:history="1">
            <w:r w:rsidR="009132DC">
              <w:t>Eğitim Yöntemleri</w:t>
            </w:r>
            <w:r w:rsidR="009132DC">
              <w:rPr>
                <w:spacing w:val="-31"/>
              </w:rPr>
              <w:t xml:space="preserve"> </w:t>
            </w:r>
            <w:r w:rsidR="009132DC">
              <w:t>ve</w:t>
            </w:r>
            <w:r w:rsidR="009132DC">
              <w:rPr>
                <w:spacing w:val="-12"/>
              </w:rPr>
              <w:t xml:space="preserve"> </w:t>
            </w:r>
            <w:r w:rsidR="009132DC">
              <w:t>Süresi</w:t>
            </w:r>
            <w:r w:rsidR="009132DC">
              <w:tab/>
              <w:t>4</w:t>
            </w:r>
          </w:hyperlink>
        </w:p>
        <w:p w:rsidR="00717376" w:rsidRDefault="003F5C23">
          <w:pPr>
            <w:pStyle w:val="T1"/>
            <w:tabs>
              <w:tab w:val="right" w:leader="dot" w:pos="9181"/>
            </w:tabs>
            <w:ind w:left="338"/>
          </w:pPr>
          <w:hyperlink w:anchor="_bookmark7" w:history="1">
            <w:r w:rsidR="009132DC">
              <w:t>Ölçme</w:t>
            </w:r>
            <w:r w:rsidR="009132DC">
              <w:rPr>
                <w:spacing w:val="-16"/>
              </w:rPr>
              <w:t xml:space="preserve"> </w:t>
            </w:r>
            <w:r w:rsidR="009132DC">
              <w:t>Değerlendirme</w:t>
            </w:r>
            <w:r w:rsidR="009132DC">
              <w:rPr>
                <w:spacing w:val="-15"/>
              </w:rPr>
              <w:t xml:space="preserve"> </w:t>
            </w:r>
            <w:r w:rsidR="009132DC">
              <w:t>Yöntemleri</w:t>
            </w:r>
            <w:r w:rsidR="009132DC">
              <w:tab/>
              <w:t>4</w:t>
            </w:r>
          </w:hyperlink>
        </w:p>
        <w:p w:rsidR="00717376" w:rsidRDefault="003F5C23">
          <w:pPr>
            <w:pStyle w:val="T1"/>
            <w:tabs>
              <w:tab w:val="right" w:leader="dot" w:pos="9181"/>
            </w:tabs>
            <w:ind w:left="338"/>
          </w:pPr>
          <w:hyperlink w:anchor="_bookmark8" w:history="1">
            <w:r w:rsidR="009132DC">
              <w:t>Staj</w:t>
            </w:r>
            <w:r w:rsidR="009132DC">
              <w:rPr>
                <w:spacing w:val="-13"/>
              </w:rPr>
              <w:t xml:space="preserve"> </w:t>
            </w:r>
            <w:r w:rsidR="009132DC">
              <w:t>Geçme</w:t>
            </w:r>
            <w:r w:rsidR="009132DC">
              <w:rPr>
                <w:spacing w:val="-12"/>
              </w:rPr>
              <w:t xml:space="preserve"> </w:t>
            </w:r>
            <w:r w:rsidR="009132DC">
              <w:t>Kriterleri</w:t>
            </w:r>
            <w:r w:rsidR="009132DC">
              <w:tab/>
              <w:t>4</w:t>
            </w:r>
          </w:hyperlink>
        </w:p>
        <w:p w:rsidR="00717376" w:rsidRDefault="003F5C23">
          <w:pPr>
            <w:pStyle w:val="T1"/>
            <w:tabs>
              <w:tab w:val="right" w:leader="dot" w:pos="9181"/>
            </w:tabs>
            <w:spacing w:before="138"/>
            <w:ind w:left="338"/>
          </w:pPr>
          <w:hyperlink w:anchor="_bookmark9" w:history="1">
            <w:r w:rsidR="009132DC">
              <w:t>Ders</w:t>
            </w:r>
            <w:r w:rsidR="009132DC">
              <w:rPr>
                <w:spacing w:val="-19"/>
              </w:rPr>
              <w:t xml:space="preserve"> </w:t>
            </w:r>
            <w:r w:rsidR="009132DC">
              <w:t>İçeriği,</w:t>
            </w:r>
            <w:r w:rsidR="009132DC">
              <w:rPr>
                <w:spacing w:val="-19"/>
              </w:rPr>
              <w:t xml:space="preserve"> </w:t>
            </w:r>
            <w:r w:rsidR="009132DC">
              <w:t>Süresi,</w:t>
            </w:r>
            <w:r w:rsidR="009132DC">
              <w:rPr>
                <w:spacing w:val="-19"/>
              </w:rPr>
              <w:t xml:space="preserve"> </w:t>
            </w:r>
            <w:r w:rsidR="009132DC">
              <w:t>Öğrenme</w:t>
            </w:r>
            <w:r w:rsidR="009132DC">
              <w:rPr>
                <w:spacing w:val="-18"/>
              </w:rPr>
              <w:t xml:space="preserve"> </w:t>
            </w:r>
            <w:r w:rsidR="009132DC">
              <w:t>Hedefleri</w:t>
            </w:r>
            <w:r w:rsidR="009132DC">
              <w:rPr>
                <w:spacing w:val="-22"/>
              </w:rPr>
              <w:t xml:space="preserve"> </w:t>
            </w:r>
            <w:r w:rsidR="009132DC">
              <w:t>ve</w:t>
            </w:r>
            <w:r w:rsidR="009132DC">
              <w:rPr>
                <w:spacing w:val="-18"/>
              </w:rPr>
              <w:t xml:space="preserve"> </w:t>
            </w:r>
            <w:r w:rsidR="009132DC">
              <w:t>Öğrenme</w:t>
            </w:r>
            <w:r w:rsidR="009132DC">
              <w:rPr>
                <w:spacing w:val="-22"/>
              </w:rPr>
              <w:t xml:space="preserve"> </w:t>
            </w:r>
            <w:r w:rsidR="009132DC">
              <w:t>Düzeyleri</w:t>
            </w:r>
            <w:r w:rsidR="009132DC">
              <w:tab/>
              <w:t>5</w:t>
            </w:r>
          </w:hyperlink>
        </w:p>
        <w:p w:rsidR="00717376" w:rsidRDefault="003F5C23">
          <w:pPr>
            <w:pStyle w:val="T1"/>
            <w:tabs>
              <w:tab w:val="right" w:leader="dot" w:pos="9182"/>
            </w:tabs>
            <w:ind w:left="339"/>
          </w:pPr>
          <w:hyperlink w:anchor="_bookmark10" w:history="1">
            <w:r w:rsidR="009132DC">
              <w:t>Adli</w:t>
            </w:r>
            <w:r w:rsidR="009132DC">
              <w:rPr>
                <w:spacing w:val="-23"/>
              </w:rPr>
              <w:t xml:space="preserve"> </w:t>
            </w:r>
            <w:r w:rsidR="009132DC">
              <w:t>ve/veya</w:t>
            </w:r>
            <w:r w:rsidR="009132DC">
              <w:rPr>
                <w:spacing w:val="-24"/>
              </w:rPr>
              <w:t xml:space="preserve"> </w:t>
            </w:r>
            <w:r w:rsidR="009132DC">
              <w:t>Psikososyal</w:t>
            </w:r>
            <w:r w:rsidR="009132DC">
              <w:rPr>
                <w:spacing w:val="-25"/>
              </w:rPr>
              <w:t xml:space="preserve"> </w:t>
            </w:r>
            <w:r w:rsidR="009132DC">
              <w:t>Durumlar</w:t>
            </w:r>
            <w:r w:rsidR="009132DC">
              <w:rPr>
                <w:spacing w:val="-22"/>
              </w:rPr>
              <w:t xml:space="preserve"> </w:t>
            </w:r>
            <w:r w:rsidR="009132DC">
              <w:t>ile</w:t>
            </w:r>
            <w:r w:rsidR="009132DC">
              <w:rPr>
                <w:spacing w:val="-22"/>
              </w:rPr>
              <w:t xml:space="preserve"> </w:t>
            </w:r>
            <w:r w:rsidR="009132DC">
              <w:t>ilgili</w:t>
            </w:r>
            <w:r w:rsidR="009132DC">
              <w:rPr>
                <w:spacing w:val="-25"/>
              </w:rPr>
              <w:t xml:space="preserve"> </w:t>
            </w:r>
            <w:r w:rsidR="009132DC">
              <w:t>Ders</w:t>
            </w:r>
            <w:r w:rsidR="009132DC">
              <w:rPr>
                <w:spacing w:val="-22"/>
              </w:rPr>
              <w:t xml:space="preserve"> </w:t>
            </w:r>
            <w:r w:rsidR="009132DC">
              <w:t>İçeriği</w:t>
            </w:r>
            <w:r w:rsidR="009132DC">
              <w:rPr>
                <w:spacing w:val="-24"/>
              </w:rPr>
              <w:t xml:space="preserve"> </w:t>
            </w:r>
            <w:r w:rsidR="009132DC">
              <w:t>ve</w:t>
            </w:r>
            <w:r w:rsidR="009132DC">
              <w:rPr>
                <w:spacing w:val="-23"/>
              </w:rPr>
              <w:t xml:space="preserve"> </w:t>
            </w:r>
            <w:r w:rsidR="009132DC">
              <w:t>Öğrenme</w:t>
            </w:r>
            <w:r w:rsidR="009132DC">
              <w:rPr>
                <w:spacing w:val="-22"/>
              </w:rPr>
              <w:t xml:space="preserve"> </w:t>
            </w:r>
            <w:r w:rsidR="009132DC">
              <w:t>Hedefi</w:t>
            </w:r>
            <w:r w:rsidR="009132DC">
              <w:tab/>
            </w:r>
            <w:r w:rsidR="00D31904">
              <w:t>9</w:t>
            </w:r>
          </w:hyperlink>
        </w:p>
        <w:p w:rsidR="00717376" w:rsidRDefault="00CF4460">
          <w:pPr>
            <w:pStyle w:val="T1"/>
            <w:tabs>
              <w:tab w:val="right" w:leader="dot" w:pos="9182"/>
            </w:tabs>
            <w:spacing w:before="138"/>
            <w:ind w:left="339"/>
          </w:pPr>
          <w:hyperlink w:anchor="_bookmark11" w:history="1">
            <w:r w:rsidR="009132DC">
              <w:t>Sağlıklılık</w:t>
            </w:r>
            <w:r w:rsidR="009132DC">
              <w:rPr>
                <w:spacing w:val="-18"/>
              </w:rPr>
              <w:t xml:space="preserve"> </w:t>
            </w:r>
            <w:r w:rsidR="009132DC">
              <w:t>Durumları</w:t>
            </w:r>
            <w:r w:rsidR="009132DC">
              <w:rPr>
                <w:spacing w:val="-19"/>
              </w:rPr>
              <w:t xml:space="preserve"> </w:t>
            </w:r>
            <w:r w:rsidR="009132DC">
              <w:t>ile</w:t>
            </w:r>
            <w:r w:rsidR="009132DC">
              <w:rPr>
                <w:spacing w:val="-18"/>
              </w:rPr>
              <w:t xml:space="preserve"> </w:t>
            </w:r>
            <w:r w:rsidR="009132DC">
              <w:t>ilgili</w:t>
            </w:r>
            <w:r w:rsidR="009132DC">
              <w:rPr>
                <w:spacing w:val="-21"/>
              </w:rPr>
              <w:t xml:space="preserve"> </w:t>
            </w:r>
            <w:r w:rsidR="009132DC">
              <w:t>Ders</w:t>
            </w:r>
            <w:r w:rsidR="009132DC">
              <w:rPr>
                <w:spacing w:val="-20"/>
              </w:rPr>
              <w:t xml:space="preserve"> </w:t>
            </w:r>
            <w:r w:rsidR="009132DC">
              <w:t>İçeriği</w:t>
            </w:r>
            <w:r w:rsidR="009132DC">
              <w:rPr>
                <w:spacing w:val="-20"/>
              </w:rPr>
              <w:t xml:space="preserve"> </w:t>
            </w:r>
            <w:r w:rsidR="009132DC">
              <w:t>ve</w:t>
            </w:r>
            <w:r w:rsidR="009132DC">
              <w:rPr>
                <w:spacing w:val="-20"/>
              </w:rPr>
              <w:t xml:space="preserve"> </w:t>
            </w:r>
            <w:r w:rsidR="009132DC">
              <w:t>Öğrenme</w:t>
            </w:r>
            <w:r w:rsidR="009132DC">
              <w:rPr>
                <w:spacing w:val="-18"/>
              </w:rPr>
              <w:t xml:space="preserve"> </w:t>
            </w:r>
            <w:r w:rsidR="009132DC">
              <w:t>Hedefleri</w:t>
            </w:r>
            <w:r w:rsidR="009132DC">
              <w:tab/>
            </w:r>
            <w:r w:rsidR="00D31904">
              <w:t>9</w:t>
            </w:r>
          </w:hyperlink>
        </w:p>
        <w:p w:rsidR="00717376" w:rsidRDefault="00CF4460">
          <w:pPr>
            <w:pStyle w:val="T1"/>
            <w:tabs>
              <w:tab w:val="right" w:leader="dot" w:pos="9182"/>
            </w:tabs>
            <w:ind w:left="339"/>
          </w:pPr>
          <w:hyperlink w:anchor="_bookmark12" w:history="1">
            <w:r w:rsidR="009132DC">
              <w:t>Çevresel/</w:t>
            </w:r>
            <w:r w:rsidR="009132DC">
              <w:rPr>
                <w:spacing w:val="-19"/>
              </w:rPr>
              <w:t xml:space="preserve"> </w:t>
            </w:r>
            <w:r w:rsidR="009132DC">
              <w:t>Küresel</w:t>
            </w:r>
            <w:r w:rsidR="009132DC">
              <w:rPr>
                <w:spacing w:val="-22"/>
              </w:rPr>
              <w:t xml:space="preserve"> </w:t>
            </w:r>
            <w:r w:rsidR="009132DC">
              <w:t>Durumlar</w:t>
            </w:r>
            <w:r w:rsidR="009132DC">
              <w:rPr>
                <w:spacing w:val="-20"/>
              </w:rPr>
              <w:t xml:space="preserve"> </w:t>
            </w:r>
            <w:r w:rsidR="009132DC">
              <w:t>ile</w:t>
            </w:r>
            <w:r w:rsidR="009132DC">
              <w:rPr>
                <w:spacing w:val="-20"/>
              </w:rPr>
              <w:t xml:space="preserve"> </w:t>
            </w:r>
            <w:r w:rsidR="009132DC">
              <w:t>ilgili</w:t>
            </w:r>
            <w:r w:rsidR="009132DC">
              <w:rPr>
                <w:spacing w:val="-20"/>
              </w:rPr>
              <w:t xml:space="preserve"> </w:t>
            </w:r>
            <w:r w:rsidR="009132DC">
              <w:t>Ders</w:t>
            </w:r>
            <w:r w:rsidR="009132DC">
              <w:rPr>
                <w:spacing w:val="-20"/>
              </w:rPr>
              <w:t xml:space="preserve"> </w:t>
            </w:r>
            <w:r w:rsidR="009132DC">
              <w:t>İçeriği</w:t>
            </w:r>
            <w:r w:rsidR="009132DC">
              <w:rPr>
                <w:spacing w:val="-20"/>
              </w:rPr>
              <w:t xml:space="preserve"> </w:t>
            </w:r>
            <w:r w:rsidR="009132DC">
              <w:t>ve</w:t>
            </w:r>
            <w:r w:rsidR="009132DC">
              <w:rPr>
                <w:spacing w:val="-20"/>
              </w:rPr>
              <w:t xml:space="preserve"> </w:t>
            </w:r>
            <w:r w:rsidR="009132DC">
              <w:t>Öğrenim</w:t>
            </w:r>
            <w:r w:rsidR="009132DC">
              <w:rPr>
                <w:spacing w:val="-19"/>
              </w:rPr>
              <w:t xml:space="preserve"> </w:t>
            </w:r>
            <w:r w:rsidR="009132DC">
              <w:t>Hedefleri</w:t>
            </w:r>
            <w:r w:rsidR="009132DC">
              <w:tab/>
              <w:t>9</w:t>
            </w:r>
          </w:hyperlink>
        </w:p>
        <w:p w:rsidR="00717376" w:rsidRDefault="003F5C23">
          <w:pPr>
            <w:pStyle w:val="T1"/>
            <w:tabs>
              <w:tab w:val="right" w:leader="dot" w:pos="9182"/>
            </w:tabs>
            <w:spacing w:before="138"/>
            <w:ind w:left="339"/>
          </w:pPr>
          <w:hyperlink w:anchor="_bookmark13" w:history="1">
            <w:r w:rsidR="009132DC">
              <w:t>Temel</w:t>
            </w:r>
            <w:r w:rsidR="009132DC">
              <w:rPr>
                <w:spacing w:val="-27"/>
              </w:rPr>
              <w:t xml:space="preserve"> </w:t>
            </w:r>
            <w:r w:rsidR="009132DC">
              <w:t>Hekimlik</w:t>
            </w:r>
            <w:r w:rsidR="009132DC">
              <w:rPr>
                <w:spacing w:val="-26"/>
              </w:rPr>
              <w:t xml:space="preserve"> </w:t>
            </w:r>
            <w:r w:rsidR="009132DC">
              <w:t>Uygulamaları</w:t>
            </w:r>
            <w:r w:rsidR="009132DC">
              <w:rPr>
                <w:spacing w:val="-27"/>
              </w:rPr>
              <w:t xml:space="preserve"> </w:t>
            </w:r>
            <w:r w:rsidR="009132DC">
              <w:t>İçeriği,</w:t>
            </w:r>
            <w:r w:rsidR="009132DC">
              <w:rPr>
                <w:spacing w:val="-27"/>
              </w:rPr>
              <w:t xml:space="preserve"> </w:t>
            </w:r>
            <w:r w:rsidR="009132DC">
              <w:t>Öğrenme</w:t>
            </w:r>
            <w:r w:rsidR="009132DC">
              <w:rPr>
                <w:spacing w:val="-26"/>
              </w:rPr>
              <w:t xml:space="preserve"> </w:t>
            </w:r>
            <w:r w:rsidR="009132DC">
              <w:t>Hedefleri</w:t>
            </w:r>
            <w:r w:rsidR="009132DC">
              <w:rPr>
                <w:spacing w:val="-27"/>
              </w:rPr>
              <w:t xml:space="preserve"> </w:t>
            </w:r>
            <w:r w:rsidR="009132DC">
              <w:t>ve</w:t>
            </w:r>
            <w:r w:rsidR="009132DC">
              <w:rPr>
                <w:spacing w:val="-26"/>
              </w:rPr>
              <w:t xml:space="preserve"> </w:t>
            </w:r>
            <w:r w:rsidR="009132DC">
              <w:t>Öğrenme</w:t>
            </w:r>
            <w:r w:rsidR="009132DC">
              <w:rPr>
                <w:spacing w:val="-28"/>
              </w:rPr>
              <w:t xml:space="preserve"> </w:t>
            </w:r>
            <w:r w:rsidR="009132DC">
              <w:t>Düzeyleri</w:t>
            </w:r>
            <w:r w:rsidR="009132DC">
              <w:tab/>
              <w:t>9</w:t>
            </w:r>
          </w:hyperlink>
        </w:p>
        <w:p w:rsidR="00717376" w:rsidRDefault="003F5C23">
          <w:pPr>
            <w:pStyle w:val="T1"/>
            <w:tabs>
              <w:tab w:val="right" w:leader="dot" w:pos="9183"/>
            </w:tabs>
            <w:ind w:left="339"/>
          </w:pPr>
          <w:hyperlink w:anchor="_bookmark14" w:history="1">
            <w:r w:rsidR="009132DC">
              <w:t>Staj</w:t>
            </w:r>
            <w:r w:rsidR="009132DC">
              <w:rPr>
                <w:spacing w:val="-12"/>
              </w:rPr>
              <w:t xml:space="preserve"> </w:t>
            </w:r>
            <w:r w:rsidR="009132DC">
              <w:t>Programı</w:t>
            </w:r>
            <w:r w:rsidR="009132DC">
              <w:tab/>
              <w:t>9</w:t>
            </w:r>
          </w:hyperlink>
        </w:p>
        <w:p w:rsidR="00717376" w:rsidRDefault="003F5C23">
          <w:pPr>
            <w:pStyle w:val="T1"/>
            <w:tabs>
              <w:tab w:val="right" w:leader="dot" w:pos="9184"/>
            </w:tabs>
            <w:ind w:left="340"/>
          </w:pPr>
          <w:hyperlink w:anchor="_bookmark15" w:history="1">
            <w:r w:rsidR="009132DC">
              <w:t>Staj</w:t>
            </w:r>
            <w:r w:rsidR="009132DC">
              <w:rPr>
                <w:spacing w:val="-14"/>
              </w:rPr>
              <w:t xml:space="preserve"> </w:t>
            </w:r>
            <w:r w:rsidR="009132DC">
              <w:t>Öğrenme</w:t>
            </w:r>
            <w:r w:rsidR="009132DC">
              <w:rPr>
                <w:spacing w:val="-15"/>
              </w:rPr>
              <w:t xml:space="preserve"> </w:t>
            </w:r>
            <w:r w:rsidR="009132DC">
              <w:t>Kaynakları</w:t>
            </w:r>
            <w:r w:rsidR="009132DC">
              <w:tab/>
              <w:t>10</w:t>
            </w:r>
          </w:hyperlink>
        </w:p>
        <w:p w:rsidR="00717376" w:rsidRDefault="009132DC">
          <w:r>
            <w:fldChar w:fldCharType="end"/>
          </w:r>
        </w:p>
      </w:sdtContent>
    </w:sdt>
    <w:p w:rsidR="00717376" w:rsidRDefault="00717376">
      <w:pPr>
        <w:sectPr w:rsidR="00717376">
          <w:pgSz w:w="11910" w:h="16840"/>
          <w:pgMar w:top="1380" w:right="1160" w:bottom="280" w:left="1300" w:header="708" w:footer="708" w:gutter="0"/>
          <w:cols w:space="708"/>
        </w:sectPr>
      </w:pPr>
    </w:p>
    <w:p w:rsidR="00717376" w:rsidRDefault="009132DC">
      <w:pPr>
        <w:pStyle w:val="Balk1"/>
        <w:spacing w:before="2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232410</wp:posOffset>
                </wp:positionV>
                <wp:extent cx="5755005" cy="937260"/>
                <wp:effectExtent l="6985" t="13335" r="10160" b="1143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9372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365" w:rsidRDefault="00001365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Prof. Dr. Mehmet Yıldırım</w:t>
                            </w:r>
                          </w:p>
                          <w:p w:rsidR="00001365" w:rsidRDefault="00001365">
                            <w:pPr>
                              <w:spacing w:before="137" w:line="381" w:lineRule="auto"/>
                              <w:ind w:left="105" w:right="57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Doç.</w:t>
                            </w:r>
                            <w:r>
                              <w:rPr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İjlal</w:t>
                            </w:r>
                            <w:r>
                              <w:rPr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Erturan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(Eğitim</w:t>
                            </w:r>
                            <w:r>
                              <w:rPr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Sorumlusu) </w:t>
                            </w:r>
                            <w:r>
                              <w:rPr>
                                <w:sz w:val="20"/>
                              </w:rPr>
                              <w:t>Doç.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Dr.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Selma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Korkmaz</w:t>
                            </w:r>
                          </w:p>
                          <w:p w:rsidR="00001365" w:rsidRDefault="00001365">
                            <w:pPr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 Öğr. Üyesi Havva Hilal Ayvaz Çelik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1.05pt;margin-top:18.3pt;width:453.15pt;height:73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" filled="f" strokeweight=".16969mm">
                <v:textbox inset="0,0,0,0">
                  <w:txbxContent>
                    <w:p w:rsidR="00001365" w:rsidRDefault="00001365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Prof. Dr. Mehmet Yıldırım</w:t>
                      </w:r>
                    </w:p>
                    <w:p w:rsidR="00001365" w:rsidRDefault="00001365">
                      <w:pPr>
                        <w:spacing w:before="137" w:line="381" w:lineRule="auto"/>
                        <w:ind w:left="105" w:right="5713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Doç.</w:t>
                      </w:r>
                      <w:r>
                        <w:rPr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Dr.</w:t>
                      </w:r>
                      <w:r>
                        <w:rPr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İjlal</w:t>
                      </w:r>
                      <w:proofErr w:type="spellEnd"/>
                      <w:r>
                        <w:rPr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Erturan</w:t>
                      </w:r>
                      <w:proofErr w:type="spellEnd"/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(Eğitim</w:t>
                      </w:r>
                      <w:r>
                        <w:rPr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Sorumlusu) </w:t>
                      </w:r>
                      <w:r>
                        <w:rPr>
                          <w:sz w:val="20"/>
                        </w:rPr>
                        <w:t>Doç.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Dr.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Selma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Korkmaz</w:t>
                      </w:r>
                    </w:p>
                    <w:p w:rsidR="00001365" w:rsidRDefault="00001365">
                      <w:pPr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20"/>
                        </w:rPr>
                        <w:t>Öğr</w:t>
                      </w:r>
                      <w:proofErr w:type="spellEnd"/>
                      <w:r>
                        <w:rPr>
                          <w:sz w:val="20"/>
                        </w:rPr>
                        <w:t>. Üyesi Havva Hilal Ayvaz Çelik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" w:name="Staj_Sorumlu_Öğretim_Üyeleri"/>
      <w:bookmarkStart w:id="2" w:name="_bookmark0"/>
      <w:bookmarkEnd w:id="1"/>
      <w:bookmarkEnd w:id="2"/>
      <w:r>
        <w:rPr>
          <w:color w:val="2E5395"/>
        </w:rPr>
        <w:t>Staj Sorumlu Öğretim Üyeleri</w:t>
      </w:r>
    </w:p>
    <w:p w:rsidR="00717376" w:rsidRDefault="00717376">
      <w:pPr>
        <w:pStyle w:val="GvdeMetni"/>
        <w:spacing w:before="5"/>
        <w:rPr>
          <w:sz w:val="34"/>
        </w:rPr>
      </w:pPr>
    </w:p>
    <w:p w:rsidR="00717376" w:rsidRDefault="009132DC">
      <w:pPr>
        <w:pStyle w:val="Balk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219075</wp:posOffset>
                </wp:positionV>
                <wp:extent cx="5755005" cy="471170"/>
                <wp:effectExtent l="6985" t="13335" r="10160" b="1079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4711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365" w:rsidRDefault="00001365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Dönem V genel staj kuralları geçerlidir.</w:t>
                            </w:r>
                          </w:p>
                          <w:p w:rsidR="00001365" w:rsidRDefault="00001365">
                            <w:pPr>
                              <w:spacing w:before="1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Staj karnesinin fotoğraflı olarak tümüyle doldurulması gereklidir.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7" type="#_x0000_t202" style="position:absolute;left:0;text-align:left;margin-left:71.05pt;margin-top:17.25pt;width:453.15pt;height:37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" filled="f" strokeweight=".16969mm">
                <v:textbox inset="0,0,0,0">
                  <w:txbxContent>
                    <w:p w:rsidR="00001365" w:rsidRDefault="00001365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Dönem V genel staj kuralları geçerlidir.</w:t>
                      </w:r>
                    </w:p>
                    <w:p w:rsidR="00001365" w:rsidRDefault="00001365">
                      <w:pPr>
                        <w:spacing w:before="15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Staj karnesinin fotoğraflı olarak tümüyle doldurulması gereklidir.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" w:name="Staj_Kuralları"/>
      <w:bookmarkStart w:id="4" w:name="_bookmark1"/>
      <w:bookmarkEnd w:id="3"/>
      <w:bookmarkEnd w:id="4"/>
      <w:r>
        <w:rPr>
          <w:color w:val="2E5395"/>
        </w:rPr>
        <w:t>Staj Kuralları</w:t>
      </w:r>
    </w:p>
    <w:p w:rsidR="00717376" w:rsidRDefault="00717376">
      <w:pPr>
        <w:pStyle w:val="GvdeMetni"/>
        <w:rPr>
          <w:sz w:val="20"/>
        </w:rPr>
      </w:pPr>
    </w:p>
    <w:p w:rsidR="00717376" w:rsidRDefault="009132DC">
      <w:pPr>
        <w:pStyle w:val="Balk1"/>
        <w:spacing w:before="16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326390</wp:posOffset>
                </wp:positionV>
                <wp:extent cx="5755005" cy="471170"/>
                <wp:effectExtent l="6985" t="9525" r="10160" b="508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4711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365" w:rsidRDefault="00001365">
                            <w:pPr>
                              <w:spacing w:before="2" w:line="254" w:lineRule="auto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Dönem V dermatoloji stajında sık karşılaşılan dermatolojik hastalıkların tanınması, birinci basamak tedavilerinin</w:t>
                            </w:r>
                            <w:r>
                              <w:rPr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düzenlenmesi,</w:t>
                            </w:r>
                            <w:r>
                              <w:rPr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tedaviye</w:t>
                            </w:r>
                            <w:r>
                              <w:rPr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dirençli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vakalar,</w:t>
                            </w:r>
                            <w:r>
                              <w:rPr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ileri</w:t>
                            </w:r>
                            <w:r>
                              <w:rPr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tetkik</w:t>
                            </w:r>
                            <w:r>
                              <w:rPr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tedavi</w:t>
                            </w:r>
                            <w:r>
                              <w:rPr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gerektiren</w:t>
                            </w:r>
                            <w:r>
                              <w:rPr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durumlarda</w:t>
                            </w:r>
                            <w:r>
                              <w:rPr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uzman </w:t>
                            </w:r>
                            <w:r>
                              <w:rPr>
                                <w:sz w:val="20"/>
                              </w:rPr>
                              <w:t>hekime yönlendirmesi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amaçlanmaktadır.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position:absolute;left:0;text-align:left;margin-left:71.05pt;margin-top:25.7pt;width:453.15pt;height:37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" filled="f" strokeweight=".16969mm">
                <v:textbox inset="0,0,0,0">
                  <w:txbxContent>
                    <w:p w:rsidR="00001365" w:rsidRDefault="00001365">
                      <w:pPr>
                        <w:spacing w:before="2" w:line="254" w:lineRule="auto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Dönem V dermatoloji stajında sık karşılaşılan dermatolojik hastalıkların tanınması, birinci basamak tedavilerinin</w:t>
                      </w:r>
                      <w:r>
                        <w:rPr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düzenlenmesi,</w:t>
                      </w:r>
                      <w:r>
                        <w:rPr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tedaviye</w:t>
                      </w:r>
                      <w:r>
                        <w:rPr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dirençli</w:t>
                      </w:r>
                      <w:r>
                        <w:rPr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vakalar,</w:t>
                      </w:r>
                      <w:r>
                        <w:rPr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ileri</w:t>
                      </w:r>
                      <w:r>
                        <w:rPr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tetkik</w:t>
                      </w:r>
                      <w:r>
                        <w:rPr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tedavi</w:t>
                      </w:r>
                      <w:r>
                        <w:rPr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gerektiren</w:t>
                      </w:r>
                      <w:r>
                        <w:rPr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durumlarda</w:t>
                      </w:r>
                      <w:r>
                        <w:rPr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uzman </w:t>
                      </w:r>
                      <w:r>
                        <w:rPr>
                          <w:sz w:val="20"/>
                        </w:rPr>
                        <w:t>hekime yönlendirmesi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amaçlanmaktadır.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5" w:name="Staj_Amacı"/>
      <w:bookmarkStart w:id="6" w:name="_bookmark2"/>
      <w:bookmarkEnd w:id="5"/>
      <w:bookmarkEnd w:id="6"/>
      <w:r>
        <w:rPr>
          <w:color w:val="2E5395"/>
        </w:rPr>
        <w:t>Staj Amacı</w:t>
      </w:r>
    </w:p>
    <w:p w:rsidR="00717376" w:rsidRDefault="00717376">
      <w:pPr>
        <w:pStyle w:val="GvdeMetni"/>
        <w:spacing w:before="3"/>
        <w:rPr>
          <w:sz w:val="20"/>
        </w:rPr>
      </w:pPr>
    </w:p>
    <w:p w:rsidR="00717376" w:rsidRDefault="009132DC">
      <w:pPr>
        <w:pStyle w:val="Balk1"/>
        <w:spacing w:before="5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248920</wp:posOffset>
                </wp:positionV>
                <wp:extent cx="5755005" cy="1713230"/>
                <wp:effectExtent l="6985" t="13335" r="10160" b="698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171323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365" w:rsidRDefault="000013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9"/>
                              </w:tabs>
                              <w:spacing w:before="4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Dermatolojik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hastalıkları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teşhis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edebilmek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üzere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anamnez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alabilmeli</w:t>
                            </w:r>
                          </w:p>
                          <w:p w:rsidR="00001365" w:rsidRDefault="000013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9"/>
                              </w:tabs>
                              <w:spacing w:before="13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Dermatolojik muayene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yapabilmeli</w:t>
                            </w:r>
                          </w:p>
                          <w:p w:rsidR="00001365" w:rsidRDefault="000013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9"/>
                              </w:tabs>
                              <w:spacing w:before="14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Dermatolojide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elementer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lezyonları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ayırt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edebilmeli</w:t>
                            </w:r>
                          </w:p>
                          <w:p w:rsidR="00001365" w:rsidRDefault="000013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9"/>
                              </w:tabs>
                              <w:spacing w:before="15" w:line="252" w:lineRule="auto"/>
                              <w:ind w:right="331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Dermatolojik</w:t>
                            </w:r>
                            <w:r>
                              <w:rPr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muayenede</w:t>
                            </w:r>
                            <w:r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inspeksiyon</w:t>
                            </w:r>
                            <w:r>
                              <w:rPr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palpasyon</w:t>
                            </w:r>
                            <w:r>
                              <w:rPr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saptanacak</w:t>
                            </w:r>
                            <w:r>
                              <w:rPr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normal</w:t>
                            </w:r>
                            <w:r>
                              <w:rPr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bulgular</w:t>
                            </w:r>
                            <w:r>
                              <w:rPr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patolojik</w:t>
                            </w:r>
                            <w:r>
                              <w:rPr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bulguları </w:t>
                            </w:r>
                            <w:r>
                              <w:rPr>
                                <w:sz w:val="20"/>
                              </w:rPr>
                              <w:t>ayırt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edebilmeli</w:t>
                            </w:r>
                          </w:p>
                          <w:p w:rsidR="00001365" w:rsidRDefault="000013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9"/>
                              </w:tabs>
                              <w:spacing w:before="4" w:line="254" w:lineRule="auto"/>
                              <w:ind w:right="599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Aldığı</w:t>
                            </w:r>
                            <w:r>
                              <w:rPr>
                                <w:spacing w:val="-3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anamnez</w:t>
                            </w:r>
                            <w:r>
                              <w:rPr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3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yaptığı</w:t>
                            </w:r>
                            <w:r>
                              <w:rPr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dermatolojik</w:t>
                            </w:r>
                            <w:r>
                              <w:rPr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muayene</w:t>
                            </w:r>
                            <w:r>
                              <w:rPr>
                                <w:spacing w:val="-3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bulgularını</w:t>
                            </w:r>
                            <w:r>
                              <w:rPr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sentezleyerek</w:t>
                            </w:r>
                            <w:r>
                              <w:rPr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tanı</w:t>
                            </w:r>
                            <w:r>
                              <w:rPr>
                                <w:spacing w:val="-3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koyabilme/ayırıcı</w:t>
                            </w:r>
                            <w:r>
                              <w:rPr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tanı </w:t>
                            </w:r>
                            <w:r>
                              <w:rPr>
                                <w:sz w:val="20"/>
                              </w:rPr>
                              <w:t>yapabilmeli</w:t>
                            </w:r>
                          </w:p>
                          <w:p w:rsidR="00001365" w:rsidRDefault="000013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9"/>
                              </w:tabs>
                              <w:spacing w:before="3"/>
                              <w:ind w:left="2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Dermatolojik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hastalıkların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tanısında/ayırıcı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tanısında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kullanılacak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dermatolojik</w:t>
                            </w:r>
                            <w:r>
                              <w:rPr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işlemleri</w:t>
                            </w:r>
                            <w:r>
                              <w:rPr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laboratuvar</w:t>
                            </w:r>
                          </w:p>
                          <w:p w:rsidR="00001365" w:rsidRDefault="00001365">
                            <w:pPr>
                              <w:spacing w:before="1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yöntemlerini söyleyebilmeli</w:t>
                            </w:r>
                          </w:p>
                          <w:p w:rsidR="00001365" w:rsidRDefault="000013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9"/>
                              </w:tabs>
                              <w:spacing w:before="15" w:line="254" w:lineRule="auto"/>
                              <w:ind w:right="939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Dermatolojik</w:t>
                            </w:r>
                            <w:r>
                              <w:rPr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hastalıkların</w:t>
                            </w:r>
                            <w:r>
                              <w:rPr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tanısında</w:t>
                            </w:r>
                            <w:r>
                              <w:rPr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kullanılacak</w:t>
                            </w:r>
                            <w:r>
                              <w:rPr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dermatolojik</w:t>
                            </w:r>
                            <w:r>
                              <w:rPr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işlem</w:t>
                            </w:r>
                            <w:r>
                              <w:rPr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laboratuvar</w:t>
                            </w:r>
                            <w:r>
                              <w:rPr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yöntemlerinin </w:t>
                            </w:r>
                            <w:r>
                              <w:rPr>
                                <w:sz w:val="20"/>
                              </w:rPr>
                              <w:t>sonuçlarını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yorumlayabilmeli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left:0;text-align:left;margin-left:71.05pt;margin-top:19.6pt;width:453.15pt;height:134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" filled="f" strokeweight=".16969mm">
                <v:textbox inset="0,0,0,0">
                  <w:txbxContent>
                    <w:p w:rsidR="00001365" w:rsidRDefault="0000136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9"/>
                        </w:tabs>
                        <w:spacing w:before="4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Dermatolojik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hastalıkları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teşhis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edebilmek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üzere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anamnez</w:t>
                      </w:r>
                      <w:proofErr w:type="spellEnd"/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alabilmeli</w:t>
                      </w:r>
                    </w:p>
                    <w:p w:rsidR="00001365" w:rsidRDefault="0000136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9"/>
                        </w:tabs>
                        <w:spacing w:before="13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Dermatolojik muayene</w:t>
                      </w:r>
                      <w:r>
                        <w:rPr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yapabilmeli</w:t>
                      </w:r>
                    </w:p>
                    <w:p w:rsidR="00001365" w:rsidRDefault="0000136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9"/>
                        </w:tabs>
                        <w:spacing w:before="14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Dermatolojide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elementer</w:t>
                      </w:r>
                      <w:proofErr w:type="spellEnd"/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lezyonları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ayırt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edebilmeli</w:t>
                      </w:r>
                    </w:p>
                    <w:p w:rsidR="00001365" w:rsidRDefault="0000136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9"/>
                        </w:tabs>
                        <w:spacing w:before="15" w:line="252" w:lineRule="auto"/>
                        <w:ind w:right="331" w:firstLine="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Dermatolojik</w:t>
                      </w:r>
                      <w:r>
                        <w:rPr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muayenede</w:t>
                      </w:r>
                      <w:r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inspeksiyon</w:t>
                      </w:r>
                      <w:proofErr w:type="spellEnd"/>
                      <w:r>
                        <w:rPr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palpasyon</w:t>
                      </w:r>
                      <w:proofErr w:type="spellEnd"/>
                      <w:r>
                        <w:rPr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ile</w:t>
                      </w:r>
                      <w:r>
                        <w:rPr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saptanacak</w:t>
                      </w:r>
                      <w:r>
                        <w:rPr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normal</w:t>
                      </w:r>
                      <w:r>
                        <w:rPr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bulgular</w:t>
                      </w:r>
                      <w:r>
                        <w:rPr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ile</w:t>
                      </w:r>
                      <w:r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patolojik</w:t>
                      </w:r>
                      <w:r>
                        <w:rPr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bulguları </w:t>
                      </w:r>
                      <w:r>
                        <w:rPr>
                          <w:sz w:val="20"/>
                        </w:rPr>
                        <w:t>ayırt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edebilmeli</w:t>
                      </w:r>
                    </w:p>
                    <w:p w:rsidR="00001365" w:rsidRDefault="0000136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9"/>
                        </w:tabs>
                        <w:spacing w:before="4" w:line="254" w:lineRule="auto"/>
                        <w:ind w:right="599" w:firstLine="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Aldığı</w:t>
                      </w:r>
                      <w:r>
                        <w:rPr>
                          <w:spacing w:val="-3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anamnez</w:t>
                      </w:r>
                      <w:proofErr w:type="spellEnd"/>
                      <w:r>
                        <w:rPr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spacing w:val="-3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yaptığı</w:t>
                      </w:r>
                      <w:r>
                        <w:rPr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dermatolojik</w:t>
                      </w:r>
                      <w:r>
                        <w:rPr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muayene</w:t>
                      </w:r>
                      <w:r>
                        <w:rPr>
                          <w:spacing w:val="-3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bulgularını</w:t>
                      </w:r>
                      <w:r>
                        <w:rPr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sentezleyerek</w:t>
                      </w:r>
                      <w:r>
                        <w:rPr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tanı</w:t>
                      </w:r>
                      <w:r>
                        <w:rPr>
                          <w:spacing w:val="-3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koyabilme/ayırıcı</w:t>
                      </w:r>
                      <w:r>
                        <w:rPr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tanı </w:t>
                      </w:r>
                      <w:r>
                        <w:rPr>
                          <w:sz w:val="20"/>
                        </w:rPr>
                        <w:t>yapabilmeli</w:t>
                      </w:r>
                    </w:p>
                    <w:p w:rsidR="00001365" w:rsidRDefault="0000136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9"/>
                        </w:tabs>
                        <w:spacing w:before="3"/>
                        <w:ind w:left="268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Dermatolojik</w:t>
                      </w:r>
                      <w:r>
                        <w:rPr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hastalıkların</w:t>
                      </w:r>
                      <w:r>
                        <w:rPr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tanısında/ayırıcı</w:t>
                      </w:r>
                      <w:r>
                        <w:rPr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tanısında</w:t>
                      </w:r>
                      <w:r>
                        <w:rPr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kullanılacak</w:t>
                      </w:r>
                      <w:r>
                        <w:rPr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dermatolojik</w:t>
                      </w:r>
                      <w:r>
                        <w:rPr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işlemleri</w:t>
                      </w:r>
                      <w:r>
                        <w:rPr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laboratuvar</w:t>
                      </w:r>
                    </w:p>
                    <w:p w:rsidR="00001365" w:rsidRDefault="00001365">
                      <w:pPr>
                        <w:spacing w:before="12"/>
                        <w:ind w:left="105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yöntemlerini</w:t>
                      </w:r>
                      <w:proofErr w:type="gramEnd"/>
                      <w:r>
                        <w:rPr>
                          <w:sz w:val="20"/>
                        </w:rPr>
                        <w:t xml:space="preserve"> söyleyebilmeli</w:t>
                      </w:r>
                    </w:p>
                    <w:p w:rsidR="00001365" w:rsidRDefault="0000136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9"/>
                        </w:tabs>
                        <w:spacing w:before="15" w:line="254" w:lineRule="auto"/>
                        <w:ind w:right="939" w:firstLine="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Dermatolojik</w:t>
                      </w:r>
                      <w:r>
                        <w:rPr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hastalıkların</w:t>
                      </w:r>
                      <w:r>
                        <w:rPr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tanısında</w:t>
                      </w:r>
                      <w:r>
                        <w:rPr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kullanılacak</w:t>
                      </w:r>
                      <w:r>
                        <w:rPr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dermatolojik</w:t>
                      </w:r>
                      <w:r>
                        <w:rPr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işlem</w:t>
                      </w:r>
                      <w:r>
                        <w:rPr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laboratuvar</w:t>
                      </w:r>
                      <w:r>
                        <w:rPr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yöntemlerinin </w:t>
                      </w:r>
                      <w:r>
                        <w:rPr>
                          <w:sz w:val="20"/>
                        </w:rPr>
                        <w:t>sonuçlarını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yorumlayabilmeli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7" w:name="Staj_Hedefi"/>
      <w:bookmarkStart w:id="8" w:name="_bookmark3"/>
      <w:bookmarkEnd w:id="7"/>
      <w:bookmarkEnd w:id="8"/>
      <w:r>
        <w:rPr>
          <w:color w:val="2E5395"/>
        </w:rPr>
        <w:t>Staj Hedefi</w:t>
      </w:r>
    </w:p>
    <w:p w:rsidR="00717376" w:rsidRDefault="00717376">
      <w:pPr>
        <w:pStyle w:val="GvdeMetni"/>
        <w:rPr>
          <w:sz w:val="20"/>
        </w:rPr>
      </w:pPr>
    </w:p>
    <w:p w:rsidR="00717376" w:rsidRDefault="009132DC">
      <w:pPr>
        <w:pStyle w:val="Balk1"/>
        <w:spacing w:before="16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324485</wp:posOffset>
                </wp:positionV>
                <wp:extent cx="5755005" cy="2936875"/>
                <wp:effectExtent l="6985" t="6350" r="10160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9368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</w:tabs>
                              <w:spacing w:before="1"/>
                              <w:ind w:firstLine="0"/>
                            </w:pPr>
                            <w:r>
                              <w:t>Elementer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lezyonları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tanıyıp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tarif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edebilmeli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4"/>
                              <w:ind w:left="252" w:hanging="147"/>
                            </w:pPr>
                            <w:r>
                              <w:t>Tekniğine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uygun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nativ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preperat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hazırlayabilmeli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1"/>
                              <w:ind w:left="252" w:hanging="147"/>
                            </w:pPr>
                            <w:r>
                              <w:t>Nativ preperatı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değerlendirebilmeli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4"/>
                              <w:ind w:left="252" w:hanging="147"/>
                            </w:pPr>
                            <w:r>
                              <w:t>Mantar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hastalıklarının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yerleşim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bölgelerine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göre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tanısını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koyabilmeli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2"/>
                              <w:ind w:left="252" w:hanging="147"/>
                            </w:pPr>
                            <w:r>
                              <w:rPr>
                                <w:w w:val="95"/>
                              </w:rPr>
                              <w:t>Mantar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hastalıklarının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yaygınlığına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yerleşim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bölgelerine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göre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tedavisini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verebilmeli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gerekli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olguları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uzmana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sevk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spacing w:before="14"/>
                              <w:ind w:left="105"/>
                            </w:pPr>
                            <w:r>
                              <w:t>edebilmeli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1"/>
                              <w:ind w:left="252" w:hanging="147"/>
                            </w:pPr>
                            <w:r>
                              <w:t>Islak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pansumanın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nasıl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yapıldığını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hastaya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tarif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edebilmeli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4"/>
                              <w:ind w:left="252" w:hanging="147"/>
                            </w:pPr>
                            <w:r>
                              <w:t>Derinin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bakteriyel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hastalıklarının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ayırıcı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tanısını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yapabilmeli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tedavisini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verebilmeli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gerektiğinde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uzmana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sevk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spacing w:before="11"/>
                              <w:ind w:left="105"/>
                            </w:pPr>
                            <w:r>
                              <w:t>edebilmeli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</w:tabs>
                              <w:spacing w:before="14"/>
                              <w:ind w:left="292" w:hanging="187"/>
                            </w:pPr>
                            <w:r>
                              <w:t>Herpes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simpleks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zona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zosteri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tanıyıp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tedavi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verebilmeli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gerektiğinde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uzman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doktora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sevk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edebilmeli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4" w:line="252" w:lineRule="auto"/>
                              <w:ind w:right="150" w:firstLine="0"/>
                            </w:pPr>
                            <w:r>
                              <w:rPr>
                                <w:w w:val="95"/>
                              </w:rPr>
                              <w:t>Nevusları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ABCD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kriterlerine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göre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malignite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riskini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kabaca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belirleyebilme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riskin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olduğu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durumlarda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hastaya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bilgi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verip </w:t>
                            </w:r>
                            <w:r>
                              <w:t>uzmana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yönlendirebilmeli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4"/>
                              <w:ind w:left="344" w:hanging="239"/>
                            </w:pPr>
                            <w:r>
                              <w:t>Büllü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hastalıklardan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pemfigus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vulgaris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büllöz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pemfigoidi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tanıyabilmeli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uzmana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yönlendirebilmeli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12"/>
                              <w:ind w:left="344" w:hanging="239"/>
                            </w:pPr>
                            <w:r>
                              <w:t>Verrukaları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tanıyabilmeli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tedavi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verebilmeli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gerektiğinde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uzmana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yönlendirebilmeli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14"/>
                              <w:ind w:left="344" w:hanging="239"/>
                            </w:pPr>
                            <w:r>
                              <w:rPr>
                                <w:w w:val="95"/>
                              </w:rPr>
                              <w:t>Ağız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yarası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gelen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hastalarda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gerekli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tahlilleri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isteyebilmeli,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Behçet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hastalığını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büllü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hastalıkları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ayırt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edebilmeli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spacing w:before="11"/>
                              <w:ind w:left="105"/>
                            </w:pPr>
                            <w:r>
                              <w:t>gerektiğinde uzmana yönlendirebilmeli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14" w:line="252" w:lineRule="auto"/>
                              <w:ind w:right="712" w:firstLine="0"/>
                            </w:pPr>
                            <w:r>
                              <w:rPr>
                                <w:w w:val="95"/>
                              </w:rPr>
                              <w:t>Genital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ülserlerin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ayırıcı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tanısını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sayabilmeli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veneryal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hastalık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malignite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yönünden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şüphelendiği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hastaları </w:t>
                            </w:r>
                            <w:r>
                              <w:t>uzmana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yönlendirebilmeli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4" w:line="256" w:lineRule="auto"/>
                              <w:ind w:right="889" w:firstLine="0"/>
                            </w:pPr>
                            <w:r>
                              <w:rPr>
                                <w:w w:val="95"/>
                              </w:rPr>
                              <w:t>Papuloskuamöz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hastalıkları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(psoriazis,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pitriazis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rozea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liken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planus)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diğer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dermatolojik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hastalıklardan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ayırt </w:t>
                            </w:r>
                            <w:r>
                              <w:t>edebilmeli,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tanıyabilmeli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uzmana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sevk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edebilmeli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line="203" w:lineRule="exact"/>
                              <w:ind w:left="344" w:hanging="239"/>
                            </w:pPr>
                            <w:r>
                              <w:rPr>
                                <w:w w:val="95"/>
                              </w:rPr>
                              <w:t>Psoriazis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tanısında,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pitriazis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versikolor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tanısında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kullandığımız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fenomenleri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lezyonu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üzerinde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gösterebilmeli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position:absolute;left:0;text-align:left;margin-left:71.05pt;margin-top:25.55pt;width:453.15pt;height:231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" filled="f" strokeweight=".16969mm">
                <v:textbox inset="0,0,0,0">
                  <w:txbxContent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293"/>
                        </w:tabs>
                        <w:spacing w:before="1"/>
                        <w:ind w:firstLine="0"/>
                      </w:pPr>
                      <w:proofErr w:type="spellStart"/>
                      <w:r>
                        <w:t>Elementer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lezyonları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tanıyıp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tarif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edebilmeli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4"/>
                        <w:ind w:left="252" w:hanging="147"/>
                      </w:pPr>
                      <w:r>
                        <w:t>Tekniğine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uygun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t>nativ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preperat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hazırlayabilmeli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1"/>
                        <w:ind w:left="252" w:hanging="147"/>
                      </w:pPr>
                      <w:proofErr w:type="spellStart"/>
                      <w:r>
                        <w:t>Nativ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preperatı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değerlendirebilmeli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4"/>
                        <w:ind w:left="252" w:hanging="147"/>
                      </w:pPr>
                      <w:r>
                        <w:t>Mantar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hastalıklarının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yerleşim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bölgelerine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göre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tanısını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koyabilmeli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2"/>
                        <w:ind w:left="252" w:hanging="147"/>
                      </w:pPr>
                      <w:r>
                        <w:rPr>
                          <w:w w:val="95"/>
                        </w:rPr>
                        <w:t>Mantar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hastalıklarının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yaygınlığına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yerleşim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bölgelerine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göre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tedavisini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verebilmeli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gerekli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olguları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uzmana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sevk</w:t>
                      </w:r>
                    </w:p>
                    <w:p w:rsidR="00001365" w:rsidRDefault="00001365">
                      <w:pPr>
                        <w:pStyle w:val="GvdeMetni"/>
                        <w:spacing w:before="14"/>
                        <w:ind w:left="105"/>
                      </w:pPr>
                      <w:proofErr w:type="gramStart"/>
                      <w:r>
                        <w:t>edebilmeli</w:t>
                      </w:r>
                      <w:proofErr w:type="gramEnd"/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1"/>
                        <w:ind w:left="252" w:hanging="147"/>
                      </w:pPr>
                      <w:r>
                        <w:t>Islak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pansumanın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nasıl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yapıldığını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hastaya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tarif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edebilmeli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4"/>
                        <w:ind w:left="252" w:hanging="147"/>
                      </w:pPr>
                      <w:r>
                        <w:t>Derinin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bakteriyel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hastalıklarının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ayırıcı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tanısını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yapabilmeli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tedavisini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verebilmeli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gerektiğinde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uzmana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sevk</w:t>
                      </w:r>
                    </w:p>
                    <w:p w:rsidR="00001365" w:rsidRDefault="00001365">
                      <w:pPr>
                        <w:pStyle w:val="GvdeMetni"/>
                        <w:spacing w:before="11"/>
                        <w:ind w:left="105"/>
                      </w:pPr>
                      <w:proofErr w:type="gramStart"/>
                      <w:r>
                        <w:t>edebilmeli</w:t>
                      </w:r>
                      <w:proofErr w:type="gramEnd"/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293"/>
                        </w:tabs>
                        <w:spacing w:before="14"/>
                        <w:ind w:left="292" w:hanging="187"/>
                      </w:pPr>
                      <w:proofErr w:type="spellStart"/>
                      <w:r>
                        <w:t>Herpes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t>simpleks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zona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proofErr w:type="spellStart"/>
                      <w:r>
                        <w:t>zosteri</w:t>
                      </w:r>
                      <w:proofErr w:type="spellEnd"/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tanıyıp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tedavi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verebilmeli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gerektiğinde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uzman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doktora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sevk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edebilmeli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4" w:line="252" w:lineRule="auto"/>
                        <w:ind w:right="150" w:firstLine="0"/>
                      </w:pPr>
                      <w:proofErr w:type="spellStart"/>
                      <w:r>
                        <w:rPr>
                          <w:w w:val="95"/>
                        </w:rPr>
                        <w:t>Nevusları</w:t>
                      </w:r>
                      <w:proofErr w:type="spellEnd"/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ABCD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kriterlerine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göre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malignite</w:t>
                      </w:r>
                      <w:proofErr w:type="spellEnd"/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riskini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kabaca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belirleyebilme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riskin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olduğu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durumlarda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hastaya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bilgi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verip </w:t>
                      </w:r>
                      <w:r>
                        <w:t>uzmana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yönlendirebilmeli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4"/>
                        <w:ind w:left="344" w:hanging="239"/>
                      </w:pPr>
                      <w:proofErr w:type="spellStart"/>
                      <w:r>
                        <w:t>Büllü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hastalıklardan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pemfigus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vulgaris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proofErr w:type="spellStart"/>
                      <w:r>
                        <w:t>büllöz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pemfigoidi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tanıyabilmeli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uzmana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yönlendirebilmeli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12"/>
                        <w:ind w:left="344" w:hanging="239"/>
                      </w:pPr>
                      <w:proofErr w:type="spellStart"/>
                      <w:r>
                        <w:t>Verrukaları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tanıyabilmeli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tedavi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verebilmeli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gerektiğinde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uzmana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yönlendirebilmeli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14"/>
                        <w:ind w:left="344" w:hanging="239"/>
                      </w:pPr>
                      <w:r>
                        <w:rPr>
                          <w:w w:val="95"/>
                        </w:rPr>
                        <w:t>Ağız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yarası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gelen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hastalarda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gerekli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tahlilleri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isteyebilmeli,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Behçet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hastalığını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büllü</w:t>
                      </w:r>
                      <w:proofErr w:type="spellEnd"/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hastalıkları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ayırt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edebilmeli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</w:p>
                    <w:p w:rsidR="00001365" w:rsidRDefault="00001365">
                      <w:pPr>
                        <w:pStyle w:val="GvdeMetni"/>
                        <w:spacing w:before="11"/>
                        <w:ind w:left="105"/>
                      </w:pPr>
                      <w:proofErr w:type="gramStart"/>
                      <w:r>
                        <w:t>gerektiğinde</w:t>
                      </w:r>
                      <w:proofErr w:type="gramEnd"/>
                      <w:r>
                        <w:t xml:space="preserve"> uzmana yönlendirebilmeli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14" w:line="252" w:lineRule="auto"/>
                        <w:ind w:right="712" w:firstLine="0"/>
                      </w:pPr>
                      <w:proofErr w:type="spellStart"/>
                      <w:r>
                        <w:rPr>
                          <w:w w:val="95"/>
                        </w:rPr>
                        <w:t>Genital</w:t>
                      </w:r>
                      <w:proofErr w:type="spellEnd"/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ülserlerin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ayırıcı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tanısını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sayabilmeli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veneryal</w:t>
                      </w:r>
                      <w:proofErr w:type="spellEnd"/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hastalık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malignite</w:t>
                      </w:r>
                      <w:proofErr w:type="spellEnd"/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yönünden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şüphelendiği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hastaları </w:t>
                      </w:r>
                      <w:r>
                        <w:t>uzmana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yönlendirebilmeli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4" w:line="256" w:lineRule="auto"/>
                        <w:ind w:right="889" w:firstLine="0"/>
                      </w:pPr>
                      <w:proofErr w:type="spellStart"/>
                      <w:r>
                        <w:rPr>
                          <w:w w:val="95"/>
                        </w:rPr>
                        <w:t>Papuloskuamöz</w:t>
                      </w:r>
                      <w:proofErr w:type="spellEnd"/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hastalıkları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</w:t>
                      </w:r>
                      <w:proofErr w:type="spellStart"/>
                      <w:r>
                        <w:rPr>
                          <w:w w:val="95"/>
                        </w:rPr>
                        <w:t>psoriazis</w:t>
                      </w:r>
                      <w:proofErr w:type="spellEnd"/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pitriazis</w:t>
                      </w:r>
                      <w:proofErr w:type="spellEnd"/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rozea</w:t>
                      </w:r>
                      <w:proofErr w:type="spellEnd"/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liken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planus</w:t>
                      </w:r>
                      <w:proofErr w:type="spellEnd"/>
                      <w:r>
                        <w:rPr>
                          <w:w w:val="95"/>
                        </w:rPr>
                        <w:t>)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diğer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dermatolojik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hastalıklardan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ayırt </w:t>
                      </w:r>
                      <w:r>
                        <w:t>edebilmeli,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tanıyabilmeli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uzmana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sevk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edebilmeli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line="203" w:lineRule="exact"/>
                        <w:ind w:left="344" w:hanging="239"/>
                      </w:pPr>
                      <w:proofErr w:type="spellStart"/>
                      <w:r>
                        <w:rPr>
                          <w:w w:val="95"/>
                        </w:rPr>
                        <w:t>Psoriazis</w:t>
                      </w:r>
                      <w:proofErr w:type="spellEnd"/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tanısında,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pitriazis</w:t>
                      </w:r>
                      <w:proofErr w:type="spellEnd"/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versikolor</w:t>
                      </w:r>
                      <w:proofErr w:type="spellEnd"/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tanısında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kullandığımız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fenomenleri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lezyonu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üzerinde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gösterebilmeli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9" w:name="Öğrenim_Çıktıları"/>
      <w:bookmarkStart w:id="10" w:name="_bookmark4"/>
      <w:bookmarkEnd w:id="9"/>
      <w:bookmarkEnd w:id="10"/>
      <w:r>
        <w:rPr>
          <w:color w:val="2E5395"/>
        </w:rPr>
        <w:t>Öğrenim Çıktıları</w:t>
      </w:r>
    </w:p>
    <w:p w:rsidR="00717376" w:rsidRDefault="00717376">
      <w:pPr>
        <w:sectPr w:rsidR="00717376">
          <w:pgSz w:w="11910" w:h="16840"/>
          <w:pgMar w:top="1380" w:right="1160" w:bottom="280" w:left="1300" w:header="708" w:footer="708" w:gutter="0"/>
          <w:cols w:space="708"/>
        </w:sectPr>
      </w:pPr>
    </w:p>
    <w:p w:rsidR="00717376" w:rsidRDefault="009132DC">
      <w:pPr>
        <w:pStyle w:val="GvdeMetni"/>
        <w:ind w:left="11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755005" cy="565785"/>
                <wp:effectExtent l="12700" t="12700" r="13970" b="1206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5657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5"/>
                              </w:tabs>
                              <w:spacing w:before="4" w:line="254" w:lineRule="auto"/>
                              <w:ind w:right="503" w:firstLine="0"/>
                            </w:pPr>
                            <w:r>
                              <w:rPr>
                                <w:w w:val="95"/>
                              </w:rPr>
                              <w:t>Kaşıntılı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hastada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kaşıntıya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yönelik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anamnez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alabilme,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dermatolojik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muayeneyi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tetkikleri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isteyebilme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gerekli </w:t>
                            </w:r>
                            <w:r>
                              <w:t>durumda hastayı uzmana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yönlendirebilme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5"/>
                              </w:tabs>
                              <w:ind w:left="344"/>
                            </w:pPr>
                            <w:r>
                              <w:t>Skabiesi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anamnez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klinik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görünüm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diğer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kaşıntılı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dermatozlardan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ayırt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edebilme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tedavi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edebilme</w:t>
                            </w:r>
                          </w:p>
                          <w:p w:rsidR="00001365" w:rsidRDefault="00001365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5"/>
                              </w:tabs>
                              <w:spacing w:before="11"/>
                              <w:ind w:firstLine="0"/>
                            </w:pPr>
                            <w:r>
                              <w:t>Anjioödemi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tanıyabilme,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acil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tedavi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edebilme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uzmana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sevk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edebilme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1" type="#_x0000_t202" style="width:453.15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" filled="f" strokeweight=".16969mm">
                <v:textbox inset="0,0,0,0">
                  <w:txbxContent>
                    <w:p w:rsidR="00001365" w:rsidRDefault="00001365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5"/>
                        </w:tabs>
                        <w:spacing w:before="4" w:line="254" w:lineRule="auto"/>
                        <w:ind w:right="503" w:firstLine="0"/>
                      </w:pPr>
                      <w:r>
                        <w:rPr>
                          <w:w w:val="95"/>
                        </w:rPr>
                        <w:t>Kaşıntılı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hastada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kaşıntıya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yönelik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anamnez</w:t>
                      </w:r>
                      <w:proofErr w:type="spellEnd"/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alabilme,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dermatolojik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muayeneyi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tetkikleri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isteyebilme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gerekli </w:t>
                      </w:r>
                      <w:r>
                        <w:t>durumda hastayı uzmana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yönlendirebilme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5"/>
                        </w:tabs>
                        <w:ind w:left="344"/>
                      </w:pPr>
                      <w:proofErr w:type="spellStart"/>
                      <w:r>
                        <w:t>Skabiesi</w:t>
                      </w:r>
                      <w:proofErr w:type="spellEnd"/>
                      <w:r>
                        <w:rPr>
                          <w:spacing w:val="-25"/>
                        </w:rPr>
                        <w:t xml:space="preserve"> </w:t>
                      </w:r>
                      <w:proofErr w:type="spellStart"/>
                      <w:r>
                        <w:t>anamnez</w:t>
                      </w:r>
                      <w:proofErr w:type="spellEnd"/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klinik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görünüm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diğer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kaşıntılı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dermatozlardan</w:t>
                      </w:r>
                      <w:proofErr w:type="spellEnd"/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ayırt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edebilme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tedavi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edebilme</w:t>
                      </w:r>
                    </w:p>
                    <w:p w:rsidR="00001365" w:rsidRDefault="00001365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5"/>
                        </w:tabs>
                        <w:spacing w:before="11"/>
                        <w:ind w:firstLine="0"/>
                      </w:pPr>
                      <w:proofErr w:type="spellStart"/>
                      <w:r>
                        <w:t>Anjioödemi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tanıyabilme,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acil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tedavi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edebilme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uzmana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sevk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edebilme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7376" w:rsidRDefault="00717376">
      <w:pPr>
        <w:pStyle w:val="GvdeMetni"/>
        <w:spacing w:before="10"/>
        <w:rPr>
          <w:sz w:val="28"/>
        </w:rPr>
      </w:pPr>
    </w:p>
    <w:p w:rsidR="00717376" w:rsidRDefault="009132DC">
      <w:pPr>
        <w:pStyle w:val="Balk1"/>
        <w:spacing w:before="5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251460</wp:posOffset>
                </wp:positionV>
                <wp:extent cx="5755005" cy="1247140"/>
                <wp:effectExtent l="6985" t="8255" r="10160" b="1143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12471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365" w:rsidRDefault="00001365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Derslik: 1</w:t>
                            </w:r>
                          </w:p>
                          <w:p w:rsidR="00001365" w:rsidRDefault="00001365">
                            <w:pPr>
                              <w:spacing w:before="1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Poliklinik: 2</w:t>
                            </w:r>
                          </w:p>
                          <w:p w:rsidR="00001365" w:rsidRDefault="00001365">
                            <w:pPr>
                              <w:spacing w:before="14" w:line="254" w:lineRule="auto"/>
                              <w:ind w:left="105" w:right="67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Servis:1 (12 yatak) PUVA ünitesi:1 Kozmetoloji ünitesi:1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Dermatoskopi ünitesi: 1 Dermatoallerji ünitesi:1</w:t>
                            </w:r>
                          </w:p>
                          <w:p w:rsidR="00001365" w:rsidRDefault="00001365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Mikolojik inceleme birimi:1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2" type="#_x0000_t202" style="position:absolute;left:0;text-align:left;margin-left:71.05pt;margin-top:19.8pt;width:453.15pt;height:98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" filled="f" strokeweight=".16969mm">
                <v:textbox inset="0,0,0,0">
                  <w:txbxContent>
                    <w:p w:rsidR="00001365" w:rsidRDefault="00001365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Derslik: 1</w:t>
                      </w:r>
                    </w:p>
                    <w:p w:rsidR="00001365" w:rsidRDefault="00001365">
                      <w:pPr>
                        <w:spacing w:before="15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Poliklinik: 2</w:t>
                      </w:r>
                    </w:p>
                    <w:p w:rsidR="00001365" w:rsidRDefault="00001365">
                      <w:pPr>
                        <w:spacing w:before="14" w:line="254" w:lineRule="auto"/>
                        <w:ind w:left="105" w:right="67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Servis:1 (12 yatak) PUVA ünitesi:1 </w:t>
                      </w:r>
                      <w:proofErr w:type="spellStart"/>
                      <w:r>
                        <w:rPr>
                          <w:sz w:val="20"/>
                        </w:rPr>
                        <w:t>Kozmetoloji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ünitesi:1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Dermatoskopi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ünitesi: 1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Dermatoallerji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 xml:space="preserve"> ünitesi:1</w:t>
                      </w:r>
                    </w:p>
                    <w:p w:rsidR="00001365" w:rsidRDefault="00001365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Mikolojik inceleme birimi:1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1" w:name="Eğitim_Ortamı"/>
      <w:bookmarkStart w:id="12" w:name="_bookmark5"/>
      <w:bookmarkEnd w:id="11"/>
      <w:bookmarkEnd w:id="12"/>
      <w:r>
        <w:rPr>
          <w:color w:val="2E5395"/>
        </w:rPr>
        <w:t>Eğitim Ortamı</w:t>
      </w:r>
    </w:p>
    <w:p w:rsidR="00717376" w:rsidRDefault="00717376">
      <w:pPr>
        <w:pStyle w:val="GvdeMetni"/>
        <w:spacing w:before="4"/>
        <w:rPr>
          <w:sz w:val="23"/>
        </w:rPr>
      </w:pPr>
    </w:p>
    <w:p w:rsidR="00717376" w:rsidRDefault="009132DC">
      <w:pPr>
        <w:pStyle w:val="Balk1"/>
        <w:spacing w:before="5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249555</wp:posOffset>
                </wp:positionV>
                <wp:extent cx="5755005" cy="2331720"/>
                <wp:effectExtent l="6985" t="5080" r="10160" b="63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3317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365" w:rsidRDefault="00001365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Sınıf dersleri:</w:t>
                            </w:r>
                          </w:p>
                          <w:p w:rsidR="00001365" w:rsidRDefault="00001365">
                            <w:pPr>
                              <w:spacing w:before="13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Hasta başı uygulamaları: (vizitler)</w:t>
                            </w:r>
                          </w:p>
                          <w:p w:rsidR="00001365" w:rsidRDefault="00001365">
                            <w:pPr>
                              <w:spacing w:before="135" w:line="384" w:lineRule="auto"/>
                              <w:ind w:left="105" w:right="47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Poliklinik hasta hazırlama ve sunma: (15 saat)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Yataklı</w:t>
                            </w:r>
                            <w:r>
                              <w:rPr>
                                <w:spacing w:val="-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serviste</w:t>
                            </w:r>
                            <w:r>
                              <w:rPr>
                                <w:spacing w:val="-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hasta</w:t>
                            </w:r>
                            <w:r>
                              <w:rPr>
                                <w:spacing w:val="-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hazırlama</w:t>
                            </w:r>
                            <w:r>
                              <w:rPr>
                                <w:spacing w:val="-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sunma:</w:t>
                            </w:r>
                            <w:r>
                              <w:rPr>
                                <w:spacing w:val="-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(15</w:t>
                            </w:r>
                            <w:r>
                              <w:rPr>
                                <w:spacing w:val="-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saat)</w:t>
                            </w:r>
                          </w:p>
                          <w:p w:rsidR="00001365" w:rsidRDefault="00001365">
                            <w:pPr>
                              <w:spacing w:line="381" w:lineRule="auto"/>
                              <w:ind w:left="105" w:right="35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Laboratuvar</w:t>
                            </w:r>
                            <w:r>
                              <w:rPr>
                                <w:spacing w:val="-3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uygulamaları</w:t>
                            </w:r>
                            <w:r>
                              <w:rPr>
                                <w:spacing w:val="-3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(Nativ</w:t>
                            </w:r>
                            <w:r>
                              <w:rPr>
                                <w:spacing w:val="-3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preparat</w:t>
                            </w:r>
                            <w:r>
                              <w:rPr>
                                <w:spacing w:val="-3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hazırlama,</w:t>
                            </w:r>
                            <w:r>
                              <w:rPr>
                                <w:spacing w:val="-3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wood</w:t>
                            </w:r>
                            <w:r>
                              <w:rPr>
                                <w:spacing w:val="-3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bakısı): </w:t>
                            </w:r>
                            <w:r>
                              <w:rPr>
                                <w:spacing w:val="-1"/>
                                <w:w w:val="6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8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w w:val="9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8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10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138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w w:val="89"/>
                                <w:sz w:val="20"/>
                              </w:rPr>
                              <w:t>akale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7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92"/>
                                <w:sz w:val="20"/>
                              </w:rPr>
                              <w:t>aat</w:t>
                            </w:r>
                            <w:r>
                              <w:rPr>
                                <w:spacing w:val="-1"/>
                                <w:w w:val="10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:</w:t>
                            </w:r>
                          </w:p>
                          <w:p w:rsidR="00001365" w:rsidRDefault="00001365">
                            <w:pPr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Role play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uygulamaları:</w:t>
                            </w:r>
                          </w:p>
                          <w:p w:rsidR="00001365" w:rsidRDefault="00001365">
                            <w:pPr>
                              <w:spacing w:before="134" w:line="384" w:lineRule="auto"/>
                              <w:ind w:left="105" w:right="51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Yapılandırılmış bağımsız çalışma saatleri: </w:t>
                            </w:r>
                            <w:r>
                              <w:rPr>
                                <w:sz w:val="20"/>
                              </w:rPr>
                              <w:t>Ödev görev yönetimi:</w:t>
                            </w:r>
                          </w:p>
                          <w:p w:rsidR="00001365" w:rsidRDefault="00001365">
                            <w:pPr>
                              <w:spacing w:line="228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Vaka tartışmaları: (poliklinikte karşılaşılan demonstratif hasta tartışmaları, reçete tartışma oturumları)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3" type="#_x0000_t202" style="position:absolute;left:0;text-align:left;margin-left:71.05pt;margin-top:19.65pt;width:453.15pt;height:183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84iAIAACA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" filled="f" strokeweight=".16969mm">
                <v:textbox inset="0,0,0,0">
                  <w:txbxContent>
                    <w:p w:rsidR="00001365" w:rsidRDefault="00001365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Sınıf dersleri:</w:t>
                      </w:r>
                    </w:p>
                    <w:p w:rsidR="00001365" w:rsidRDefault="00001365">
                      <w:pPr>
                        <w:spacing w:before="137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Hasta başı uygulamaları: (</w:t>
                      </w:r>
                      <w:proofErr w:type="spellStart"/>
                      <w:r>
                        <w:rPr>
                          <w:sz w:val="20"/>
                        </w:rPr>
                        <w:t>vizitler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001365" w:rsidRDefault="00001365">
                      <w:pPr>
                        <w:spacing w:before="135" w:line="384" w:lineRule="auto"/>
                        <w:ind w:left="105" w:right="477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Poliklinik hasta hazırlama ve sunma: (15 saat) </w:t>
                      </w:r>
                      <w:r>
                        <w:rPr>
                          <w:w w:val="95"/>
                          <w:sz w:val="20"/>
                        </w:rPr>
                        <w:t>Yataklı</w:t>
                      </w:r>
                      <w:r>
                        <w:rPr>
                          <w:spacing w:val="-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serviste</w:t>
                      </w:r>
                      <w:r>
                        <w:rPr>
                          <w:spacing w:val="-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hasta</w:t>
                      </w:r>
                      <w:r>
                        <w:rPr>
                          <w:spacing w:val="-3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hazırlama</w:t>
                      </w:r>
                      <w:r>
                        <w:rPr>
                          <w:spacing w:val="-3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spacing w:val="-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sunma:</w:t>
                      </w:r>
                      <w:r>
                        <w:rPr>
                          <w:spacing w:val="-3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(15</w:t>
                      </w:r>
                      <w:r>
                        <w:rPr>
                          <w:spacing w:val="-3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saat)</w:t>
                      </w:r>
                    </w:p>
                    <w:p w:rsidR="00001365" w:rsidRDefault="00001365">
                      <w:pPr>
                        <w:spacing w:line="381" w:lineRule="auto"/>
                        <w:ind w:left="105" w:right="3565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Laboratuvar</w:t>
                      </w:r>
                      <w:r>
                        <w:rPr>
                          <w:spacing w:val="-3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uygulamaları</w:t>
                      </w:r>
                      <w:r>
                        <w:rPr>
                          <w:spacing w:val="-3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Nativ</w:t>
                      </w:r>
                      <w:proofErr w:type="spellEnd"/>
                      <w:r>
                        <w:rPr>
                          <w:spacing w:val="-3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preparat</w:t>
                      </w:r>
                      <w:r>
                        <w:rPr>
                          <w:spacing w:val="-3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hazırlama,</w:t>
                      </w:r>
                      <w:r>
                        <w:rPr>
                          <w:spacing w:val="-35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0"/>
                        </w:rPr>
                        <w:t>wood</w:t>
                      </w:r>
                      <w:proofErr w:type="spellEnd"/>
                      <w:r>
                        <w:rPr>
                          <w:spacing w:val="-3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bakısı): </w:t>
                      </w:r>
                      <w:r>
                        <w:rPr>
                          <w:spacing w:val="-1"/>
                          <w:w w:val="68"/>
                          <w:sz w:val="20"/>
                        </w:rPr>
                        <w:t>S</w:t>
                      </w:r>
                      <w:r>
                        <w:rPr>
                          <w:spacing w:val="-1"/>
                          <w:w w:val="89"/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>m</w:t>
                      </w:r>
                      <w:r>
                        <w:rPr>
                          <w:spacing w:val="-1"/>
                          <w:w w:val="102"/>
                          <w:sz w:val="20"/>
                        </w:rPr>
                        <w:t>i</w:t>
                      </w:r>
                      <w:r>
                        <w:rPr>
                          <w:spacing w:val="3"/>
                          <w:w w:val="94"/>
                          <w:sz w:val="20"/>
                        </w:rPr>
                        <w:t>n</w:t>
                      </w:r>
                      <w:r>
                        <w:rPr>
                          <w:spacing w:val="-1"/>
                          <w:w w:val="89"/>
                          <w:sz w:val="20"/>
                        </w:rPr>
                        <w:t>e</w:t>
                      </w:r>
                      <w:r>
                        <w:rPr>
                          <w:w w:val="104"/>
                          <w:sz w:val="20"/>
                        </w:rPr>
                        <w:t>r</w:t>
                      </w:r>
                      <w:r>
                        <w:rPr>
                          <w:w w:val="138"/>
                          <w:sz w:val="20"/>
                        </w:rPr>
                        <w:t>/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w w:val="102"/>
                          <w:sz w:val="20"/>
                        </w:rPr>
                        <w:t>M</w:t>
                      </w:r>
                      <w:r>
                        <w:rPr>
                          <w:w w:val="89"/>
                          <w:sz w:val="20"/>
                        </w:rPr>
                        <w:t>akale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77"/>
                          <w:sz w:val="20"/>
                        </w:rPr>
                        <w:t>s</w:t>
                      </w:r>
                      <w:r>
                        <w:rPr>
                          <w:w w:val="92"/>
                          <w:sz w:val="20"/>
                        </w:rPr>
                        <w:t>aat</w:t>
                      </w:r>
                      <w:r>
                        <w:rPr>
                          <w:spacing w:val="-1"/>
                          <w:w w:val="102"/>
                          <w:sz w:val="20"/>
                        </w:rPr>
                        <w:t>i</w:t>
                      </w:r>
                      <w:r>
                        <w:rPr>
                          <w:w w:val="95"/>
                          <w:sz w:val="20"/>
                        </w:rPr>
                        <w:t>:</w:t>
                      </w:r>
                    </w:p>
                    <w:p w:rsidR="00001365" w:rsidRDefault="00001365">
                      <w:pPr>
                        <w:ind w:left="105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 xml:space="preserve">Role </w:t>
                      </w:r>
                      <w:proofErr w:type="spellStart"/>
                      <w:r>
                        <w:rPr>
                          <w:w w:val="90"/>
                          <w:sz w:val="20"/>
                        </w:rPr>
                        <w:t>play</w:t>
                      </w:r>
                      <w:proofErr w:type="spellEnd"/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uygulamaları:</w:t>
                      </w:r>
                    </w:p>
                    <w:p w:rsidR="00001365" w:rsidRDefault="00001365">
                      <w:pPr>
                        <w:spacing w:before="134" w:line="384" w:lineRule="auto"/>
                        <w:ind w:left="105" w:right="5168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 xml:space="preserve">Yapılandırılmış bağımsız çalışma saatleri: </w:t>
                      </w:r>
                      <w:r>
                        <w:rPr>
                          <w:sz w:val="20"/>
                        </w:rPr>
                        <w:t>Ödev görev yönetimi:</w:t>
                      </w:r>
                    </w:p>
                    <w:p w:rsidR="00001365" w:rsidRDefault="00001365">
                      <w:pPr>
                        <w:spacing w:line="228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Vaka tartışmaları: (poliklinikte karşılaşılan </w:t>
                      </w:r>
                      <w:proofErr w:type="spellStart"/>
                      <w:r>
                        <w:rPr>
                          <w:sz w:val="20"/>
                        </w:rPr>
                        <w:t>demonstratif</w:t>
                      </w:r>
                      <w:proofErr w:type="spellEnd"/>
                      <w:r>
                        <w:rPr>
                          <w:sz w:val="20"/>
                        </w:rPr>
                        <w:t xml:space="preserve"> hasta tartışmaları, reçete tartışma oturumları)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3" w:name="Eğitim_Yöntemleri_ve_Süresi"/>
      <w:bookmarkStart w:id="14" w:name="_bookmark6"/>
      <w:bookmarkEnd w:id="13"/>
      <w:bookmarkEnd w:id="14"/>
      <w:r>
        <w:rPr>
          <w:color w:val="2E5395"/>
        </w:rPr>
        <w:t>Eğitim Yöntemleri ve</w:t>
      </w:r>
      <w:r>
        <w:rPr>
          <w:color w:val="2E5395"/>
          <w:spacing w:val="-54"/>
        </w:rPr>
        <w:t xml:space="preserve"> </w:t>
      </w:r>
      <w:r>
        <w:rPr>
          <w:color w:val="2E5395"/>
        </w:rPr>
        <w:t>Süresi</w:t>
      </w:r>
    </w:p>
    <w:p w:rsidR="00717376" w:rsidRDefault="00717376">
      <w:pPr>
        <w:pStyle w:val="GvdeMetni"/>
        <w:rPr>
          <w:sz w:val="20"/>
        </w:rPr>
      </w:pPr>
    </w:p>
    <w:p w:rsidR="00717376" w:rsidRDefault="009132DC">
      <w:pPr>
        <w:pStyle w:val="Balk1"/>
        <w:spacing w:before="169" w:after="50"/>
      </w:pPr>
      <w:bookmarkStart w:id="15" w:name="Ölçme_Değerlendirme_Yöntemleri"/>
      <w:bookmarkStart w:id="16" w:name="_bookmark7"/>
      <w:bookmarkEnd w:id="15"/>
      <w:bookmarkEnd w:id="16"/>
      <w:r>
        <w:rPr>
          <w:color w:val="2E5395"/>
        </w:rPr>
        <w:t>Ölçme Değerlendirme Yöntemleri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1"/>
      </w:tblGrid>
      <w:tr w:rsidR="00717376">
        <w:trPr>
          <w:trHeight w:val="189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7376" w:rsidRDefault="009132DC"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Ölçme-Değerlendirme Yöntemleri</w:t>
            </w:r>
          </w:p>
        </w:tc>
      </w:tr>
      <w:tr w:rsidR="00717376">
        <w:trPr>
          <w:trHeight w:val="311"/>
        </w:trPr>
        <w:tc>
          <w:tcPr>
            <w:tcW w:w="2405" w:type="dxa"/>
          </w:tcPr>
          <w:p w:rsidR="00717376" w:rsidRDefault="009132DC">
            <w:pPr>
              <w:pStyle w:val="TableParagraph"/>
              <w:spacing w:before="5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Sözlü (Pratik) sınav</w:t>
            </w:r>
          </w:p>
        </w:tc>
        <w:tc>
          <w:tcPr>
            <w:tcW w:w="6651" w:type="dxa"/>
          </w:tcPr>
          <w:p w:rsidR="00717376" w:rsidRDefault="009132DC">
            <w:pPr>
              <w:pStyle w:val="TableParagraph"/>
              <w:spacing w:before="5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Portfolyo (staj için etkinliklerin değerlendirilmesi) %40</w:t>
            </w:r>
          </w:p>
        </w:tc>
      </w:tr>
      <w:tr w:rsidR="00717376">
        <w:trPr>
          <w:trHeight w:val="193"/>
        </w:trPr>
        <w:tc>
          <w:tcPr>
            <w:tcW w:w="2405" w:type="dxa"/>
          </w:tcPr>
          <w:p w:rsidR="00717376" w:rsidRDefault="009132DC">
            <w:pPr>
              <w:pStyle w:val="TableParagraph"/>
              <w:spacing w:before="0" w:line="173" w:lineRule="exac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Yazılı Sınav</w:t>
            </w:r>
          </w:p>
        </w:tc>
        <w:tc>
          <w:tcPr>
            <w:tcW w:w="6651" w:type="dxa"/>
          </w:tcPr>
          <w:p w:rsidR="00717376" w:rsidRDefault="009132DC">
            <w:pPr>
              <w:pStyle w:val="TableParagraph"/>
              <w:spacing w:before="0" w:line="173" w:lineRule="exac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Çoktan seçmeli yazılı sınav %60</w:t>
            </w:r>
          </w:p>
        </w:tc>
      </w:tr>
    </w:tbl>
    <w:p w:rsidR="00717376" w:rsidRDefault="00717376">
      <w:pPr>
        <w:pStyle w:val="GvdeMetni"/>
        <w:spacing w:before="2"/>
        <w:rPr>
          <w:sz w:val="37"/>
        </w:rPr>
      </w:pPr>
    </w:p>
    <w:p w:rsidR="00717376" w:rsidRDefault="009132DC">
      <w:pPr>
        <w:pStyle w:val="Balk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219075</wp:posOffset>
                </wp:positionV>
                <wp:extent cx="5755005" cy="315595"/>
                <wp:effectExtent l="6985" t="8255" r="1016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155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365" w:rsidRDefault="00001365">
                            <w:pPr>
                              <w:spacing w:before="2" w:line="252" w:lineRule="auto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Portfolyo’nun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%40’ı,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yazılı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sınavın</w:t>
                            </w:r>
                            <w:r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%60’ı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toplanır</w:t>
                            </w:r>
                            <w:r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sonucun</w:t>
                            </w:r>
                            <w:r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puan</w:t>
                            </w:r>
                            <w:r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üzerinde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olması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staj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geçmek</w:t>
                            </w:r>
                            <w:r>
                              <w:rPr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için </w:t>
                            </w:r>
                            <w:r>
                              <w:rPr>
                                <w:sz w:val="20"/>
                              </w:rPr>
                              <w:t>gereklidir.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4" type="#_x0000_t202" style="position:absolute;left:0;text-align:left;margin-left:71.05pt;margin-top:17.25pt;width:453.15pt;height:24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" filled="f" strokeweight=".16969mm">
                <v:textbox inset="0,0,0,0">
                  <w:txbxContent>
                    <w:p w:rsidR="00001365" w:rsidRDefault="00001365">
                      <w:pPr>
                        <w:spacing w:before="2" w:line="252" w:lineRule="auto"/>
                        <w:ind w:left="105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95"/>
                          <w:sz w:val="20"/>
                        </w:rPr>
                        <w:t>Portfolyo’nun</w:t>
                      </w:r>
                      <w:proofErr w:type="spellEnd"/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%40’ı,</w:t>
                      </w:r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yazılı</w:t>
                      </w:r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sınavın</w:t>
                      </w:r>
                      <w:r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%60’ı</w:t>
                      </w:r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toplanır</w:t>
                      </w:r>
                      <w:r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sonucun</w:t>
                      </w:r>
                      <w:r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60</w:t>
                      </w:r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puan</w:t>
                      </w:r>
                      <w:r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üzerinde</w:t>
                      </w:r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olması</w:t>
                      </w:r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staj</w:t>
                      </w:r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geçmek</w:t>
                      </w:r>
                      <w:r>
                        <w:rPr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için </w:t>
                      </w:r>
                      <w:r>
                        <w:rPr>
                          <w:sz w:val="20"/>
                        </w:rPr>
                        <w:t>gereklidir.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7" w:name="Staj_Geçme_Kriterleri"/>
      <w:bookmarkStart w:id="18" w:name="_bookmark8"/>
      <w:bookmarkEnd w:id="17"/>
      <w:bookmarkEnd w:id="18"/>
      <w:r>
        <w:rPr>
          <w:color w:val="2E5395"/>
        </w:rPr>
        <w:t>Staj Geçme Kriterleri</w:t>
      </w:r>
    </w:p>
    <w:p w:rsidR="00717376" w:rsidRDefault="00717376">
      <w:pPr>
        <w:sectPr w:rsidR="00717376">
          <w:pgSz w:w="11910" w:h="16840"/>
          <w:pgMar w:top="1400" w:right="1160" w:bottom="280" w:left="1300" w:header="708" w:footer="708" w:gutter="0"/>
          <w:cols w:space="708"/>
        </w:sectPr>
      </w:pPr>
    </w:p>
    <w:p w:rsidR="00717376" w:rsidRDefault="009132DC">
      <w:pPr>
        <w:pStyle w:val="Balk1"/>
        <w:spacing w:before="21" w:after="50"/>
      </w:pPr>
      <w:bookmarkStart w:id="19" w:name="Ders_İçeriği,_Süresi,_Öğrenme_Hedefleri_"/>
      <w:bookmarkStart w:id="20" w:name="_bookmark9"/>
      <w:bookmarkEnd w:id="19"/>
      <w:bookmarkEnd w:id="20"/>
      <w:r>
        <w:rPr>
          <w:color w:val="2E5395"/>
        </w:rPr>
        <w:lastRenderedPageBreak/>
        <w:t>Ders İçeriği, Süresi, Öğrenme Hedefleri ve Öğrenme Düzeyleri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39"/>
        <w:gridCol w:w="2913"/>
        <w:gridCol w:w="1516"/>
        <w:gridCol w:w="902"/>
        <w:gridCol w:w="1082"/>
      </w:tblGrid>
      <w:tr w:rsidR="00717376">
        <w:trPr>
          <w:trHeight w:val="131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7376" w:rsidRDefault="009132DC">
            <w:pPr>
              <w:pStyle w:val="TableParagraph"/>
              <w:spacing w:line="254" w:lineRule="auto"/>
              <w:ind w:left="115" w:right="382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Staj Eğitim </w:t>
            </w:r>
            <w:r>
              <w:rPr>
                <w:color w:val="FFFFFF"/>
                <w:w w:val="90"/>
                <w:sz w:val="18"/>
              </w:rPr>
              <w:t xml:space="preserve">Programında </w:t>
            </w:r>
            <w:r>
              <w:rPr>
                <w:color w:val="FFFFFF"/>
                <w:sz w:val="18"/>
              </w:rPr>
              <w:t xml:space="preserve">Yer alan </w:t>
            </w:r>
            <w:r>
              <w:rPr>
                <w:color w:val="FFFFFF"/>
                <w:w w:val="95"/>
                <w:sz w:val="18"/>
              </w:rPr>
              <w:t xml:space="preserve">Semptomlar </w:t>
            </w:r>
            <w:r>
              <w:rPr>
                <w:color w:val="FFFFFF"/>
                <w:sz w:val="18"/>
              </w:rPr>
              <w:t>Listesi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7376" w:rsidRDefault="009132DC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Staj Eğitim </w:t>
            </w:r>
            <w:r>
              <w:rPr>
                <w:color w:val="FFFFFF"/>
                <w:w w:val="95"/>
                <w:sz w:val="18"/>
              </w:rPr>
              <w:t xml:space="preserve">Programında </w:t>
            </w:r>
            <w:r>
              <w:rPr>
                <w:color w:val="FFFFFF"/>
                <w:sz w:val="18"/>
              </w:rPr>
              <w:t xml:space="preserve">Yer Alan Çekirdek </w:t>
            </w:r>
            <w:r>
              <w:rPr>
                <w:color w:val="FFFFFF"/>
                <w:w w:val="90"/>
                <w:sz w:val="18"/>
              </w:rPr>
              <w:t>Hastalık Listesi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7376" w:rsidRDefault="009132DC">
            <w:pPr>
              <w:pStyle w:val="TableParagraph"/>
              <w:spacing w:line="254" w:lineRule="auto"/>
              <w:ind w:left="115" w:right="139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Semptom Ve </w:t>
            </w:r>
            <w:r>
              <w:rPr>
                <w:color w:val="FFFFFF"/>
                <w:w w:val="90"/>
                <w:sz w:val="18"/>
              </w:rPr>
              <w:t xml:space="preserve">Klinik Durumların </w:t>
            </w:r>
            <w:r>
              <w:rPr>
                <w:color w:val="FFFFFF"/>
                <w:sz w:val="18"/>
              </w:rPr>
              <w:t>Anlatıldığı</w:t>
            </w:r>
          </w:p>
          <w:p w:rsidR="00717376" w:rsidRDefault="009132DC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>Ders Başlığı-Süresi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7376" w:rsidRDefault="009132DC">
            <w:pPr>
              <w:pStyle w:val="TableParagraph"/>
              <w:spacing w:line="256" w:lineRule="auto"/>
              <w:ind w:left="113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İlgili Dersin </w:t>
            </w:r>
            <w:r>
              <w:rPr>
                <w:color w:val="FFFFFF"/>
                <w:w w:val="90"/>
                <w:sz w:val="18"/>
              </w:rPr>
              <w:t>Öğrenme Hedefi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7376" w:rsidRDefault="009132DC">
            <w:pPr>
              <w:pStyle w:val="TableParagraph"/>
              <w:spacing w:line="256" w:lineRule="auto"/>
              <w:ind w:left="114" w:right="92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 xml:space="preserve">Öğrenme </w:t>
            </w:r>
            <w:r>
              <w:rPr>
                <w:color w:val="FFFFFF"/>
                <w:sz w:val="18"/>
              </w:rPr>
              <w:t>Düzeyi 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7376" w:rsidRDefault="009132DC">
            <w:pPr>
              <w:pStyle w:val="TableParagraph"/>
              <w:spacing w:line="254" w:lineRule="auto"/>
              <w:ind w:left="115"/>
              <w:rPr>
                <w:sz w:val="18"/>
              </w:rPr>
            </w:pPr>
            <w:r>
              <w:rPr>
                <w:color w:val="FFFFFF"/>
                <w:w w:val="80"/>
                <w:sz w:val="18"/>
              </w:rPr>
              <w:t xml:space="preserve">SORUMLU </w:t>
            </w:r>
            <w:r>
              <w:rPr>
                <w:color w:val="FFFFFF"/>
                <w:w w:val="85"/>
                <w:sz w:val="18"/>
              </w:rPr>
              <w:t xml:space="preserve">ÖĞRETİM </w:t>
            </w:r>
            <w:r>
              <w:rPr>
                <w:color w:val="FFFFFF"/>
                <w:w w:val="95"/>
                <w:sz w:val="18"/>
              </w:rPr>
              <w:t>ÜYESİ</w:t>
            </w:r>
          </w:p>
        </w:tc>
      </w:tr>
      <w:tr w:rsidR="00717376">
        <w:trPr>
          <w:trHeight w:val="882"/>
        </w:trPr>
        <w:tc>
          <w:tcPr>
            <w:tcW w:w="1454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6" w:line="254" w:lineRule="auto"/>
              <w:ind w:right="1246"/>
              <w:rPr>
                <w:sz w:val="18"/>
              </w:rPr>
            </w:pPr>
            <w:r>
              <w:rPr>
                <w:w w:val="95"/>
                <w:sz w:val="18"/>
              </w:rPr>
              <w:t xml:space="preserve">Dermatolojiye giriş </w:t>
            </w:r>
            <w:r>
              <w:rPr>
                <w:sz w:val="18"/>
              </w:rPr>
              <w:t>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6" w:line="254" w:lineRule="auto"/>
              <w:ind w:left="108" w:right="285"/>
              <w:rPr>
                <w:sz w:val="18"/>
              </w:rPr>
            </w:pPr>
            <w:r>
              <w:rPr>
                <w:w w:val="95"/>
                <w:sz w:val="18"/>
              </w:rPr>
              <w:t xml:space="preserve">Dermatolojinin </w:t>
            </w:r>
            <w:r>
              <w:rPr>
                <w:sz w:val="18"/>
              </w:rPr>
              <w:t>temel kavramlarını</w:t>
            </w:r>
          </w:p>
          <w:p w:rsidR="00717376" w:rsidRDefault="009132DC">
            <w:pPr>
              <w:pStyle w:val="TableParagraph"/>
              <w:spacing w:before="0"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tanımlayabilir.</w:t>
            </w:r>
          </w:p>
        </w:tc>
        <w:tc>
          <w:tcPr>
            <w:tcW w:w="902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Dr.Mehmet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Yıldırım</w:t>
            </w:r>
          </w:p>
        </w:tc>
      </w:tr>
      <w:tr w:rsidR="00717376">
        <w:trPr>
          <w:trHeight w:val="1317"/>
        </w:trPr>
        <w:tc>
          <w:tcPr>
            <w:tcW w:w="1454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line="256" w:lineRule="auto"/>
              <w:ind w:right="587"/>
              <w:rPr>
                <w:sz w:val="18"/>
              </w:rPr>
            </w:pPr>
            <w:r>
              <w:rPr>
                <w:w w:val="95"/>
                <w:sz w:val="18"/>
              </w:rPr>
              <w:t xml:space="preserve">Dermatolojide tanı ve tedavi </w:t>
            </w:r>
            <w:r>
              <w:rPr>
                <w:sz w:val="18"/>
              </w:rPr>
              <w:t>(2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 xml:space="preserve">Dermatolojide sık </w:t>
            </w:r>
            <w:r>
              <w:rPr>
                <w:sz w:val="18"/>
              </w:rPr>
              <w:t xml:space="preserve">karşılaşılan hastalıkların </w:t>
            </w:r>
            <w:r>
              <w:rPr>
                <w:w w:val="95"/>
                <w:sz w:val="18"/>
              </w:rPr>
              <w:t xml:space="preserve">tanısını koyabilir </w:t>
            </w:r>
            <w:r>
              <w:rPr>
                <w:sz w:val="18"/>
              </w:rPr>
              <w:t>ve tedavisini</w:t>
            </w:r>
          </w:p>
          <w:p w:rsidR="00717376" w:rsidRDefault="009132DC">
            <w:pPr>
              <w:pStyle w:val="TableParagraph"/>
              <w:spacing w:before="2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yapabilir.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TT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Dr.Mehmet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Yıldırım</w:t>
            </w:r>
          </w:p>
        </w:tc>
      </w:tr>
      <w:tr w:rsidR="00717376">
        <w:trPr>
          <w:trHeight w:val="1540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3" w:line="254" w:lineRule="auto"/>
              <w:ind w:right="684"/>
              <w:rPr>
                <w:sz w:val="18"/>
              </w:rPr>
            </w:pPr>
            <w:r>
              <w:rPr>
                <w:sz w:val="18"/>
              </w:rPr>
              <w:t xml:space="preserve">Kaşıntı Ağrı </w:t>
            </w:r>
            <w:r>
              <w:rPr>
                <w:w w:val="85"/>
                <w:sz w:val="18"/>
              </w:rPr>
              <w:t xml:space="preserve">Kızarıklık </w:t>
            </w:r>
            <w:r>
              <w:rPr>
                <w:sz w:val="18"/>
              </w:rPr>
              <w:t>Ateş</w:t>
            </w:r>
          </w:p>
          <w:p w:rsidR="00717376" w:rsidRDefault="009132DC">
            <w:pPr>
              <w:pStyle w:val="TableParagraph"/>
              <w:spacing w:line="252" w:lineRule="auto"/>
              <w:rPr>
                <w:sz w:val="18"/>
              </w:rPr>
            </w:pPr>
            <w:r>
              <w:rPr>
                <w:w w:val="90"/>
                <w:sz w:val="18"/>
              </w:rPr>
              <w:t xml:space="preserve">Deri lezyonları </w:t>
            </w:r>
            <w:r>
              <w:rPr>
                <w:sz w:val="18"/>
              </w:rPr>
              <w:t>Deri ve tırnak</w:t>
            </w:r>
          </w:p>
          <w:p w:rsidR="00717376" w:rsidRDefault="009132DC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sz w:val="18"/>
              </w:rPr>
              <w:t>değişiklikleri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3" w:line="254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 xml:space="preserve">Deri ve </w:t>
            </w:r>
            <w:r>
              <w:rPr>
                <w:w w:val="90"/>
                <w:sz w:val="18"/>
              </w:rPr>
              <w:t>yumuşak doku enfeksiyonları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3" w:line="254" w:lineRule="auto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Deri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yumuşak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doku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enfeksiyonları </w:t>
            </w:r>
            <w:r>
              <w:rPr>
                <w:sz w:val="18"/>
              </w:rPr>
              <w:t>(Bakteriyel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Hastalıklar)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3" w:line="254" w:lineRule="auto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 xml:space="preserve">Deri ve yumuşak </w:t>
            </w:r>
            <w:r>
              <w:rPr>
                <w:sz w:val="18"/>
              </w:rPr>
              <w:t xml:space="preserve">doku </w:t>
            </w:r>
            <w:r>
              <w:rPr>
                <w:w w:val="90"/>
                <w:sz w:val="18"/>
              </w:rPr>
              <w:t xml:space="preserve">enfeksiyonlarının </w:t>
            </w:r>
            <w:r>
              <w:rPr>
                <w:w w:val="95"/>
                <w:sz w:val="18"/>
              </w:rPr>
              <w:t xml:space="preserve">tanısını koyabilir </w:t>
            </w:r>
            <w:r>
              <w:rPr>
                <w:sz w:val="18"/>
              </w:rPr>
              <w:t>ve tedavisini yapabilir.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TT</w:t>
            </w:r>
          </w:p>
        </w:tc>
        <w:tc>
          <w:tcPr>
            <w:tcW w:w="1082" w:type="dxa"/>
          </w:tcPr>
          <w:p w:rsidR="00717376" w:rsidRDefault="009132DC" w:rsidP="00B5143F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Dr.</w:t>
            </w:r>
            <w:r w:rsidR="00B5143F">
              <w:rPr>
                <w:sz w:val="18"/>
              </w:rPr>
              <w:t>H. Hilal Ayvaz Çelik</w:t>
            </w:r>
          </w:p>
        </w:tc>
      </w:tr>
      <w:tr w:rsidR="00717376">
        <w:trPr>
          <w:trHeight w:val="657"/>
        </w:trPr>
        <w:tc>
          <w:tcPr>
            <w:tcW w:w="1454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Döküntü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Kaşıntı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Psoriasis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Psoriasis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Psöriasis</w:t>
            </w:r>
          </w:p>
          <w:p w:rsidR="00717376" w:rsidRDefault="009132DC">
            <w:pPr>
              <w:pStyle w:val="TableParagraph"/>
              <w:spacing w:before="4"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hastalığının </w:t>
            </w:r>
            <w:r>
              <w:rPr>
                <w:w w:val="90"/>
                <w:sz w:val="18"/>
              </w:rPr>
              <w:t>tanısını yapabilir.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79"/>
                <w:sz w:val="18"/>
              </w:rPr>
              <w:t>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Dr.Mehmet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Yıldırım</w:t>
            </w:r>
          </w:p>
        </w:tc>
      </w:tr>
      <w:tr w:rsidR="00717376">
        <w:trPr>
          <w:trHeight w:val="659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3" w:line="254" w:lineRule="auto"/>
              <w:ind w:right="268"/>
              <w:rPr>
                <w:sz w:val="18"/>
              </w:rPr>
            </w:pPr>
            <w:r>
              <w:rPr>
                <w:w w:val="95"/>
                <w:sz w:val="18"/>
              </w:rPr>
              <w:t xml:space="preserve">Döküntü </w:t>
            </w:r>
            <w:r>
              <w:rPr>
                <w:sz w:val="18"/>
              </w:rPr>
              <w:t>Kaşıntı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Liken planus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Liken planus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3" w:line="254" w:lineRule="auto"/>
              <w:ind w:left="108" w:right="285"/>
              <w:rPr>
                <w:sz w:val="18"/>
              </w:rPr>
            </w:pPr>
            <w:r>
              <w:rPr>
                <w:w w:val="90"/>
                <w:sz w:val="18"/>
              </w:rPr>
              <w:t>Liken planus hastalığının</w:t>
            </w:r>
          </w:p>
          <w:p w:rsidR="00717376" w:rsidRDefault="009132DC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tanısını yapabilir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w w:val="79"/>
                <w:sz w:val="18"/>
              </w:rPr>
              <w:t>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Dr.Mehmet</w:t>
            </w:r>
          </w:p>
          <w:p w:rsidR="00717376" w:rsidRDefault="009132DC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Yıldırım</w:t>
            </w:r>
          </w:p>
        </w:tc>
      </w:tr>
      <w:tr w:rsidR="00717376">
        <w:trPr>
          <w:trHeight w:val="880"/>
        </w:trPr>
        <w:tc>
          <w:tcPr>
            <w:tcW w:w="1454" w:type="dxa"/>
          </w:tcPr>
          <w:p w:rsidR="00717376" w:rsidRDefault="009132DC">
            <w:pPr>
              <w:pStyle w:val="TableParagraph"/>
              <w:spacing w:line="256" w:lineRule="auto"/>
              <w:ind w:right="268"/>
              <w:rPr>
                <w:sz w:val="18"/>
              </w:rPr>
            </w:pPr>
            <w:r>
              <w:rPr>
                <w:w w:val="95"/>
                <w:sz w:val="18"/>
              </w:rPr>
              <w:t xml:space="preserve">Döküntü </w:t>
            </w:r>
            <w:r>
              <w:rPr>
                <w:sz w:val="18"/>
              </w:rPr>
              <w:t>Kaşıntı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line="254" w:lineRule="auto"/>
              <w:ind w:left="108" w:right="327"/>
              <w:rPr>
                <w:sz w:val="18"/>
              </w:rPr>
            </w:pPr>
            <w:r>
              <w:rPr>
                <w:sz w:val="18"/>
              </w:rPr>
              <w:t>Pityriasis rosea- eritrodermi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Pityriasis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rosea-eritrodermi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 xml:space="preserve">Pityriasis rosea- </w:t>
            </w:r>
            <w:r>
              <w:rPr>
                <w:sz w:val="18"/>
              </w:rPr>
              <w:t>eritrodermi hastalığının</w:t>
            </w:r>
          </w:p>
          <w:p w:rsidR="00717376" w:rsidRDefault="009132DC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tanısını yapabilir.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79"/>
                <w:sz w:val="18"/>
              </w:rPr>
              <w:t>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Dr.Mehmet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Yıldırım</w:t>
            </w:r>
          </w:p>
        </w:tc>
      </w:tr>
      <w:tr w:rsidR="00717376">
        <w:trPr>
          <w:trHeight w:val="1538"/>
        </w:trPr>
        <w:tc>
          <w:tcPr>
            <w:tcW w:w="1454" w:type="dxa"/>
          </w:tcPr>
          <w:p w:rsidR="00717376" w:rsidRDefault="009132DC">
            <w:pPr>
              <w:pStyle w:val="TableParagraph"/>
              <w:spacing w:line="254" w:lineRule="auto"/>
              <w:ind w:right="268"/>
              <w:rPr>
                <w:sz w:val="18"/>
              </w:rPr>
            </w:pPr>
            <w:r>
              <w:rPr>
                <w:w w:val="95"/>
                <w:sz w:val="18"/>
              </w:rPr>
              <w:t xml:space="preserve">Döküntü </w:t>
            </w:r>
            <w:r>
              <w:rPr>
                <w:sz w:val="18"/>
              </w:rPr>
              <w:t>Kaşıntı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Dermatitler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Atopik ekzema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Atopik ekzema hastalığının ön </w:t>
            </w:r>
            <w:r>
              <w:rPr>
                <w:w w:val="90"/>
                <w:sz w:val="18"/>
              </w:rPr>
              <w:t xml:space="preserve">tanısını yapabilir. </w:t>
            </w:r>
            <w:r>
              <w:rPr>
                <w:sz w:val="18"/>
              </w:rPr>
              <w:t>Tedavisi planlanmış hastaların</w:t>
            </w:r>
          </w:p>
          <w:p w:rsidR="00717376" w:rsidRDefault="009132DC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izlemini yapabilir.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T-İ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Dr.Mehmet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Yıldırım</w:t>
            </w:r>
          </w:p>
        </w:tc>
      </w:tr>
      <w:tr w:rsidR="00717376">
        <w:trPr>
          <w:trHeight w:val="877"/>
        </w:trPr>
        <w:tc>
          <w:tcPr>
            <w:tcW w:w="1454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İyileşmeyen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yaralar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Deri tümörleri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Ultraviyole ve deri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 w:right="315" w:firstLine="40"/>
              <w:rPr>
                <w:sz w:val="18"/>
              </w:rPr>
            </w:pPr>
            <w:r>
              <w:rPr>
                <w:sz w:val="18"/>
              </w:rPr>
              <w:t xml:space="preserve">Ultraviyole </w:t>
            </w:r>
            <w:r>
              <w:rPr>
                <w:w w:val="90"/>
                <w:sz w:val="18"/>
              </w:rPr>
              <w:t xml:space="preserve">ışınların deriye </w:t>
            </w:r>
            <w:r>
              <w:rPr>
                <w:sz w:val="18"/>
              </w:rPr>
              <w:t>etkilerini</w:t>
            </w:r>
          </w:p>
          <w:p w:rsidR="00717376" w:rsidRDefault="009132DC">
            <w:pPr>
              <w:pStyle w:val="TableParagraph"/>
              <w:spacing w:before="0"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tartışabilir.</w:t>
            </w:r>
          </w:p>
        </w:tc>
        <w:tc>
          <w:tcPr>
            <w:tcW w:w="902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Dr.Mehmet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Yıldırım</w:t>
            </w:r>
          </w:p>
        </w:tc>
      </w:tr>
      <w:tr w:rsidR="00717376">
        <w:trPr>
          <w:trHeight w:val="659"/>
        </w:trPr>
        <w:tc>
          <w:tcPr>
            <w:tcW w:w="1454" w:type="dxa"/>
          </w:tcPr>
          <w:p w:rsidR="00717376" w:rsidRDefault="009132DC">
            <w:pPr>
              <w:pStyle w:val="TableParagraph"/>
              <w:spacing w:line="256" w:lineRule="auto"/>
              <w:rPr>
                <w:sz w:val="18"/>
              </w:rPr>
            </w:pPr>
            <w:r>
              <w:rPr>
                <w:sz w:val="18"/>
              </w:rPr>
              <w:t xml:space="preserve">Döküntü </w:t>
            </w:r>
            <w:r>
              <w:rPr>
                <w:w w:val="95"/>
                <w:sz w:val="18"/>
              </w:rPr>
              <w:t>Fotosensitivite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SLE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SLE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SLE hastalığında</w:t>
            </w:r>
          </w:p>
          <w:p w:rsidR="00717376" w:rsidRDefault="009132DC">
            <w:pPr>
              <w:pStyle w:val="TableParagraph"/>
              <w:spacing w:line="220" w:lineRule="atLeast"/>
              <w:ind w:left="108" w:right="621"/>
              <w:rPr>
                <w:sz w:val="18"/>
              </w:rPr>
            </w:pPr>
            <w:r>
              <w:rPr>
                <w:w w:val="90"/>
                <w:sz w:val="18"/>
              </w:rPr>
              <w:t xml:space="preserve">ön tanısını </w:t>
            </w:r>
            <w:r>
              <w:rPr>
                <w:sz w:val="18"/>
              </w:rPr>
              <w:t>koyabilir.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ÖnT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H.Hilal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Ayvaz Çelik</w:t>
            </w:r>
          </w:p>
        </w:tc>
      </w:tr>
      <w:tr w:rsidR="00717376">
        <w:trPr>
          <w:trHeight w:val="877"/>
        </w:trPr>
        <w:tc>
          <w:tcPr>
            <w:tcW w:w="1454" w:type="dxa"/>
          </w:tcPr>
          <w:p w:rsidR="00717376" w:rsidRDefault="009132DC"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sz w:val="18"/>
              </w:rPr>
              <w:t xml:space="preserve">Döküntü </w:t>
            </w:r>
            <w:r>
              <w:rPr>
                <w:w w:val="95"/>
                <w:sz w:val="18"/>
              </w:rPr>
              <w:t>Fotosensitivite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line="254" w:lineRule="auto"/>
              <w:ind w:left="108" w:right="79"/>
              <w:rPr>
                <w:sz w:val="18"/>
              </w:rPr>
            </w:pPr>
            <w:r>
              <w:rPr>
                <w:sz w:val="18"/>
              </w:rPr>
              <w:t xml:space="preserve">Skleroderma, </w:t>
            </w:r>
            <w:r>
              <w:rPr>
                <w:w w:val="95"/>
                <w:sz w:val="18"/>
              </w:rPr>
              <w:t>dermatomyozit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line="254" w:lineRule="auto"/>
              <w:ind w:right="587"/>
              <w:rPr>
                <w:sz w:val="18"/>
              </w:rPr>
            </w:pPr>
            <w:r>
              <w:rPr>
                <w:w w:val="95"/>
                <w:sz w:val="18"/>
              </w:rPr>
              <w:t xml:space="preserve">Skleroderma, dermatomyozit </w:t>
            </w:r>
            <w:r>
              <w:rPr>
                <w:sz w:val="18"/>
              </w:rPr>
              <w:t>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 w:right="256"/>
              <w:rPr>
                <w:sz w:val="18"/>
              </w:rPr>
            </w:pPr>
            <w:r>
              <w:rPr>
                <w:sz w:val="18"/>
              </w:rPr>
              <w:t xml:space="preserve">Skleroderma, </w:t>
            </w:r>
            <w:r>
              <w:rPr>
                <w:w w:val="95"/>
                <w:sz w:val="18"/>
              </w:rPr>
              <w:t xml:space="preserve">dermatomyozit </w:t>
            </w:r>
            <w:r>
              <w:rPr>
                <w:w w:val="90"/>
                <w:sz w:val="18"/>
              </w:rPr>
              <w:t>hastalığında ön</w:t>
            </w:r>
          </w:p>
          <w:p w:rsidR="00717376" w:rsidRDefault="009132DC">
            <w:pPr>
              <w:pStyle w:val="TableParagraph"/>
              <w:spacing w:before="2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tanısını koyabilir.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ÖnT</w:t>
            </w:r>
          </w:p>
        </w:tc>
        <w:tc>
          <w:tcPr>
            <w:tcW w:w="1082" w:type="dxa"/>
          </w:tcPr>
          <w:p w:rsidR="00717376" w:rsidRDefault="00717376">
            <w:pPr>
              <w:pStyle w:val="TableParagraph"/>
              <w:ind w:left="0"/>
              <w:rPr>
                <w:sz w:val="19"/>
              </w:rPr>
            </w:pPr>
          </w:p>
          <w:p w:rsidR="00717376" w:rsidRDefault="009132DC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Dr. H.Hilal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Ayvaz Çelik</w:t>
            </w:r>
          </w:p>
        </w:tc>
      </w:tr>
      <w:tr w:rsidR="00717376">
        <w:trPr>
          <w:trHeight w:val="1977"/>
        </w:trPr>
        <w:tc>
          <w:tcPr>
            <w:tcW w:w="1454" w:type="dxa"/>
          </w:tcPr>
          <w:p w:rsidR="00717376" w:rsidRDefault="009132DC">
            <w:pPr>
              <w:pStyle w:val="TableParagraph"/>
              <w:spacing w:line="254" w:lineRule="auto"/>
              <w:ind w:right="268"/>
              <w:rPr>
                <w:sz w:val="18"/>
              </w:rPr>
            </w:pPr>
            <w:r>
              <w:rPr>
                <w:sz w:val="18"/>
              </w:rPr>
              <w:t xml:space="preserve">Dökütü Genital yara </w:t>
            </w:r>
            <w:r>
              <w:rPr>
                <w:w w:val="95"/>
                <w:sz w:val="18"/>
              </w:rPr>
              <w:t xml:space="preserve">Üriner/ vajinal </w:t>
            </w:r>
            <w:r>
              <w:rPr>
                <w:sz w:val="18"/>
              </w:rPr>
              <w:t>Akıntı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line="254" w:lineRule="auto"/>
              <w:ind w:left="108" w:right="156"/>
              <w:rPr>
                <w:sz w:val="18"/>
              </w:rPr>
            </w:pPr>
            <w:r>
              <w:rPr>
                <w:w w:val="90"/>
                <w:sz w:val="18"/>
              </w:rPr>
              <w:t xml:space="preserve">Cinsel yolla </w:t>
            </w:r>
            <w:r>
              <w:rPr>
                <w:sz w:val="18"/>
              </w:rPr>
              <w:t xml:space="preserve">bulaşan </w:t>
            </w:r>
            <w:r>
              <w:rPr>
                <w:w w:val="90"/>
                <w:sz w:val="18"/>
              </w:rPr>
              <w:t>Hastalıklar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line="256" w:lineRule="auto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 xml:space="preserve">Cinsel yolla bulaşan Hastalıklar </w:t>
            </w:r>
            <w:r>
              <w:rPr>
                <w:sz w:val="18"/>
              </w:rPr>
              <w:t>(Sifiliz)(1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 w:right="14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Sifiliz </w:t>
            </w:r>
            <w:r>
              <w:rPr>
                <w:w w:val="90"/>
                <w:sz w:val="18"/>
              </w:rPr>
              <w:t>ha</w:t>
            </w:r>
            <w:r w:rsidR="00830020">
              <w:rPr>
                <w:w w:val="90"/>
                <w:sz w:val="18"/>
              </w:rPr>
              <w:t>s</w:t>
            </w:r>
            <w:r>
              <w:rPr>
                <w:w w:val="90"/>
                <w:sz w:val="18"/>
              </w:rPr>
              <w:t xml:space="preserve">talığında </w:t>
            </w:r>
            <w:r>
              <w:rPr>
                <w:sz w:val="18"/>
              </w:rPr>
              <w:t xml:space="preserve">ön tanıyı </w:t>
            </w:r>
            <w:r>
              <w:rPr>
                <w:w w:val="95"/>
                <w:sz w:val="18"/>
              </w:rPr>
              <w:t xml:space="preserve">koyabilir, uzman </w:t>
            </w:r>
            <w:r>
              <w:rPr>
                <w:sz w:val="18"/>
              </w:rPr>
              <w:t xml:space="preserve">hekime yönlendirebilir. Korunma yöntemleri </w:t>
            </w:r>
            <w:r>
              <w:rPr>
                <w:w w:val="90"/>
                <w:sz w:val="18"/>
              </w:rPr>
              <w:t>konusunda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hasta</w:t>
            </w:r>
          </w:p>
          <w:p w:rsidR="00717376" w:rsidRDefault="009132DC">
            <w:pPr>
              <w:pStyle w:val="TableParagraph"/>
              <w:spacing w:before="4" w:line="197" w:lineRule="exact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izlemini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yapabilir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ÖnT-K-İ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H.Hilal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Ayvaz Çelik</w:t>
            </w:r>
          </w:p>
        </w:tc>
      </w:tr>
    </w:tbl>
    <w:p w:rsidR="00717376" w:rsidRDefault="00717376">
      <w:pPr>
        <w:rPr>
          <w:sz w:val="18"/>
        </w:rPr>
        <w:sectPr w:rsidR="00717376">
          <w:pgSz w:w="11910" w:h="16840"/>
          <w:pgMar w:top="1380" w:right="11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39"/>
        <w:gridCol w:w="2913"/>
        <w:gridCol w:w="1516"/>
        <w:gridCol w:w="902"/>
        <w:gridCol w:w="1082"/>
      </w:tblGrid>
      <w:tr w:rsidR="00717376">
        <w:trPr>
          <w:trHeight w:val="441"/>
        </w:trPr>
        <w:tc>
          <w:tcPr>
            <w:tcW w:w="1454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ve hastayı</w:t>
            </w:r>
          </w:p>
          <w:p w:rsidR="00717376" w:rsidRDefault="009132DC">
            <w:pPr>
              <w:pStyle w:val="TableParagraph"/>
              <w:spacing w:before="11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bilgilendirebilir</w:t>
            </w:r>
          </w:p>
        </w:tc>
        <w:tc>
          <w:tcPr>
            <w:tcW w:w="902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17376">
        <w:trPr>
          <w:trHeight w:val="2634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4" w:lineRule="auto"/>
              <w:ind w:right="268"/>
              <w:rPr>
                <w:sz w:val="18"/>
              </w:rPr>
            </w:pPr>
            <w:r>
              <w:rPr>
                <w:sz w:val="18"/>
              </w:rPr>
              <w:t xml:space="preserve">Dökütü Genital yara </w:t>
            </w:r>
            <w:r>
              <w:rPr>
                <w:w w:val="95"/>
                <w:sz w:val="18"/>
              </w:rPr>
              <w:t xml:space="preserve">Üriner/ vajinal </w:t>
            </w:r>
            <w:r>
              <w:rPr>
                <w:sz w:val="18"/>
              </w:rPr>
              <w:t>Akıntı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56"/>
              <w:rPr>
                <w:sz w:val="18"/>
              </w:rPr>
            </w:pPr>
            <w:r>
              <w:rPr>
                <w:w w:val="90"/>
                <w:sz w:val="18"/>
              </w:rPr>
              <w:t xml:space="preserve">Cinsel yolla </w:t>
            </w:r>
            <w:r>
              <w:rPr>
                <w:sz w:val="18"/>
              </w:rPr>
              <w:t xml:space="preserve">bulaşan </w:t>
            </w:r>
            <w:r>
              <w:rPr>
                <w:w w:val="90"/>
                <w:sz w:val="18"/>
              </w:rPr>
              <w:t>Hastalıklar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tabs>
                <w:tab w:val="left" w:pos="2251"/>
              </w:tabs>
              <w:spacing w:before="0" w:line="254" w:lineRule="auto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Cinsel yolla bulaşan hastalıklar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(Sifiliz </w:t>
            </w:r>
            <w:r>
              <w:rPr>
                <w:w w:val="95"/>
                <w:sz w:val="18"/>
              </w:rPr>
              <w:t>dışı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veneryan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hastalıklar)</w:t>
            </w:r>
            <w:r>
              <w:rPr>
                <w:w w:val="95"/>
                <w:sz w:val="18"/>
              </w:rPr>
              <w:tab/>
              <w:t>(1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Sifiliz dışı veneryan </w:t>
            </w:r>
            <w:r>
              <w:rPr>
                <w:w w:val="95"/>
                <w:sz w:val="18"/>
              </w:rPr>
              <w:t xml:space="preserve">hastalıklarda tanı koyabilir, tedaviyi </w:t>
            </w:r>
            <w:r>
              <w:rPr>
                <w:sz w:val="18"/>
              </w:rPr>
              <w:t xml:space="preserve">planlayabilir, </w:t>
            </w:r>
            <w:r>
              <w:rPr>
                <w:w w:val="95"/>
                <w:sz w:val="18"/>
              </w:rPr>
              <w:t xml:space="preserve">izlemin yapabilir, </w:t>
            </w:r>
            <w:r>
              <w:rPr>
                <w:sz w:val="18"/>
              </w:rPr>
              <w:t>korunma yöntemleri konusunda hastayı ve hasta yakınlarını</w:t>
            </w:r>
          </w:p>
          <w:p w:rsidR="00717376" w:rsidRDefault="009132DC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bilgilendirebilir.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TT-K-İ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Dr. H.Hilal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Ayvaz Çelik</w:t>
            </w:r>
          </w:p>
        </w:tc>
      </w:tr>
      <w:tr w:rsidR="00717376">
        <w:trPr>
          <w:trHeight w:val="1319"/>
        </w:trPr>
        <w:tc>
          <w:tcPr>
            <w:tcW w:w="1454" w:type="dxa"/>
          </w:tcPr>
          <w:p w:rsidR="00717376" w:rsidRDefault="009132DC">
            <w:pPr>
              <w:pStyle w:val="TableParagraph"/>
              <w:spacing w:line="254" w:lineRule="auto"/>
              <w:ind w:right="458"/>
              <w:rPr>
                <w:sz w:val="18"/>
              </w:rPr>
            </w:pPr>
            <w:r>
              <w:rPr>
                <w:w w:val="95"/>
                <w:sz w:val="18"/>
              </w:rPr>
              <w:t xml:space="preserve">Döküntü </w:t>
            </w:r>
            <w:r>
              <w:rPr>
                <w:sz w:val="18"/>
              </w:rPr>
              <w:t>Ateş Kaşıntı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İlaç yan etkileri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Topikal kortikosteroid kullanımı (1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Birinci basamak sağlık kuruluşlarında topikal steroid </w:t>
            </w:r>
            <w:r>
              <w:rPr>
                <w:w w:val="95"/>
                <w:sz w:val="18"/>
              </w:rPr>
              <w:t>kullanım ilkelerini</w:t>
            </w:r>
          </w:p>
          <w:p w:rsidR="00717376" w:rsidRDefault="009132DC">
            <w:pPr>
              <w:pStyle w:val="TableParagraph"/>
              <w:spacing w:before="0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tartışabilir.</w:t>
            </w:r>
          </w:p>
        </w:tc>
        <w:tc>
          <w:tcPr>
            <w:tcW w:w="902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Dr.Selma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Korkmaz</w:t>
            </w:r>
          </w:p>
        </w:tc>
      </w:tr>
      <w:tr w:rsidR="00717376">
        <w:trPr>
          <w:trHeight w:val="1977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6" w:lineRule="auto"/>
              <w:ind w:right="268"/>
              <w:rPr>
                <w:sz w:val="18"/>
              </w:rPr>
            </w:pPr>
            <w:r>
              <w:rPr>
                <w:sz w:val="18"/>
              </w:rPr>
              <w:t xml:space="preserve">Kaşıntı </w:t>
            </w:r>
            <w:r>
              <w:rPr>
                <w:w w:val="95"/>
                <w:sz w:val="18"/>
              </w:rPr>
              <w:t>Döküntü</w:t>
            </w:r>
          </w:p>
          <w:p w:rsidR="00717376" w:rsidRDefault="009132DC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w w:val="95"/>
                <w:sz w:val="18"/>
              </w:rPr>
              <w:t>İyileşmeyen yara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417"/>
              <w:rPr>
                <w:sz w:val="18"/>
              </w:rPr>
            </w:pPr>
            <w:r>
              <w:rPr>
                <w:sz w:val="18"/>
              </w:rPr>
              <w:t xml:space="preserve">Derinin paraziter </w:t>
            </w:r>
            <w:r>
              <w:rPr>
                <w:w w:val="90"/>
                <w:sz w:val="18"/>
              </w:rPr>
              <w:t>hastalıkları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56" w:lineRule="auto"/>
              <w:ind w:right="405"/>
              <w:rPr>
                <w:sz w:val="18"/>
              </w:rPr>
            </w:pPr>
            <w:r>
              <w:rPr>
                <w:sz w:val="18"/>
              </w:rPr>
              <w:t xml:space="preserve">Derinin paraziter hastalıkları </w:t>
            </w:r>
            <w:r>
              <w:rPr>
                <w:w w:val="90"/>
                <w:sz w:val="18"/>
              </w:rPr>
              <w:t>(Kutanöz Layşmanyazis)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270"/>
              <w:rPr>
                <w:sz w:val="18"/>
              </w:rPr>
            </w:pPr>
            <w:r>
              <w:rPr>
                <w:sz w:val="18"/>
              </w:rPr>
              <w:t xml:space="preserve">Kutanöz </w:t>
            </w:r>
            <w:r>
              <w:rPr>
                <w:w w:val="90"/>
                <w:sz w:val="18"/>
              </w:rPr>
              <w:t xml:space="preserve">Layşmanyazis hastalığında ön </w:t>
            </w:r>
            <w:r>
              <w:rPr>
                <w:sz w:val="18"/>
              </w:rPr>
              <w:t>tanı koyabilir, korunma yöntemleri konusunda hastalarını</w:t>
            </w:r>
          </w:p>
          <w:p w:rsidR="00717376" w:rsidRDefault="009132D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bilgilendirebilir.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ÖnT-K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Dr.Selma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Korkmaz</w:t>
            </w:r>
          </w:p>
        </w:tc>
      </w:tr>
      <w:tr w:rsidR="00717376">
        <w:trPr>
          <w:trHeight w:val="2416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6" w:lineRule="auto"/>
              <w:ind w:right="268"/>
              <w:rPr>
                <w:sz w:val="18"/>
              </w:rPr>
            </w:pPr>
            <w:r>
              <w:rPr>
                <w:sz w:val="18"/>
              </w:rPr>
              <w:t xml:space="preserve">Kaşıntı </w:t>
            </w:r>
            <w:r>
              <w:rPr>
                <w:w w:val="95"/>
                <w:sz w:val="18"/>
              </w:rPr>
              <w:t>Döküntü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56"/>
              <w:rPr>
                <w:sz w:val="18"/>
              </w:rPr>
            </w:pPr>
            <w:r>
              <w:rPr>
                <w:w w:val="95"/>
                <w:sz w:val="18"/>
              </w:rPr>
              <w:t xml:space="preserve">Derinin diğer </w:t>
            </w:r>
            <w:r>
              <w:rPr>
                <w:sz w:val="18"/>
              </w:rPr>
              <w:t>paraziter hastalıkları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56" w:lineRule="auto"/>
              <w:ind w:right="216"/>
              <w:rPr>
                <w:sz w:val="18"/>
              </w:rPr>
            </w:pPr>
            <w:r>
              <w:rPr>
                <w:w w:val="95"/>
                <w:sz w:val="18"/>
              </w:rPr>
              <w:t xml:space="preserve">Derinin diğer paraziter hastalıkları </w:t>
            </w:r>
            <w:r>
              <w:rPr>
                <w:sz w:val="18"/>
              </w:rPr>
              <w:t>(pedikülozis, skabies)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317"/>
              <w:rPr>
                <w:sz w:val="18"/>
              </w:rPr>
            </w:pPr>
            <w:r>
              <w:rPr>
                <w:sz w:val="18"/>
              </w:rPr>
              <w:t xml:space="preserve">pedikülozis, skabies </w:t>
            </w:r>
            <w:r>
              <w:rPr>
                <w:w w:val="90"/>
                <w:sz w:val="18"/>
              </w:rPr>
              <w:t xml:space="preserve">hastalıklarında </w:t>
            </w:r>
            <w:r>
              <w:rPr>
                <w:sz w:val="18"/>
              </w:rPr>
              <w:t>tanı koyabilir, tedaviyi planlayabilir, korunma yöntemleri konusunda hastayı</w:t>
            </w:r>
          </w:p>
          <w:p w:rsidR="00717376" w:rsidRDefault="009132D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bilgilendirebilir.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TT-K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Dr.Selma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Korkmaz</w:t>
            </w:r>
          </w:p>
        </w:tc>
      </w:tr>
      <w:tr w:rsidR="00717376">
        <w:trPr>
          <w:trHeight w:val="1319"/>
        </w:trPr>
        <w:tc>
          <w:tcPr>
            <w:tcW w:w="1454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Saç dökülmesi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line="254" w:lineRule="auto"/>
              <w:ind w:left="108" w:right="231"/>
              <w:rPr>
                <w:sz w:val="18"/>
              </w:rPr>
            </w:pPr>
            <w:r>
              <w:rPr>
                <w:w w:val="95"/>
                <w:sz w:val="18"/>
              </w:rPr>
              <w:t xml:space="preserve">Skatrisyel ve </w:t>
            </w:r>
            <w:r>
              <w:rPr>
                <w:w w:val="90"/>
                <w:sz w:val="18"/>
              </w:rPr>
              <w:t xml:space="preserve">nonskatrisyel </w:t>
            </w:r>
            <w:r>
              <w:rPr>
                <w:sz w:val="18"/>
              </w:rPr>
              <w:t>alopesiler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line="254" w:lineRule="auto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 xml:space="preserve">Skatrisyel ve nonskatrisyel alopesiler </w:t>
            </w:r>
            <w:r>
              <w:rPr>
                <w:sz w:val="18"/>
              </w:rPr>
              <w:t>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 w:right="256"/>
              <w:rPr>
                <w:sz w:val="18"/>
              </w:rPr>
            </w:pPr>
            <w:r>
              <w:rPr>
                <w:sz w:val="18"/>
              </w:rPr>
              <w:t xml:space="preserve">Skatrisyel ve nonskatrisyel </w:t>
            </w:r>
            <w:r>
              <w:rPr>
                <w:w w:val="90"/>
                <w:sz w:val="18"/>
              </w:rPr>
              <w:t xml:space="preserve">alopesilerde ön </w:t>
            </w:r>
            <w:r>
              <w:rPr>
                <w:sz w:val="18"/>
              </w:rPr>
              <w:t xml:space="preserve">tanı koyabilir, </w:t>
            </w:r>
            <w:r>
              <w:rPr>
                <w:w w:val="95"/>
                <w:sz w:val="18"/>
              </w:rPr>
              <w:t>uzman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hekime</w:t>
            </w:r>
          </w:p>
          <w:p w:rsidR="00717376" w:rsidRDefault="009132DC">
            <w:pPr>
              <w:pStyle w:val="TableParagraph"/>
              <w:spacing w:before="0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yönlendirebilir.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ÖnT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sz w:val="18"/>
              </w:rPr>
              <w:t xml:space="preserve">Dr. İjlal </w:t>
            </w:r>
            <w:r>
              <w:rPr>
                <w:w w:val="95"/>
                <w:sz w:val="18"/>
              </w:rPr>
              <w:t>Erturan</w:t>
            </w:r>
          </w:p>
        </w:tc>
      </w:tr>
      <w:tr w:rsidR="00717376">
        <w:trPr>
          <w:trHeight w:val="1756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6" w:lineRule="auto"/>
              <w:ind w:right="268"/>
              <w:rPr>
                <w:sz w:val="18"/>
              </w:rPr>
            </w:pPr>
            <w:r>
              <w:rPr>
                <w:sz w:val="18"/>
              </w:rPr>
              <w:t xml:space="preserve">Kaşıntı </w:t>
            </w:r>
            <w:r>
              <w:rPr>
                <w:w w:val="95"/>
                <w:sz w:val="18"/>
              </w:rPr>
              <w:t>Döküntü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 xml:space="preserve">Deri ve </w:t>
            </w:r>
            <w:r>
              <w:rPr>
                <w:w w:val="90"/>
                <w:sz w:val="18"/>
              </w:rPr>
              <w:t>yumuşak doku enfeksiyonları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56" w:lineRule="auto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Deri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yumuşak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doku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enfeksiyonları </w:t>
            </w:r>
            <w:r>
              <w:rPr>
                <w:sz w:val="18"/>
              </w:rPr>
              <w:t>(Fungal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enfeksiyonlar)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Derini fungal </w:t>
            </w:r>
            <w:r>
              <w:rPr>
                <w:w w:val="90"/>
                <w:sz w:val="18"/>
              </w:rPr>
              <w:t xml:space="preserve">enfeksiyonlarında </w:t>
            </w:r>
            <w:r>
              <w:rPr>
                <w:sz w:val="18"/>
              </w:rPr>
              <w:t xml:space="preserve">tanı koyabilir, yüzeyel fungal deri </w:t>
            </w:r>
            <w:r>
              <w:rPr>
                <w:w w:val="90"/>
                <w:sz w:val="18"/>
              </w:rPr>
              <w:t xml:space="preserve">enfeksiyonlarında </w:t>
            </w:r>
            <w:r>
              <w:rPr>
                <w:sz w:val="18"/>
              </w:rPr>
              <w:t>tedaviyi</w:t>
            </w:r>
          </w:p>
          <w:p w:rsidR="00717376" w:rsidRDefault="009132DC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planlayabilir.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TT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Dr.Selma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Korkmaz</w:t>
            </w:r>
          </w:p>
        </w:tc>
      </w:tr>
      <w:tr w:rsidR="00717376">
        <w:trPr>
          <w:trHeight w:val="1098"/>
        </w:trPr>
        <w:tc>
          <w:tcPr>
            <w:tcW w:w="1454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İyileşmeyen yara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Tüberküloz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Deri tüberkülozları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 w:right="56"/>
              <w:rPr>
                <w:sz w:val="18"/>
              </w:rPr>
            </w:pPr>
            <w:r>
              <w:rPr>
                <w:sz w:val="18"/>
              </w:rPr>
              <w:t xml:space="preserve">Deri hastalıklarında </w:t>
            </w:r>
            <w:r>
              <w:rPr>
                <w:w w:val="95"/>
                <w:sz w:val="18"/>
              </w:rPr>
              <w:t xml:space="preserve">ayırıcı tanıda deri </w:t>
            </w:r>
            <w:r>
              <w:rPr>
                <w:sz w:val="18"/>
              </w:rPr>
              <w:t>tüberkülozunu</w:t>
            </w:r>
          </w:p>
          <w:p w:rsidR="00717376" w:rsidRDefault="009132DC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tartışabilir.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ÖnT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Dr</w:t>
            </w:r>
            <w:r w:rsidR="00B5143F">
              <w:rPr>
                <w:sz w:val="18"/>
              </w:rPr>
              <w:t>. H. Hilal Ayvaz Çelik</w:t>
            </w:r>
          </w:p>
        </w:tc>
      </w:tr>
      <w:tr w:rsidR="00717376">
        <w:trPr>
          <w:trHeight w:val="880"/>
        </w:trPr>
        <w:tc>
          <w:tcPr>
            <w:tcW w:w="1454" w:type="dxa"/>
          </w:tcPr>
          <w:p w:rsidR="00717376" w:rsidRDefault="009132DC"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sz w:val="18"/>
              </w:rPr>
              <w:t xml:space="preserve">Tırnak </w:t>
            </w:r>
            <w:r>
              <w:rPr>
                <w:w w:val="95"/>
                <w:sz w:val="18"/>
              </w:rPr>
              <w:t>değişiklikleri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line="254" w:lineRule="auto"/>
              <w:ind w:left="108" w:right="231"/>
              <w:rPr>
                <w:sz w:val="18"/>
              </w:rPr>
            </w:pPr>
            <w:r>
              <w:rPr>
                <w:sz w:val="18"/>
              </w:rPr>
              <w:t xml:space="preserve">Psöriasis Dermatit </w:t>
            </w:r>
            <w:r>
              <w:rPr>
                <w:w w:val="90"/>
                <w:sz w:val="18"/>
              </w:rPr>
              <w:t>Liken planus</w:t>
            </w:r>
          </w:p>
          <w:p w:rsidR="00717376" w:rsidRDefault="009132DC">
            <w:pPr>
              <w:pStyle w:val="TableParagraph"/>
              <w:spacing w:before="0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Enfeksiyonlar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Tırnak bozuklukları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line="254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Tırnak </w:t>
            </w:r>
            <w:r>
              <w:rPr>
                <w:w w:val="90"/>
                <w:sz w:val="18"/>
              </w:rPr>
              <w:t xml:space="preserve">bozukluklarında </w:t>
            </w:r>
            <w:r>
              <w:rPr>
                <w:sz w:val="18"/>
              </w:rPr>
              <w:t>tanı koyabilir,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ind w:left="109"/>
              <w:rPr>
                <w:sz w:val="18"/>
              </w:rPr>
            </w:pPr>
            <w:r>
              <w:rPr>
                <w:w w:val="79"/>
                <w:sz w:val="18"/>
              </w:rPr>
              <w:t>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sz w:val="18"/>
              </w:rPr>
              <w:t xml:space="preserve">Dr.İjlal </w:t>
            </w:r>
            <w:r>
              <w:rPr>
                <w:w w:val="95"/>
                <w:sz w:val="18"/>
              </w:rPr>
              <w:t>Erturan</w:t>
            </w:r>
          </w:p>
        </w:tc>
      </w:tr>
    </w:tbl>
    <w:p w:rsidR="00717376" w:rsidRDefault="00717376">
      <w:pPr>
        <w:spacing w:line="254" w:lineRule="auto"/>
        <w:rPr>
          <w:sz w:val="18"/>
        </w:rPr>
        <w:sectPr w:rsidR="00717376">
          <w:pgSz w:w="11910" w:h="16840"/>
          <w:pgMar w:top="1400" w:right="11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39"/>
        <w:gridCol w:w="2913"/>
        <w:gridCol w:w="1516"/>
        <w:gridCol w:w="902"/>
        <w:gridCol w:w="1082"/>
      </w:tblGrid>
      <w:tr w:rsidR="00717376">
        <w:trPr>
          <w:trHeight w:val="441"/>
        </w:trPr>
        <w:tc>
          <w:tcPr>
            <w:tcW w:w="1454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Demir eksikliği</w:t>
            </w:r>
          </w:p>
          <w:p w:rsidR="00717376" w:rsidRDefault="009132DC">
            <w:pPr>
              <w:pStyle w:val="TableParagraph"/>
              <w:spacing w:before="11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anemisi</w:t>
            </w:r>
          </w:p>
        </w:tc>
        <w:tc>
          <w:tcPr>
            <w:tcW w:w="2913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uzman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hekime</w:t>
            </w:r>
          </w:p>
          <w:p w:rsidR="00717376" w:rsidRDefault="009132DC">
            <w:pPr>
              <w:pStyle w:val="TableParagraph"/>
              <w:spacing w:before="11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yönlendirebilir.</w:t>
            </w:r>
          </w:p>
        </w:tc>
        <w:tc>
          <w:tcPr>
            <w:tcW w:w="902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17376">
        <w:trPr>
          <w:trHeight w:val="878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Kaşıntı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Kaşıntı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Kaşıntılı hastaya yaklaşım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20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Kaşıntılı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hastaya </w:t>
            </w:r>
            <w:r>
              <w:rPr>
                <w:sz w:val="18"/>
              </w:rPr>
              <w:t>yaklaşımı ve etyolojileri</w:t>
            </w:r>
          </w:p>
          <w:p w:rsidR="00717376" w:rsidRDefault="009132DC">
            <w:pPr>
              <w:pStyle w:val="TableParagraph"/>
              <w:spacing w:before="0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tartışabilir.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TT</w:t>
            </w:r>
          </w:p>
        </w:tc>
        <w:tc>
          <w:tcPr>
            <w:tcW w:w="1082" w:type="dxa"/>
          </w:tcPr>
          <w:p w:rsidR="00717376" w:rsidRDefault="0071737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17376" w:rsidRDefault="009132DC" w:rsidP="00B5143F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Dr.</w:t>
            </w:r>
            <w:r w:rsidR="00B5143F">
              <w:rPr>
                <w:sz w:val="18"/>
              </w:rPr>
              <w:t>H. Hilal Ayvaz Çelik</w:t>
            </w:r>
          </w:p>
        </w:tc>
      </w:tr>
      <w:tr w:rsidR="00717376">
        <w:trPr>
          <w:trHeight w:val="1319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Döküntü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Akne vulgaris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Akne vulgaris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 xml:space="preserve">Akne vulgaris </w:t>
            </w:r>
            <w:r>
              <w:rPr>
                <w:w w:val="90"/>
                <w:sz w:val="18"/>
              </w:rPr>
              <w:t xml:space="preserve">tanısını koyabilir, </w:t>
            </w:r>
            <w:r>
              <w:rPr>
                <w:sz w:val="18"/>
              </w:rPr>
              <w:t>hafif düzeydeki vakalarda tedaviyi</w:t>
            </w:r>
          </w:p>
          <w:p w:rsidR="00717376" w:rsidRDefault="009132DC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planlayabilir.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TT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56" w:lineRule="auto"/>
              <w:rPr>
                <w:sz w:val="18"/>
              </w:rPr>
            </w:pPr>
            <w:r>
              <w:rPr>
                <w:sz w:val="18"/>
              </w:rPr>
              <w:t xml:space="preserve">Dr.İjlal </w:t>
            </w:r>
            <w:r>
              <w:rPr>
                <w:w w:val="95"/>
                <w:sz w:val="18"/>
              </w:rPr>
              <w:t>Erturan</w:t>
            </w:r>
          </w:p>
        </w:tc>
      </w:tr>
      <w:tr w:rsidR="00717376">
        <w:trPr>
          <w:trHeight w:val="2195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Döküntü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Akne rosasea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54" w:lineRule="auto"/>
              <w:ind w:righ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Rozasea ve ter bezi hastalıkları </w:t>
            </w:r>
            <w:r>
              <w:rPr>
                <w:sz w:val="18"/>
              </w:rPr>
              <w:t>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40"/>
              <w:rPr>
                <w:sz w:val="18"/>
              </w:rPr>
            </w:pPr>
            <w:r>
              <w:rPr>
                <w:w w:val="95"/>
                <w:sz w:val="18"/>
              </w:rPr>
              <w:t xml:space="preserve">Rozasea ve ter </w:t>
            </w:r>
            <w:r>
              <w:rPr>
                <w:sz w:val="18"/>
              </w:rPr>
              <w:t xml:space="preserve">bezi </w:t>
            </w:r>
            <w:r>
              <w:rPr>
                <w:w w:val="90"/>
                <w:sz w:val="18"/>
              </w:rPr>
              <w:t xml:space="preserve">hastalıklarında </w:t>
            </w:r>
            <w:r>
              <w:rPr>
                <w:sz w:val="18"/>
              </w:rPr>
              <w:t xml:space="preserve">tanı koyabilir, </w:t>
            </w:r>
            <w:r>
              <w:rPr>
                <w:w w:val="95"/>
                <w:sz w:val="18"/>
              </w:rPr>
              <w:t xml:space="preserve">uzman hekime yönlendirebilir, </w:t>
            </w:r>
            <w:r>
              <w:rPr>
                <w:sz w:val="18"/>
              </w:rPr>
              <w:t>korunma yöntemleri ile ilgili hastayı</w:t>
            </w:r>
          </w:p>
          <w:p w:rsidR="00717376" w:rsidRDefault="009132DC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bilgilendirebilir.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79"/>
                <w:sz w:val="18"/>
              </w:rPr>
              <w:t>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54" w:lineRule="auto"/>
              <w:rPr>
                <w:sz w:val="18"/>
              </w:rPr>
            </w:pPr>
            <w:r>
              <w:rPr>
                <w:sz w:val="18"/>
              </w:rPr>
              <w:t xml:space="preserve">Dr.İjlal </w:t>
            </w:r>
            <w:r>
              <w:rPr>
                <w:w w:val="95"/>
                <w:sz w:val="18"/>
              </w:rPr>
              <w:t>Erturan</w:t>
            </w:r>
          </w:p>
        </w:tc>
      </w:tr>
      <w:tr w:rsidR="00717376">
        <w:trPr>
          <w:trHeight w:val="1319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6" w:lineRule="auto"/>
              <w:ind w:right="268"/>
              <w:rPr>
                <w:sz w:val="18"/>
              </w:rPr>
            </w:pPr>
            <w:r>
              <w:rPr>
                <w:sz w:val="18"/>
              </w:rPr>
              <w:t xml:space="preserve">Kaşıntı </w:t>
            </w:r>
            <w:r>
              <w:rPr>
                <w:w w:val="95"/>
                <w:sz w:val="18"/>
              </w:rPr>
              <w:t>Döküntü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Dermatitler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Kontakt ekzemalar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 xml:space="preserve">Kontakt ekzemalarda </w:t>
            </w:r>
            <w:r>
              <w:rPr>
                <w:w w:val="95"/>
                <w:sz w:val="18"/>
              </w:rPr>
              <w:t xml:space="preserve">hafif düzeydeki </w:t>
            </w:r>
            <w:r>
              <w:rPr>
                <w:sz w:val="18"/>
              </w:rPr>
              <w:t>vakalarda tedaviyi</w:t>
            </w:r>
          </w:p>
          <w:p w:rsidR="00717376" w:rsidRDefault="009132DC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planlayabilir.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TT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56" w:lineRule="auto"/>
              <w:rPr>
                <w:sz w:val="18"/>
              </w:rPr>
            </w:pPr>
            <w:r>
              <w:rPr>
                <w:sz w:val="18"/>
              </w:rPr>
              <w:t>Dr.</w:t>
            </w:r>
            <w:r w:rsidR="00B5143F">
              <w:rPr>
                <w:sz w:val="18"/>
              </w:rPr>
              <w:t>H. Hilal Ayvaz Çelik</w:t>
            </w:r>
          </w:p>
        </w:tc>
      </w:tr>
      <w:tr w:rsidR="00717376">
        <w:trPr>
          <w:trHeight w:val="2855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4" w:lineRule="auto"/>
              <w:ind w:right="458"/>
              <w:rPr>
                <w:sz w:val="18"/>
              </w:rPr>
            </w:pPr>
            <w:r>
              <w:rPr>
                <w:w w:val="90"/>
                <w:sz w:val="18"/>
              </w:rPr>
              <w:t xml:space="preserve">İyileşmeyen </w:t>
            </w:r>
            <w:r>
              <w:rPr>
                <w:sz w:val="18"/>
              </w:rPr>
              <w:t>lezyon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Deri tümörleri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Deri tümörleri (2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89"/>
              <w:rPr>
                <w:sz w:val="18"/>
              </w:rPr>
            </w:pPr>
            <w:r>
              <w:rPr>
                <w:sz w:val="18"/>
              </w:rPr>
              <w:t xml:space="preserve">Deri </w:t>
            </w:r>
            <w:r>
              <w:rPr>
                <w:w w:val="95"/>
                <w:sz w:val="18"/>
              </w:rPr>
              <w:t xml:space="preserve">tümörlerinde ön </w:t>
            </w:r>
            <w:r>
              <w:rPr>
                <w:sz w:val="18"/>
              </w:rPr>
              <w:t xml:space="preserve">tanı koyabilir, uzman hekime yönlendirebilir, korunma yöntemleri ile ilgili hastayı </w:t>
            </w:r>
            <w:r>
              <w:rPr>
                <w:w w:val="95"/>
                <w:sz w:val="18"/>
              </w:rPr>
              <w:t xml:space="preserve">bilgilendirebilir. </w:t>
            </w:r>
            <w:r>
              <w:rPr>
                <w:sz w:val="18"/>
              </w:rPr>
              <w:t>Hastanın yeni lezyonlar yönünden</w:t>
            </w:r>
          </w:p>
          <w:p w:rsidR="00717376" w:rsidRDefault="009132D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takibini yapabilir.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T-K-İ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54" w:lineRule="auto"/>
              <w:rPr>
                <w:sz w:val="18"/>
              </w:rPr>
            </w:pPr>
            <w:r>
              <w:rPr>
                <w:sz w:val="18"/>
              </w:rPr>
              <w:t xml:space="preserve">Dr.İjlal </w:t>
            </w:r>
            <w:r>
              <w:rPr>
                <w:w w:val="95"/>
                <w:sz w:val="18"/>
              </w:rPr>
              <w:t>Erturan</w:t>
            </w:r>
          </w:p>
        </w:tc>
      </w:tr>
      <w:tr w:rsidR="00717376">
        <w:trPr>
          <w:trHeight w:val="2197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4" w:lineRule="auto"/>
              <w:ind w:right="458"/>
              <w:rPr>
                <w:sz w:val="18"/>
              </w:rPr>
            </w:pPr>
            <w:r>
              <w:rPr>
                <w:w w:val="95"/>
                <w:sz w:val="18"/>
              </w:rPr>
              <w:t xml:space="preserve">Döküntü </w:t>
            </w:r>
            <w:r>
              <w:rPr>
                <w:sz w:val="18"/>
              </w:rPr>
              <w:t>Kaşıntı Ateş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İlaç yan etkileri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İlaç reaksiyonları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66"/>
              <w:rPr>
                <w:sz w:val="18"/>
              </w:rPr>
            </w:pPr>
            <w:r>
              <w:rPr>
                <w:sz w:val="18"/>
              </w:rPr>
              <w:t xml:space="preserve">İlaç </w:t>
            </w:r>
            <w:r>
              <w:rPr>
                <w:w w:val="95"/>
                <w:sz w:val="18"/>
              </w:rPr>
              <w:t xml:space="preserve">reaksiyonlarının ön tanısını koyar, </w:t>
            </w:r>
            <w:r>
              <w:rPr>
                <w:sz w:val="18"/>
              </w:rPr>
              <w:t xml:space="preserve">hafif düzeydeki vakalarda tedaviyi </w:t>
            </w:r>
            <w:r>
              <w:rPr>
                <w:w w:val="95"/>
                <w:sz w:val="18"/>
              </w:rPr>
              <w:t xml:space="preserve">planlayabilir, ileri </w:t>
            </w:r>
            <w:r>
              <w:rPr>
                <w:w w:val="90"/>
                <w:sz w:val="18"/>
              </w:rPr>
              <w:t xml:space="preserve">vakalarda uzman </w:t>
            </w:r>
            <w:r>
              <w:rPr>
                <w:sz w:val="18"/>
              </w:rPr>
              <w:t>hekime</w:t>
            </w:r>
          </w:p>
          <w:p w:rsidR="00717376" w:rsidRDefault="009132DC">
            <w:pPr>
              <w:pStyle w:val="TableParagraph"/>
              <w:spacing w:before="2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yönlendirebilir.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79"/>
                <w:sz w:val="18"/>
              </w:rPr>
              <w:t>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56" w:lineRule="auto"/>
              <w:rPr>
                <w:sz w:val="18"/>
              </w:rPr>
            </w:pPr>
            <w:r>
              <w:rPr>
                <w:sz w:val="18"/>
              </w:rPr>
              <w:t xml:space="preserve">Dr. İjlal </w:t>
            </w:r>
            <w:r>
              <w:rPr>
                <w:w w:val="95"/>
                <w:sz w:val="18"/>
              </w:rPr>
              <w:t>Erturan</w:t>
            </w:r>
          </w:p>
        </w:tc>
      </w:tr>
      <w:tr w:rsidR="00717376">
        <w:trPr>
          <w:trHeight w:val="659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4" w:lineRule="auto"/>
              <w:ind w:right="68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Döküntü </w:t>
            </w:r>
            <w:r>
              <w:rPr>
                <w:sz w:val="18"/>
              </w:rPr>
              <w:t>Ağrı</w:t>
            </w:r>
          </w:p>
          <w:p w:rsidR="00717376" w:rsidRDefault="009132DC">
            <w:pPr>
              <w:pStyle w:val="TableParagraph"/>
              <w:spacing w:before="0" w:line="201" w:lineRule="exact"/>
              <w:rPr>
                <w:sz w:val="18"/>
              </w:rPr>
            </w:pPr>
            <w:r>
              <w:rPr>
                <w:sz w:val="18"/>
              </w:rPr>
              <w:t>Ateş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 xml:space="preserve">Reaktif </w:t>
            </w:r>
            <w:r>
              <w:rPr>
                <w:w w:val="95"/>
                <w:sz w:val="18"/>
              </w:rPr>
              <w:t>dermatozlar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54" w:lineRule="auto"/>
              <w:ind w:right="93"/>
              <w:rPr>
                <w:sz w:val="18"/>
              </w:rPr>
            </w:pPr>
            <w:r>
              <w:rPr>
                <w:sz w:val="18"/>
              </w:rPr>
              <w:t xml:space="preserve">Allerjik </w:t>
            </w:r>
            <w:r>
              <w:rPr>
                <w:w w:val="85"/>
                <w:sz w:val="18"/>
              </w:rPr>
              <w:t>reaksiyonlar(TEN,SJS,E.nodozum,E.m</w:t>
            </w:r>
          </w:p>
          <w:p w:rsidR="00717376" w:rsidRDefault="009132DC">
            <w:pPr>
              <w:pStyle w:val="TableParagraph"/>
              <w:spacing w:before="0" w:line="201" w:lineRule="exact"/>
              <w:rPr>
                <w:sz w:val="18"/>
              </w:rPr>
            </w:pPr>
            <w:r>
              <w:rPr>
                <w:sz w:val="18"/>
              </w:rPr>
              <w:t>ultiforme)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285"/>
              <w:rPr>
                <w:sz w:val="18"/>
              </w:rPr>
            </w:pPr>
            <w:r>
              <w:rPr>
                <w:sz w:val="18"/>
              </w:rPr>
              <w:t xml:space="preserve">Reaktif </w:t>
            </w:r>
            <w:r>
              <w:rPr>
                <w:w w:val="90"/>
                <w:sz w:val="18"/>
              </w:rPr>
              <w:t>dermatozlarda</w:t>
            </w:r>
          </w:p>
          <w:p w:rsidR="00717376" w:rsidRDefault="009132DC">
            <w:pPr>
              <w:pStyle w:val="TableParagraph"/>
              <w:spacing w:before="0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tanı koyabilir.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79"/>
                <w:sz w:val="18"/>
              </w:rPr>
              <w:t>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54" w:lineRule="auto"/>
              <w:rPr>
                <w:sz w:val="18"/>
              </w:rPr>
            </w:pPr>
            <w:r>
              <w:rPr>
                <w:sz w:val="18"/>
              </w:rPr>
              <w:t xml:space="preserve">Dr. İjlal </w:t>
            </w:r>
            <w:r>
              <w:rPr>
                <w:w w:val="95"/>
                <w:sz w:val="18"/>
              </w:rPr>
              <w:t>Erturan</w:t>
            </w:r>
          </w:p>
        </w:tc>
      </w:tr>
      <w:tr w:rsidR="00717376">
        <w:trPr>
          <w:trHeight w:val="1098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w w:val="95"/>
                <w:sz w:val="18"/>
              </w:rPr>
              <w:t>Depigmentasyon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Vitiligo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Vitiligo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56"/>
              <w:rPr>
                <w:sz w:val="18"/>
              </w:rPr>
            </w:pPr>
            <w:r>
              <w:rPr>
                <w:sz w:val="18"/>
              </w:rPr>
              <w:t xml:space="preserve">Vitiligo </w:t>
            </w:r>
            <w:r>
              <w:rPr>
                <w:w w:val="95"/>
                <w:sz w:val="18"/>
              </w:rPr>
              <w:t xml:space="preserve">hatalığında tanı koyabilir, uzman </w:t>
            </w:r>
            <w:r>
              <w:rPr>
                <w:sz w:val="18"/>
              </w:rPr>
              <w:t>hekime</w:t>
            </w:r>
          </w:p>
          <w:p w:rsidR="00717376" w:rsidRDefault="009132DC">
            <w:pPr>
              <w:pStyle w:val="TableParagraph"/>
              <w:spacing w:before="0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yönlendirebilir.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79"/>
                <w:sz w:val="18"/>
              </w:rPr>
              <w:t>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54" w:lineRule="auto"/>
              <w:rPr>
                <w:sz w:val="18"/>
              </w:rPr>
            </w:pPr>
            <w:r>
              <w:rPr>
                <w:sz w:val="18"/>
              </w:rPr>
              <w:t xml:space="preserve">Dr. İjlal </w:t>
            </w:r>
            <w:r>
              <w:rPr>
                <w:w w:val="95"/>
                <w:sz w:val="18"/>
              </w:rPr>
              <w:t>Erturan</w:t>
            </w:r>
          </w:p>
        </w:tc>
      </w:tr>
      <w:tr w:rsidR="00717376">
        <w:trPr>
          <w:trHeight w:val="878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4" w:lineRule="auto"/>
              <w:ind w:right="69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Döküntü </w:t>
            </w:r>
            <w:r>
              <w:rPr>
                <w:w w:val="85"/>
                <w:sz w:val="18"/>
              </w:rPr>
              <w:t xml:space="preserve">Kızarıklık </w:t>
            </w:r>
            <w:r>
              <w:rPr>
                <w:sz w:val="18"/>
              </w:rPr>
              <w:t>Kaşıntı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Dermatitler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54" w:lineRule="auto"/>
              <w:ind w:right="93"/>
              <w:rPr>
                <w:sz w:val="18"/>
              </w:rPr>
            </w:pPr>
            <w:r>
              <w:rPr>
                <w:sz w:val="18"/>
              </w:rPr>
              <w:t xml:space="preserve">Seboreik dermatit, Napkin </w:t>
            </w:r>
            <w:r>
              <w:rPr>
                <w:w w:val="95"/>
                <w:sz w:val="18"/>
              </w:rPr>
              <w:t>dermatiti,staz dermatit (1 saat)</w:t>
            </w:r>
          </w:p>
        </w:tc>
        <w:tc>
          <w:tcPr>
            <w:tcW w:w="1516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56"/>
              <w:rPr>
                <w:sz w:val="18"/>
              </w:rPr>
            </w:pPr>
            <w:r>
              <w:rPr>
                <w:sz w:val="18"/>
              </w:rPr>
              <w:t xml:space="preserve">Seboreik </w:t>
            </w:r>
            <w:r>
              <w:rPr>
                <w:w w:val="95"/>
                <w:sz w:val="18"/>
              </w:rPr>
              <w:t xml:space="preserve">dermatit, Napkin </w:t>
            </w:r>
            <w:r>
              <w:rPr>
                <w:sz w:val="18"/>
              </w:rPr>
              <w:t>dermatiti,staz</w:t>
            </w:r>
          </w:p>
          <w:p w:rsidR="00717376" w:rsidRDefault="009132DC">
            <w:pPr>
              <w:pStyle w:val="TableParagraph"/>
              <w:spacing w:before="0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dermatit</w:t>
            </w:r>
          </w:p>
        </w:tc>
        <w:tc>
          <w:tcPr>
            <w:tcW w:w="902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TT-İ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Dr.Selma</w:t>
            </w:r>
          </w:p>
          <w:p w:rsidR="00717376" w:rsidRDefault="009132D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Korkmaz</w:t>
            </w:r>
          </w:p>
        </w:tc>
      </w:tr>
    </w:tbl>
    <w:p w:rsidR="00717376" w:rsidRDefault="00717376">
      <w:pPr>
        <w:rPr>
          <w:sz w:val="18"/>
        </w:rPr>
        <w:sectPr w:rsidR="00717376">
          <w:pgSz w:w="11910" w:h="16840"/>
          <w:pgMar w:top="1400" w:right="11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39"/>
        <w:gridCol w:w="2913"/>
        <w:gridCol w:w="1539"/>
        <w:gridCol w:w="879"/>
        <w:gridCol w:w="1082"/>
      </w:tblGrid>
      <w:tr w:rsidR="00717376" w:rsidTr="00830020">
        <w:trPr>
          <w:trHeight w:val="2197"/>
        </w:trPr>
        <w:tc>
          <w:tcPr>
            <w:tcW w:w="1454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717376" w:rsidRDefault="009132DC">
            <w:pPr>
              <w:pStyle w:val="TableParagraph"/>
              <w:spacing w:line="254" w:lineRule="auto"/>
              <w:ind w:left="108" w:right="105"/>
              <w:rPr>
                <w:sz w:val="18"/>
              </w:rPr>
            </w:pPr>
            <w:r>
              <w:rPr>
                <w:sz w:val="18"/>
              </w:rPr>
              <w:t>ha</w:t>
            </w:r>
            <w:r w:rsidR="00001365">
              <w:rPr>
                <w:sz w:val="18"/>
              </w:rPr>
              <w:t>s</w:t>
            </w:r>
            <w:r>
              <w:rPr>
                <w:sz w:val="18"/>
              </w:rPr>
              <w:t xml:space="preserve">talığında tanı koyabilir, hafif düzeydeki vakalarda tedaviyi planlayabilir, </w:t>
            </w:r>
            <w:r>
              <w:rPr>
                <w:spacing w:val="-1"/>
                <w:w w:val="95"/>
                <w:sz w:val="18"/>
              </w:rPr>
              <w:t>izlemini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yapabilir, </w:t>
            </w:r>
            <w:r>
              <w:rPr>
                <w:sz w:val="18"/>
              </w:rPr>
              <w:t>ileri vakalarda uzman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hekime</w:t>
            </w:r>
          </w:p>
          <w:p w:rsidR="00717376" w:rsidRDefault="009132D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yönlendirebilir.</w:t>
            </w:r>
          </w:p>
        </w:tc>
        <w:tc>
          <w:tcPr>
            <w:tcW w:w="879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17376" w:rsidRDefault="0071737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17376" w:rsidTr="00830020">
        <w:trPr>
          <w:trHeight w:val="1537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4" w:lineRule="auto"/>
              <w:ind w:right="663"/>
              <w:rPr>
                <w:sz w:val="18"/>
              </w:rPr>
            </w:pPr>
            <w:r>
              <w:rPr>
                <w:w w:val="95"/>
                <w:sz w:val="18"/>
              </w:rPr>
              <w:t xml:space="preserve">Döküntü </w:t>
            </w:r>
            <w:r>
              <w:rPr>
                <w:sz w:val="18"/>
              </w:rPr>
              <w:t>Ateş Ağrı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 xml:space="preserve">Deri ve </w:t>
            </w:r>
            <w:r>
              <w:rPr>
                <w:w w:val="90"/>
                <w:sz w:val="18"/>
              </w:rPr>
              <w:t>yumuşak doku enfeksiyonları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56" w:lineRule="auto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Deri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yumuşak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doku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enfeksiyonları </w:t>
            </w:r>
            <w:r>
              <w:rPr>
                <w:sz w:val="18"/>
              </w:rPr>
              <w:t>(Viral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hastalıklar)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saat)</w:t>
            </w:r>
          </w:p>
        </w:tc>
        <w:tc>
          <w:tcPr>
            <w:tcW w:w="1539" w:type="dxa"/>
          </w:tcPr>
          <w:p w:rsidR="00717376" w:rsidRDefault="009132DC">
            <w:pPr>
              <w:pStyle w:val="TableParagraph"/>
              <w:spacing w:before="0" w:line="254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Viral deri ve yumuşak doku </w:t>
            </w:r>
            <w:r>
              <w:rPr>
                <w:w w:val="90"/>
                <w:sz w:val="18"/>
              </w:rPr>
              <w:t xml:space="preserve">enfeksiyonlarında </w:t>
            </w:r>
            <w:r>
              <w:rPr>
                <w:sz w:val="18"/>
              </w:rPr>
              <w:t xml:space="preserve">tanı koyar ön </w:t>
            </w:r>
            <w:r>
              <w:rPr>
                <w:w w:val="95"/>
                <w:sz w:val="18"/>
              </w:rPr>
              <w:t>tedaviyi yapabilir, gereken vakaları</w:t>
            </w:r>
          </w:p>
          <w:p w:rsidR="00717376" w:rsidRDefault="009132DC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yönlendirebilir.</w:t>
            </w:r>
          </w:p>
        </w:tc>
        <w:tc>
          <w:tcPr>
            <w:tcW w:w="879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TT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Dr.Selma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Korkmaz</w:t>
            </w:r>
          </w:p>
        </w:tc>
      </w:tr>
      <w:tr w:rsidR="00717376" w:rsidTr="00830020">
        <w:trPr>
          <w:trHeight w:val="1538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4" w:lineRule="auto"/>
              <w:ind w:right="458"/>
              <w:rPr>
                <w:sz w:val="18"/>
              </w:rPr>
            </w:pPr>
            <w:r>
              <w:rPr>
                <w:sz w:val="18"/>
              </w:rPr>
              <w:t xml:space="preserve">Kaşıntı </w:t>
            </w:r>
            <w:r>
              <w:rPr>
                <w:w w:val="95"/>
                <w:sz w:val="18"/>
              </w:rPr>
              <w:t xml:space="preserve">Döküntü </w:t>
            </w:r>
            <w:r>
              <w:rPr>
                <w:sz w:val="18"/>
              </w:rPr>
              <w:t>Ağrı</w:t>
            </w:r>
          </w:p>
          <w:p w:rsidR="00717376" w:rsidRDefault="009132DC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Nefes darlığı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Ürtiker ve</w:t>
            </w:r>
          </w:p>
          <w:p w:rsidR="00717376" w:rsidRDefault="009132DC">
            <w:pPr>
              <w:pStyle w:val="TableParagraph"/>
              <w:spacing w:before="14"/>
              <w:ind w:left="108"/>
              <w:rPr>
                <w:sz w:val="18"/>
              </w:rPr>
            </w:pPr>
            <w:r>
              <w:rPr>
                <w:sz w:val="18"/>
              </w:rPr>
              <w:t>anjiyoödem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w w:val="95"/>
                <w:sz w:val="18"/>
              </w:rPr>
              <w:t>Ürtiker, Anjioödem,anaflaksi (1 saat)</w:t>
            </w:r>
          </w:p>
        </w:tc>
        <w:tc>
          <w:tcPr>
            <w:tcW w:w="15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47"/>
              <w:rPr>
                <w:sz w:val="18"/>
              </w:rPr>
            </w:pPr>
            <w:r>
              <w:rPr>
                <w:sz w:val="18"/>
              </w:rPr>
              <w:t xml:space="preserve">Ürtiker, anjiyoödem ve anaflaksinin </w:t>
            </w:r>
            <w:r>
              <w:rPr>
                <w:w w:val="90"/>
                <w:sz w:val="18"/>
              </w:rPr>
              <w:t xml:space="preserve">tanısını koyabilir, </w:t>
            </w:r>
            <w:r>
              <w:rPr>
                <w:sz w:val="18"/>
              </w:rPr>
              <w:t>acil durumlarda müdahalesini</w:t>
            </w:r>
          </w:p>
          <w:p w:rsidR="00717376" w:rsidRDefault="009132DC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yapabilir.</w:t>
            </w:r>
          </w:p>
        </w:tc>
        <w:tc>
          <w:tcPr>
            <w:tcW w:w="879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TT-A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Dr. Selma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Korkmaz</w:t>
            </w:r>
          </w:p>
        </w:tc>
      </w:tr>
      <w:tr w:rsidR="00717376" w:rsidTr="00830020">
        <w:trPr>
          <w:trHeight w:val="1977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6" w:lineRule="auto"/>
              <w:ind w:right="192"/>
              <w:rPr>
                <w:sz w:val="18"/>
              </w:rPr>
            </w:pPr>
            <w:r>
              <w:rPr>
                <w:w w:val="95"/>
                <w:sz w:val="18"/>
              </w:rPr>
              <w:t xml:space="preserve">Ağız ve genital </w:t>
            </w:r>
            <w:r>
              <w:rPr>
                <w:w w:val="90"/>
                <w:sz w:val="18"/>
              </w:rPr>
              <w:t>bölgede yaralar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56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 xml:space="preserve">Behçet </w:t>
            </w:r>
            <w:r>
              <w:rPr>
                <w:w w:val="90"/>
                <w:sz w:val="18"/>
              </w:rPr>
              <w:t>hastalığı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Behçet hastalığı (1 saat)</w:t>
            </w:r>
          </w:p>
        </w:tc>
        <w:tc>
          <w:tcPr>
            <w:tcW w:w="15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51"/>
              <w:rPr>
                <w:sz w:val="18"/>
              </w:rPr>
            </w:pPr>
            <w:r>
              <w:rPr>
                <w:w w:val="95"/>
                <w:sz w:val="18"/>
              </w:rPr>
              <w:t xml:space="preserve">Behçet hastalığı </w:t>
            </w:r>
            <w:r>
              <w:rPr>
                <w:sz w:val="18"/>
              </w:rPr>
              <w:t xml:space="preserve">tanık koyabilir, uzman hekime yönlendirebilir, </w:t>
            </w:r>
            <w:r>
              <w:rPr>
                <w:w w:val="95"/>
                <w:sz w:val="18"/>
              </w:rPr>
              <w:t xml:space="preserve">birinci basamak </w:t>
            </w:r>
            <w:r>
              <w:rPr>
                <w:sz w:val="18"/>
              </w:rPr>
              <w:t xml:space="preserve">sağlık hizmeti sunumunda </w:t>
            </w:r>
            <w:r>
              <w:rPr>
                <w:w w:val="90"/>
                <w:sz w:val="18"/>
              </w:rPr>
              <w:t>hastanın izlemini</w:t>
            </w:r>
          </w:p>
          <w:p w:rsidR="00717376" w:rsidRDefault="009132D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yapabilir.</w:t>
            </w:r>
          </w:p>
        </w:tc>
        <w:tc>
          <w:tcPr>
            <w:tcW w:w="879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T-İ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56" w:lineRule="auto"/>
              <w:rPr>
                <w:sz w:val="18"/>
              </w:rPr>
            </w:pPr>
            <w:r>
              <w:rPr>
                <w:sz w:val="18"/>
              </w:rPr>
              <w:t xml:space="preserve">Dr. İjlal </w:t>
            </w:r>
            <w:r>
              <w:rPr>
                <w:w w:val="95"/>
                <w:sz w:val="18"/>
              </w:rPr>
              <w:t>Erturan</w:t>
            </w:r>
          </w:p>
        </w:tc>
      </w:tr>
      <w:tr w:rsidR="00717376" w:rsidTr="00830020">
        <w:trPr>
          <w:trHeight w:val="1098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6" w:lineRule="auto"/>
              <w:ind w:right="268"/>
              <w:rPr>
                <w:sz w:val="18"/>
              </w:rPr>
            </w:pPr>
            <w:r>
              <w:rPr>
                <w:w w:val="90"/>
                <w:sz w:val="18"/>
              </w:rPr>
              <w:t xml:space="preserve">Sıvı toplayan </w:t>
            </w:r>
            <w:r>
              <w:rPr>
                <w:sz w:val="18"/>
              </w:rPr>
              <w:t>kabarcıklar Ağrı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Büllü</w:t>
            </w:r>
          </w:p>
          <w:p w:rsidR="00717376" w:rsidRDefault="009132DC">
            <w:pPr>
              <w:pStyle w:val="TableParagraph"/>
              <w:spacing w:before="14"/>
              <w:ind w:left="108"/>
              <w:rPr>
                <w:sz w:val="18"/>
              </w:rPr>
            </w:pPr>
            <w:r>
              <w:rPr>
                <w:sz w:val="18"/>
              </w:rPr>
              <w:t>hastalıklar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54" w:lineRule="auto"/>
              <w:ind w:right="93"/>
              <w:rPr>
                <w:sz w:val="18"/>
              </w:rPr>
            </w:pPr>
            <w:r>
              <w:rPr>
                <w:sz w:val="18"/>
              </w:rPr>
              <w:t xml:space="preserve">İntraepidermal büllü hastalıklar </w:t>
            </w:r>
            <w:r>
              <w:rPr>
                <w:w w:val="90"/>
                <w:sz w:val="18"/>
              </w:rPr>
              <w:t xml:space="preserve">(Tedavide geç kalınan vakalar ile sık karşılaşıldığı için eğitim programına </w:t>
            </w:r>
            <w:r>
              <w:rPr>
                <w:sz w:val="18"/>
              </w:rPr>
              <w:t>ilave edilmiştir. )(1 saat)</w:t>
            </w:r>
          </w:p>
        </w:tc>
        <w:tc>
          <w:tcPr>
            <w:tcW w:w="15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04"/>
              <w:rPr>
                <w:sz w:val="18"/>
              </w:rPr>
            </w:pPr>
            <w:r>
              <w:rPr>
                <w:w w:val="95"/>
                <w:sz w:val="18"/>
              </w:rPr>
              <w:t xml:space="preserve">İntradermal büllü </w:t>
            </w:r>
            <w:r>
              <w:rPr>
                <w:sz w:val="18"/>
              </w:rPr>
              <w:t xml:space="preserve">hastalıkların ön </w:t>
            </w:r>
            <w:r>
              <w:rPr>
                <w:w w:val="95"/>
                <w:sz w:val="18"/>
              </w:rPr>
              <w:t>tanısını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koyabilir, </w:t>
            </w:r>
            <w:r>
              <w:rPr>
                <w:sz w:val="18"/>
              </w:rPr>
              <w:t>uzman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hekime</w:t>
            </w:r>
          </w:p>
          <w:p w:rsidR="00717376" w:rsidRDefault="009132DC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yönlendirebilir.</w:t>
            </w:r>
          </w:p>
        </w:tc>
        <w:tc>
          <w:tcPr>
            <w:tcW w:w="879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ÖnT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Dr. Selma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Korkmaz</w:t>
            </w:r>
          </w:p>
        </w:tc>
      </w:tr>
      <w:tr w:rsidR="00717376" w:rsidTr="00830020">
        <w:trPr>
          <w:trHeight w:val="1098"/>
        </w:trPr>
        <w:tc>
          <w:tcPr>
            <w:tcW w:w="1454" w:type="dxa"/>
          </w:tcPr>
          <w:p w:rsidR="00717376" w:rsidRDefault="009132DC">
            <w:pPr>
              <w:pStyle w:val="TableParagraph"/>
              <w:spacing w:before="0" w:line="256" w:lineRule="auto"/>
              <w:ind w:right="268"/>
              <w:rPr>
                <w:sz w:val="18"/>
              </w:rPr>
            </w:pPr>
            <w:r>
              <w:rPr>
                <w:w w:val="90"/>
                <w:sz w:val="18"/>
              </w:rPr>
              <w:t xml:space="preserve">Sıvı toplayan </w:t>
            </w:r>
            <w:r>
              <w:rPr>
                <w:sz w:val="18"/>
              </w:rPr>
              <w:t>kabarcıklar Ağrı</w:t>
            </w:r>
          </w:p>
          <w:p w:rsidR="00717376" w:rsidRDefault="009132DC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Kaşıntı</w:t>
            </w:r>
          </w:p>
        </w:tc>
        <w:tc>
          <w:tcPr>
            <w:tcW w:w="1339" w:type="dxa"/>
          </w:tcPr>
          <w:p w:rsidR="00717376" w:rsidRDefault="009132DC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Büllü</w:t>
            </w:r>
          </w:p>
          <w:p w:rsidR="00717376" w:rsidRDefault="009132DC">
            <w:pPr>
              <w:pStyle w:val="TableParagraph"/>
              <w:spacing w:before="14"/>
              <w:ind w:left="108"/>
              <w:rPr>
                <w:sz w:val="18"/>
              </w:rPr>
            </w:pPr>
            <w:r>
              <w:rPr>
                <w:sz w:val="18"/>
              </w:rPr>
              <w:t>hastalıklar</w:t>
            </w:r>
          </w:p>
        </w:tc>
        <w:tc>
          <w:tcPr>
            <w:tcW w:w="2913" w:type="dxa"/>
          </w:tcPr>
          <w:p w:rsidR="00717376" w:rsidRDefault="009132DC">
            <w:pPr>
              <w:pStyle w:val="TableParagraph"/>
              <w:spacing w:before="0" w:line="254" w:lineRule="auto"/>
              <w:ind w:right="93"/>
              <w:rPr>
                <w:sz w:val="18"/>
              </w:rPr>
            </w:pPr>
            <w:r>
              <w:rPr>
                <w:sz w:val="18"/>
              </w:rPr>
              <w:t xml:space="preserve">Subepidermal büllü hastalıklar </w:t>
            </w:r>
            <w:r>
              <w:rPr>
                <w:w w:val="90"/>
                <w:sz w:val="18"/>
              </w:rPr>
              <w:t xml:space="preserve">(Popülasyonda sık karşılaşıldığı için </w:t>
            </w:r>
            <w:r>
              <w:rPr>
                <w:w w:val="95"/>
                <w:sz w:val="18"/>
              </w:rPr>
              <w:t xml:space="preserve">eğitim programına ilave edilmiştir.) </w:t>
            </w:r>
            <w:r>
              <w:rPr>
                <w:sz w:val="18"/>
              </w:rPr>
              <w:t>(1 saat)</w:t>
            </w:r>
          </w:p>
        </w:tc>
        <w:tc>
          <w:tcPr>
            <w:tcW w:w="1539" w:type="dxa"/>
          </w:tcPr>
          <w:p w:rsidR="00717376" w:rsidRDefault="009132DC">
            <w:pPr>
              <w:pStyle w:val="TableParagraph"/>
              <w:spacing w:before="0" w:line="254" w:lineRule="auto"/>
              <w:ind w:left="108" w:right="142"/>
              <w:rPr>
                <w:sz w:val="18"/>
              </w:rPr>
            </w:pPr>
            <w:r>
              <w:rPr>
                <w:w w:val="95"/>
                <w:sz w:val="18"/>
              </w:rPr>
              <w:t xml:space="preserve">Subdermal büllü </w:t>
            </w:r>
            <w:r>
              <w:rPr>
                <w:sz w:val="18"/>
              </w:rPr>
              <w:t xml:space="preserve">hastalıkların ön </w:t>
            </w:r>
            <w:r>
              <w:rPr>
                <w:w w:val="90"/>
                <w:sz w:val="18"/>
              </w:rPr>
              <w:t xml:space="preserve">tanısını koyabilir, </w:t>
            </w:r>
            <w:r>
              <w:rPr>
                <w:sz w:val="18"/>
              </w:rPr>
              <w:t>uzman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hekime</w:t>
            </w:r>
          </w:p>
          <w:p w:rsidR="00717376" w:rsidRDefault="009132DC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yönlendirebilir.</w:t>
            </w:r>
          </w:p>
        </w:tc>
        <w:tc>
          <w:tcPr>
            <w:tcW w:w="879" w:type="dxa"/>
          </w:tcPr>
          <w:p w:rsidR="00717376" w:rsidRDefault="009132DC">
            <w:pPr>
              <w:pStyle w:val="TableParagraph"/>
              <w:spacing w:before="0" w:line="206" w:lineRule="exact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ÖnT</w:t>
            </w:r>
          </w:p>
        </w:tc>
        <w:tc>
          <w:tcPr>
            <w:tcW w:w="1082" w:type="dxa"/>
          </w:tcPr>
          <w:p w:rsidR="00717376" w:rsidRDefault="009132D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Dr. Selma</w:t>
            </w:r>
          </w:p>
          <w:p w:rsidR="00717376" w:rsidRDefault="009132DC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Korkmaz</w:t>
            </w:r>
          </w:p>
        </w:tc>
      </w:tr>
      <w:tr w:rsidR="00001365" w:rsidTr="00830020">
        <w:trPr>
          <w:trHeight w:val="1098"/>
        </w:trPr>
        <w:tc>
          <w:tcPr>
            <w:tcW w:w="1454" w:type="dxa"/>
          </w:tcPr>
          <w:p w:rsidR="00001365" w:rsidRDefault="00001365" w:rsidP="00001365">
            <w:pPr>
              <w:pStyle w:val="TableParagraph"/>
              <w:spacing w:before="0" w:line="254" w:lineRule="auto"/>
              <w:ind w:right="458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Pigmente lezyon</w:t>
            </w:r>
          </w:p>
        </w:tc>
        <w:tc>
          <w:tcPr>
            <w:tcW w:w="1339" w:type="dxa"/>
          </w:tcPr>
          <w:p w:rsidR="00001365" w:rsidRDefault="00001365" w:rsidP="00001365">
            <w:pPr>
              <w:pStyle w:val="TableParagraph"/>
              <w:spacing w:before="0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Deri tümörleri</w:t>
            </w:r>
          </w:p>
        </w:tc>
        <w:tc>
          <w:tcPr>
            <w:tcW w:w="2913" w:type="dxa"/>
          </w:tcPr>
          <w:p w:rsidR="00001365" w:rsidRDefault="00001365" w:rsidP="00001365">
            <w:pPr>
              <w:pStyle w:val="GvdeMetni"/>
              <w:tabs>
                <w:tab w:val="left" w:pos="253"/>
              </w:tabs>
              <w:spacing w:before="14" w:line="252" w:lineRule="auto"/>
              <w:ind w:right="150"/>
            </w:pPr>
            <w:r>
              <w:t>Nevusler</w:t>
            </w:r>
            <w:r w:rsidR="00565D90">
              <w:t xml:space="preserve"> (1 saat)</w:t>
            </w:r>
          </w:p>
        </w:tc>
        <w:tc>
          <w:tcPr>
            <w:tcW w:w="1539" w:type="dxa"/>
          </w:tcPr>
          <w:p w:rsidR="00001365" w:rsidRDefault="00001365" w:rsidP="00001365">
            <w:pPr>
              <w:pStyle w:val="GvdeMetni"/>
              <w:tabs>
                <w:tab w:val="left" w:pos="253"/>
              </w:tabs>
              <w:spacing w:before="14" w:line="252" w:lineRule="auto"/>
              <w:ind w:left="120" w:right="150"/>
            </w:pPr>
            <w:r>
              <w:rPr>
                <w:w w:val="95"/>
              </w:rPr>
              <w:t>Nevusleri ABCD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kriterlerine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göre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malignite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riskini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kabaca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belirleyebilme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riskin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olduğu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durumlarda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hastaya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bilgi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verip </w:t>
            </w:r>
            <w:r>
              <w:t>uzmana</w:t>
            </w:r>
            <w:r>
              <w:rPr>
                <w:spacing w:val="-10"/>
              </w:rPr>
              <w:t xml:space="preserve"> </w:t>
            </w:r>
            <w:r>
              <w:t>yönlendirebilmeli</w:t>
            </w:r>
          </w:p>
          <w:p w:rsidR="00001365" w:rsidRDefault="00001365" w:rsidP="00001365">
            <w:pPr>
              <w:pStyle w:val="TableParagraph"/>
              <w:spacing w:before="0" w:line="254" w:lineRule="auto"/>
              <w:ind w:left="108" w:right="150"/>
              <w:jc w:val="center"/>
              <w:rPr>
                <w:sz w:val="18"/>
              </w:rPr>
            </w:pPr>
          </w:p>
        </w:tc>
        <w:tc>
          <w:tcPr>
            <w:tcW w:w="879" w:type="dxa"/>
          </w:tcPr>
          <w:p w:rsidR="00001365" w:rsidRDefault="00001365" w:rsidP="00001365">
            <w:pPr>
              <w:pStyle w:val="TableParagraph"/>
              <w:spacing w:before="0" w:line="206" w:lineRule="exact"/>
              <w:ind w:left="109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ÖnT</w:t>
            </w:r>
          </w:p>
        </w:tc>
        <w:tc>
          <w:tcPr>
            <w:tcW w:w="1082" w:type="dxa"/>
          </w:tcPr>
          <w:p w:rsidR="00001365" w:rsidRDefault="00001365" w:rsidP="00001365">
            <w:pPr>
              <w:pStyle w:val="TableParagraph"/>
              <w:spacing w:before="0" w:line="254" w:lineRule="auto"/>
              <w:rPr>
                <w:sz w:val="18"/>
              </w:rPr>
            </w:pPr>
            <w:r>
              <w:rPr>
                <w:sz w:val="18"/>
              </w:rPr>
              <w:t>Dr.H. Hilal Ayvaz Çelik</w:t>
            </w:r>
          </w:p>
        </w:tc>
      </w:tr>
    </w:tbl>
    <w:p w:rsidR="00830020" w:rsidRDefault="00830020">
      <w:pPr>
        <w:pStyle w:val="GvdeMetni"/>
        <w:spacing w:after="29" w:line="206" w:lineRule="exact"/>
        <w:ind w:left="115"/>
      </w:pPr>
    </w:p>
    <w:p w:rsidR="00830020" w:rsidRDefault="00830020">
      <w:pPr>
        <w:pStyle w:val="GvdeMetni"/>
        <w:spacing w:after="29" w:line="206" w:lineRule="exact"/>
        <w:ind w:left="115"/>
      </w:pPr>
    </w:p>
    <w:p w:rsidR="00830020" w:rsidRDefault="00830020">
      <w:pPr>
        <w:pStyle w:val="GvdeMetni"/>
        <w:spacing w:after="29" w:line="206" w:lineRule="exact"/>
        <w:ind w:left="115"/>
      </w:pPr>
    </w:p>
    <w:p w:rsidR="00717376" w:rsidRDefault="009132DC">
      <w:pPr>
        <w:pStyle w:val="GvdeMetni"/>
        <w:spacing w:after="29" w:line="206" w:lineRule="exact"/>
        <w:ind w:left="115"/>
      </w:pPr>
      <w:r>
        <w:t>*Staj Sonunda Öğrenciler;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8477"/>
      </w:tblGrid>
      <w:tr w:rsidR="00717376">
        <w:trPr>
          <w:trHeight w:val="220"/>
        </w:trPr>
        <w:tc>
          <w:tcPr>
            <w:tcW w:w="586" w:type="dxa"/>
          </w:tcPr>
          <w:p w:rsidR="00717376" w:rsidRDefault="009132DC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w w:val="86"/>
                <w:sz w:val="18"/>
              </w:rPr>
              <w:t>A</w:t>
            </w:r>
          </w:p>
        </w:tc>
        <w:tc>
          <w:tcPr>
            <w:tcW w:w="8477" w:type="dxa"/>
          </w:tcPr>
          <w:p w:rsidR="00717376" w:rsidRDefault="009132D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Acil durumu tanımlayarak acil tedavisini yapabilmeli, gerektiğinde uzmana yönlendirebilmeli</w:t>
            </w:r>
          </w:p>
        </w:tc>
      </w:tr>
      <w:tr w:rsidR="00717376">
        <w:trPr>
          <w:trHeight w:val="220"/>
        </w:trPr>
        <w:tc>
          <w:tcPr>
            <w:tcW w:w="586" w:type="dxa"/>
          </w:tcPr>
          <w:p w:rsidR="00717376" w:rsidRDefault="009132D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95"/>
                <w:sz w:val="18"/>
              </w:rPr>
              <w:t>ÖnT</w:t>
            </w:r>
          </w:p>
        </w:tc>
        <w:tc>
          <w:tcPr>
            <w:tcW w:w="8477" w:type="dxa"/>
          </w:tcPr>
          <w:p w:rsidR="00717376" w:rsidRDefault="009132D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Ön tanı koyarak gerekli ön işlemleri yapıp uzmana yönlendirebilmeli</w:t>
            </w:r>
          </w:p>
        </w:tc>
      </w:tr>
      <w:tr w:rsidR="00717376">
        <w:trPr>
          <w:trHeight w:val="218"/>
        </w:trPr>
        <w:tc>
          <w:tcPr>
            <w:tcW w:w="586" w:type="dxa"/>
          </w:tcPr>
          <w:p w:rsidR="00717376" w:rsidRDefault="009132D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79"/>
                <w:sz w:val="18"/>
              </w:rPr>
              <w:t>T</w:t>
            </w:r>
          </w:p>
        </w:tc>
        <w:tc>
          <w:tcPr>
            <w:tcW w:w="8477" w:type="dxa"/>
          </w:tcPr>
          <w:p w:rsidR="00717376" w:rsidRDefault="009132DC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Tanı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koyabilmeli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tedavi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sahibi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olmalı,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yaparak,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uzmana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yönlendirebilmeli</w:t>
            </w:r>
          </w:p>
        </w:tc>
      </w:tr>
      <w:tr w:rsidR="00717376">
        <w:trPr>
          <w:trHeight w:val="220"/>
        </w:trPr>
        <w:tc>
          <w:tcPr>
            <w:tcW w:w="586" w:type="dxa"/>
          </w:tcPr>
          <w:p w:rsidR="00717376" w:rsidRDefault="009132D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90"/>
                <w:sz w:val="18"/>
              </w:rPr>
              <w:t>TT</w:t>
            </w:r>
          </w:p>
        </w:tc>
        <w:tc>
          <w:tcPr>
            <w:tcW w:w="8477" w:type="dxa"/>
          </w:tcPr>
          <w:p w:rsidR="00717376" w:rsidRDefault="009132D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Tanı koyabilmeli, tedavi edebilmeli</w:t>
            </w:r>
          </w:p>
        </w:tc>
      </w:tr>
      <w:tr w:rsidR="00717376">
        <w:trPr>
          <w:trHeight w:val="220"/>
        </w:trPr>
        <w:tc>
          <w:tcPr>
            <w:tcW w:w="586" w:type="dxa"/>
          </w:tcPr>
          <w:p w:rsidR="00717376" w:rsidRDefault="009132D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90"/>
                <w:sz w:val="18"/>
              </w:rPr>
              <w:t>İ</w:t>
            </w:r>
          </w:p>
        </w:tc>
        <w:tc>
          <w:tcPr>
            <w:tcW w:w="8477" w:type="dxa"/>
          </w:tcPr>
          <w:p w:rsidR="00717376" w:rsidRDefault="009132D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Birinci basamak şartlarında uzun süreli takip (izlem) ve kontrolünü yapabilmeli</w:t>
            </w:r>
          </w:p>
        </w:tc>
      </w:tr>
      <w:tr w:rsidR="00717376">
        <w:trPr>
          <w:trHeight w:val="220"/>
        </w:trPr>
        <w:tc>
          <w:tcPr>
            <w:tcW w:w="586" w:type="dxa"/>
          </w:tcPr>
          <w:p w:rsidR="00717376" w:rsidRDefault="009132D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77"/>
                <w:sz w:val="18"/>
              </w:rPr>
              <w:t>K</w:t>
            </w:r>
          </w:p>
        </w:tc>
        <w:tc>
          <w:tcPr>
            <w:tcW w:w="8477" w:type="dxa"/>
          </w:tcPr>
          <w:p w:rsidR="00717376" w:rsidRDefault="009132DC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Korunma önlemlerini (birincil, ikincil ve üçüncül korunmadan uygun olan/olanları) uygulayabilmeli</w:t>
            </w:r>
          </w:p>
        </w:tc>
      </w:tr>
    </w:tbl>
    <w:p w:rsidR="00717376" w:rsidRDefault="00717376">
      <w:pPr>
        <w:pStyle w:val="GvdeMetni"/>
      </w:pPr>
    </w:p>
    <w:p w:rsidR="00717376" w:rsidRDefault="00717376">
      <w:pPr>
        <w:spacing w:line="220" w:lineRule="atLeast"/>
        <w:rPr>
          <w:sz w:val="18"/>
        </w:rPr>
      </w:pPr>
    </w:p>
    <w:p w:rsidR="00830020" w:rsidRDefault="00830020" w:rsidP="00830020">
      <w:pPr>
        <w:pStyle w:val="Balk1"/>
        <w:spacing w:after="51"/>
      </w:pPr>
      <w:bookmarkStart w:id="21" w:name="Adli_ve/veya_Psikososyal_Durumlar_ile_il"/>
      <w:bookmarkStart w:id="22" w:name="_bookmark10"/>
      <w:bookmarkEnd w:id="21"/>
      <w:bookmarkEnd w:id="22"/>
      <w:r>
        <w:rPr>
          <w:color w:val="2E5395"/>
        </w:rPr>
        <w:lastRenderedPageBreak/>
        <w:t>Adli ve/veya Psikososyal Durumlar ile ilgili Ders İçeriği ve Öğrenme Hedefi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097"/>
        <w:gridCol w:w="4531"/>
      </w:tblGrid>
      <w:tr w:rsidR="00830020" w:rsidTr="00B42A96">
        <w:trPr>
          <w:trHeight w:val="21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0020" w:rsidRDefault="00830020" w:rsidP="00B42A96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Adli ve </w:t>
            </w:r>
            <w:r>
              <w:rPr>
                <w:color w:val="FFFFFF"/>
                <w:w w:val="110"/>
                <w:sz w:val="18"/>
              </w:rPr>
              <w:t xml:space="preserve">/ </w:t>
            </w:r>
            <w:r>
              <w:rPr>
                <w:color w:val="FFFFFF"/>
                <w:sz w:val="18"/>
              </w:rPr>
              <w:t>veya Psikososyal Durumlar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0020" w:rsidRDefault="00830020" w:rsidP="00B42A96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>Öğrenme Hedefi</w:t>
            </w:r>
          </w:p>
        </w:tc>
      </w:tr>
      <w:tr w:rsidR="00830020" w:rsidTr="00B42A96">
        <w:trPr>
          <w:trHeight w:val="664"/>
        </w:trPr>
        <w:tc>
          <w:tcPr>
            <w:tcW w:w="439" w:type="dxa"/>
          </w:tcPr>
          <w:p w:rsidR="00830020" w:rsidRDefault="00830020" w:rsidP="00B42A96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4097" w:type="dxa"/>
          </w:tcPr>
          <w:p w:rsidR="00830020" w:rsidRDefault="00830020" w:rsidP="00B42A96">
            <w:pPr>
              <w:pStyle w:val="TableParagraph"/>
              <w:spacing w:before="6" w:line="256" w:lineRule="auto"/>
              <w:ind w:right="409"/>
              <w:rPr>
                <w:sz w:val="18"/>
              </w:rPr>
            </w:pPr>
            <w:r>
              <w:rPr>
                <w:w w:val="95"/>
                <w:sz w:val="18"/>
              </w:rPr>
              <w:t>İhmal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istismar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(Çocuk,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yaşlı,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engelli,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incinebilir </w:t>
            </w:r>
            <w:r>
              <w:rPr>
                <w:sz w:val="18"/>
              </w:rPr>
              <w:t>gruplar)</w:t>
            </w:r>
          </w:p>
        </w:tc>
        <w:tc>
          <w:tcPr>
            <w:tcW w:w="4531" w:type="dxa"/>
          </w:tcPr>
          <w:p w:rsidR="00830020" w:rsidRDefault="00830020" w:rsidP="00B42A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Cinsel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yolla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bulaşan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hastalıklar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çocuklarda</w:t>
            </w:r>
          </w:p>
          <w:p w:rsidR="00830020" w:rsidRDefault="00830020" w:rsidP="00B42A96">
            <w:pPr>
              <w:pStyle w:val="TableParagraph"/>
              <w:spacing w:line="220" w:lineRule="atLeast"/>
              <w:ind w:right="461"/>
              <w:rPr>
                <w:sz w:val="18"/>
              </w:rPr>
            </w:pPr>
            <w:r>
              <w:rPr>
                <w:w w:val="95"/>
                <w:sz w:val="18"/>
              </w:rPr>
              <w:t>genital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bölgede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siğil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vakalarının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ihmal/istismar </w:t>
            </w:r>
            <w:r>
              <w:rPr>
                <w:sz w:val="18"/>
              </w:rPr>
              <w:t>boyutunu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tartışabilir.</w:t>
            </w:r>
          </w:p>
        </w:tc>
      </w:tr>
    </w:tbl>
    <w:p w:rsidR="00830020" w:rsidRDefault="00830020" w:rsidP="00830020">
      <w:pPr>
        <w:pStyle w:val="GvdeMetni"/>
        <w:spacing w:before="4"/>
        <w:rPr>
          <w:sz w:val="13"/>
        </w:rPr>
      </w:pPr>
    </w:p>
    <w:p w:rsidR="00830020" w:rsidRDefault="00830020" w:rsidP="00830020">
      <w:pPr>
        <w:pStyle w:val="Balk1"/>
        <w:spacing w:before="51" w:after="51"/>
      </w:pPr>
      <w:bookmarkStart w:id="23" w:name="Sağlıklılık_Durumları_ile_ilgili_Ders_İç"/>
      <w:bookmarkStart w:id="24" w:name="_bookmark11"/>
      <w:bookmarkEnd w:id="23"/>
      <w:bookmarkEnd w:id="24"/>
      <w:r>
        <w:rPr>
          <w:color w:val="2E5395"/>
        </w:rPr>
        <w:t>Sağlıklılık Durumları ile ilgili Ders İçeriği ve Öğrenme Hedefleri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097"/>
        <w:gridCol w:w="4531"/>
      </w:tblGrid>
      <w:tr w:rsidR="00830020" w:rsidTr="00B42A96">
        <w:trPr>
          <w:trHeight w:val="21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0020" w:rsidRDefault="00830020" w:rsidP="00B42A96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>Sağlıklılık Durumları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0020" w:rsidRDefault="00830020" w:rsidP="00B42A96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>Öğrenme Hedefi</w:t>
            </w:r>
          </w:p>
        </w:tc>
      </w:tr>
      <w:tr w:rsidR="00830020" w:rsidTr="00B42A96">
        <w:trPr>
          <w:trHeight w:val="445"/>
        </w:trPr>
        <w:tc>
          <w:tcPr>
            <w:tcW w:w="439" w:type="dxa"/>
          </w:tcPr>
          <w:p w:rsidR="00830020" w:rsidRDefault="00830020" w:rsidP="00B42A96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4097" w:type="dxa"/>
          </w:tcPr>
          <w:p w:rsidR="00830020" w:rsidRDefault="00830020" w:rsidP="00B42A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Okul sağlığı</w:t>
            </w:r>
          </w:p>
        </w:tc>
        <w:tc>
          <w:tcPr>
            <w:tcW w:w="4531" w:type="dxa"/>
          </w:tcPr>
          <w:p w:rsidR="00830020" w:rsidRDefault="00830020" w:rsidP="00B42A96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95"/>
                <w:sz w:val="18"/>
              </w:rPr>
              <w:t>Pedikülozis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skabies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gibi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bulaşıcı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hastalıkların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yayılımını</w:t>
            </w:r>
          </w:p>
          <w:p w:rsidR="00830020" w:rsidRDefault="00830020" w:rsidP="00B42A96">
            <w:pPr>
              <w:pStyle w:val="TableParagraph"/>
              <w:spacing w:before="14" w:line="199" w:lineRule="exact"/>
              <w:rPr>
                <w:sz w:val="18"/>
              </w:rPr>
            </w:pPr>
            <w:r>
              <w:rPr>
                <w:sz w:val="18"/>
              </w:rPr>
              <w:t>tartışabilir.</w:t>
            </w:r>
          </w:p>
        </w:tc>
      </w:tr>
      <w:tr w:rsidR="00830020" w:rsidTr="00B42A96">
        <w:trPr>
          <w:trHeight w:val="438"/>
        </w:trPr>
        <w:tc>
          <w:tcPr>
            <w:tcW w:w="439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4097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Sağlıklı cinsel yaşam</w:t>
            </w:r>
          </w:p>
        </w:tc>
        <w:tc>
          <w:tcPr>
            <w:tcW w:w="4531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Cinsel yola bulaşan hastalıklardan korunma yöntemlerini</w:t>
            </w:r>
          </w:p>
          <w:p w:rsidR="00830020" w:rsidRDefault="00830020" w:rsidP="00B42A96">
            <w:pPr>
              <w:pStyle w:val="TableParagraph"/>
              <w:spacing w:before="11" w:line="199" w:lineRule="exact"/>
              <w:rPr>
                <w:sz w:val="18"/>
              </w:rPr>
            </w:pPr>
            <w:r>
              <w:rPr>
                <w:sz w:val="18"/>
              </w:rPr>
              <w:t>tartışabilir.</w:t>
            </w:r>
          </w:p>
        </w:tc>
      </w:tr>
      <w:tr w:rsidR="00830020" w:rsidTr="00B42A96">
        <w:trPr>
          <w:trHeight w:val="659"/>
        </w:trPr>
        <w:tc>
          <w:tcPr>
            <w:tcW w:w="439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4097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Seyahat sağlığı</w:t>
            </w:r>
          </w:p>
        </w:tc>
        <w:tc>
          <w:tcPr>
            <w:tcW w:w="4531" w:type="dxa"/>
          </w:tcPr>
          <w:p w:rsidR="00830020" w:rsidRDefault="00830020" w:rsidP="00B42A96">
            <w:pPr>
              <w:pStyle w:val="TableParagraph"/>
              <w:spacing w:line="254" w:lineRule="auto"/>
              <w:ind w:right="126"/>
              <w:rPr>
                <w:sz w:val="18"/>
              </w:rPr>
            </w:pPr>
            <w:r>
              <w:rPr>
                <w:w w:val="95"/>
                <w:sz w:val="18"/>
              </w:rPr>
              <w:t>Derinin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paraziter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hastalıklarının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yaygın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görüldüğü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bölgeleri </w:t>
            </w:r>
            <w:r>
              <w:rPr>
                <w:sz w:val="18"/>
              </w:rPr>
              <w:t>ziyaret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eden/planlayan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hastaların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bilgilendirilmesini</w:t>
            </w:r>
          </w:p>
          <w:p w:rsidR="00830020" w:rsidRDefault="00830020" w:rsidP="00B42A96">
            <w:pPr>
              <w:pStyle w:val="TableParagraph"/>
              <w:spacing w:before="0" w:line="199" w:lineRule="exact"/>
              <w:rPr>
                <w:sz w:val="18"/>
              </w:rPr>
            </w:pPr>
            <w:r>
              <w:rPr>
                <w:sz w:val="18"/>
              </w:rPr>
              <w:t>yapabilir.</w:t>
            </w:r>
          </w:p>
        </w:tc>
      </w:tr>
      <w:tr w:rsidR="00830020" w:rsidTr="00B42A96">
        <w:trPr>
          <w:trHeight w:val="438"/>
        </w:trPr>
        <w:tc>
          <w:tcPr>
            <w:tcW w:w="439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4097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Yaşlı Sağlığı</w:t>
            </w:r>
          </w:p>
        </w:tc>
        <w:tc>
          <w:tcPr>
            <w:tcW w:w="4531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Kaşıntı ve büllü hastalıkların malignitelere eşlik</w:t>
            </w:r>
          </w:p>
          <w:p w:rsidR="00830020" w:rsidRDefault="00830020" w:rsidP="00B42A96">
            <w:pPr>
              <w:pStyle w:val="TableParagraph"/>
              <w:spacing w:before="11" w:line="199" w:lineRule="exact"/>
              <w:rPr>
                <w:sz w:val="18"/>
              </w:rPr>
            </w:pPr>
            <w:r>
              <w:rPr>
                <w:sz w:val="18"/>
              </w:rPr>
              <w:t>edebileceğini tartışabilir.</w:t>
            </w:r>
          </w:p>
        </w:tc>
      </w:tr>
    </w:tbl>
    <w:p w:rsidR="00830020" w:rsidRDefault="00830020" w:rsidP="00830020">
      <w:pPr>
        <w:pStyle w:val="Balk1"/>
        <w:spacing w:before="153" w:after="51"/>
      </w:pPr>
      <w:bookmarkStart w:id="25" w:name="Çevresel/_Küresel_Durumlar_ile_ilgili_De"/>
      <w:bookmarkStart w:id="26" w:name="_bookmark12"/>
      <w:bookmarkEnd w:id="25"/>
      <w:bookmarkEnd w:id="26"/>
      <w:r>
        <w:rPr>
          <w:color w:val="2E5395"/>
        </w:rPr>
        <w:t>Çevresel/ Küresel Durumlar ile ilgili Ders İçeriği ve Öğrenim Hedefleri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098"/>
        <w:gridCol w:w="3965"/>
      </w:tblGrid>
      <w:tr w:rsidR="00830020" w:rsidTr="00B42A96">
        <w:trPr>
          <w:trHeight w:val="215"/>
        </w:trPr>
        <w:tc>
          <w:tcPr>
            <w:tcW w:w="5098" w:type="dxa"/>
            <w:shd w:val="clear" w:color="auto" w:fill="000000"/>
          </w:tcPr>
          <w:p w:rsidR="00830020" w:rsidRDefault="00830020" w:rsidP="00B42A96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color w:val="FFFFFF"/>
                <w:sz w:val="18"/>
              </w:rPr>
              <w:t>Çevresel/ Küresel Durumlar</w:t>
            </w:r>
          </w:p>
        </w:tc>
        <w:tc>
          <w:tcPr>
            <w:tcW w:w="3965" w:type="dxa"/>
            <w:shd w:val="clear" w:color="auto" w:fill="000000"/>
          </w:tcPr>
          <w:p w:rsidR="00830020" w:rsidRDefault="00830020" w:rsidP="00B42A96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color w:val="FFFFFF"/>
                <w:sz w:val="18"/>
              </w:rPr>
              <w:t>Öğrenme Hedefi</w:t>
            </w:r>
          </w:p>
        </w:tc>
      </w:tr>
      <w:tr w:rsidR="00830020" w:rsidTr="00B42A96">
        <w:trPr>
          <w:trHeight w:val="44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0" w:rsidRDefault="00830020" w:rsidP="00B42A96">
            <w:pPr>
              <w:pStyle w:val="TableParagraph"/>
              <w:tabs>
                <w:tab w:val="left" w:pos="830"/>
              </w:tabs>
              <w:spacing w:before="6"/>
              <w:ind w:left="47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Toplumda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bulaşıcı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hastalıklarla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mücadele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20" w:rsidRDefault="00830020" w:rsidP="00B42A96">
            <w:pPr>
              <w:pStyle w:val="TableParagraph"/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Cinsel yolla bulaşan hastalıklarda korunma</w:t>
            </w:r>
          </w:p>
          <w:p w:rsidR="00830020" w:rsidRDefault="00830020" w:rsidP="00B42A96">
            <w:pPr>
              <w:pStyle w:val="TableParagraph"/>
              <w:spacing w:before="14"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yöntemleri ile ilgili bilgilendirme yapabilir.</w:t>
            </w:r>
          </w:p>
        </w:tc>
      </w:tr>
    </w:tbl>
    <w:p w:rsidR="00830020" w:rsidRDefault="00830020" w:rsidP="00830020">
      <w:pPr>
        <w:pStyle w:val="Balk1"/>
        <w:spacing w:before="155" w:after="51"/>
      </w:pPr>
      <w:bookmarkStart w:id="27" w:name="Temel_Hekimlik_Uygulamaları_İçeriği,_Öğr"/>
      <w:bookmarkStart w:id="28" w:name="_bookmark13"/>
      <w:bookmarkEnd w:id="27"/>
      <w:bookmarkEnd w:id="28"/>
      <w:r>
        <w:rPr>
          <w:color w:val="2E5395"/>
        </w:rPr>
        <w:t>Temel Hekimlik Uygulamaları İçeriği, Öğrenme Hedefleri ve Öğrenme Düzeyleri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302"/>
        <w:gridCol w:w="909"/>
        <w:gridCol w:w="2174"/>
        <w:gridCol w:w="2174"/>
      </w:tblGrid>
      <w:tr w:rsidR="00830020" w:rsidTr="00B42A96">
        <w:trPr>
          <w:trHeight w:val="43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0020" w:rsidRDefault="00830020" w:rsidP="00B42A9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0020" w:rsidRDefault="00830020" w:rsidP="00B42A9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FFFF"/>
                <w:sz w:val="18"/>
              </w:rPr>
              <w:t>Temel Hekimlik uygulamaları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0020" w:rsidRDefault="00830020" w:rsidP="00B42A9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FFFF"/>
                <w:sz w:val="18"/>
              </w:rPr>
              <w:t>Öğrenme</w:t>
            </w:r>
          </w:p>
          <w:p w:rsidR="00830020" w:rsidRDefault="00830020" w:rsidP="00B42A96">
            <w:pPr>
              <w:pStyle w:val="TableParagraph"/>
              <w:spacing w:before="12" w:line="199" w:lineRule="exact"/>
              <w:ind w:left="113"/>
              <w:rPr>
                <w:sz w:val="18"/>
              </w:rPr>
            </w:pPr>
            <w:r>
              <w:rPr>
                <w:color w:val="FFFFFF"/>
                <w:sz w:val="18"/>
              </w:rPr>
              <w:t>Düzeyi**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0020" w:rsidRDefault="00830020" w:rsidP="00B42A96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FFFFFF"/>
                <w:sz w:val="18"/>
              </w:rPr>
              <w:t>Öğrenme Hedefi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30020" w:rsidRDefault="00830020" w:rsidP="00B42A96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FFFF"/>
                <w:sz w:val="18"/>
              </w:rPr>
              <w:t>Öğretim üyesi</w:t>
            </w:r>
          </w:p>
        </w:tc>
      </w:tr>
      <w:tr w:rsidR="00830020" w:rsidTr="00B42A96">
        <w:trPr>
          <w:trHeight w:val="326"/>
        </w:trPr>
        <w:tc>
          <w:tcPr>
            <w:tcW w:w="326" w:type="dxa"/>
            <w:tcBorders>
              <w:top w:val="nil"/>
            </w:tcBorders>
          </w:tcPr>
          <w:p w:rsidR="00830020" w:rsidRDefault="00830020" w:rsidP="00B42A96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3302" w:type="dxa"/>
            <w:tcBorders>
              <w:top w:val="nil"/>
            </w:tcBorders>
          </w:tcPr>
          <w:p w:rsidR="00830020" w:rsidRDefault="00830020" w:rsidP="00B42A96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z w:val="18"/>
              </w:rPr>
              <w:t>Hasta hazırlama</w:t>
            </w:r>
          </w:p>
        </w:tc>
        <w:tc>
          <w:tcPr>
            <w:tcW w:w="909" w:type="dxa"/>
            <w:tcBorders>
              <w:top w:val="nil"/>
            </w:tcBorders>
          </w:tcPr>
          <w:p w:rsidR="00830020" w:rsidRDefault="00830020" w:rsidP="00B42A96">
            <w:pPr>
              <w:pStyle w:val="TableParagraph"/>
              <w:spacing w:before="11"/>
              <w:ind w:left="1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2174" w:type="dxa"/>
            <w:tcBorders>
              <w:top w:val="nil"/>
            </w:tcBorders>
          </w:tcPr>
          <w:p w:rsidR="00830020" w:rsidRDefault="00830020" w:rsidP="00B42A96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z w:val="18"/>
              </w:rPr>
              <w:t>Hasta hazırlayabilir.</w:t>
            </w:r>
          </w:p>
        </w:tc>
        <w:tc>
          <w:tcPr>
            <w:tcW w:w="2174" w:type="dxa"/>
            <w:tcBorders>
              <w:top w:val="nil"/>
            </w:tcBorders>
          </w:tcPr>
          <w:p w:rsidR="00830020" w:rsidRDefault="00830020" w:rsidP="00B42A96">
            <w:pPr>
              <w:pStyle w:val="TableParagraph"/>
              <w:spacing w:before="11"/>
              <w:ind w:left="112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830020" w:rsidTr="00B42A96">
        <w:trPr>
          <w:trHeight w:val="277"/>
        </w:trPr>
        <w:tc>
          <w:tcPr>
            <w:tcW w:w="326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3302" w:type="dxa"/>
          </w:tcPr>
          <w:p w:rsidR="00830020" w:rsidRDefault="00830020" w:rsidP="00B42A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Deri muayenesi</w:t>
            </w:r>
          </w:p>
        </w:tc>
        <w:tc>
          <w:tcPr>
            <w:tcW w:w="909" w:type="dxa"/>
          </w:tcPr>
          <w:p w:rsidR="00830020" w:rsidRDefault="00830020" w:rsidP="00B42A9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Deri muayenesi yapabilir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830020" w:rsidTr="00B42A96">
        <w:trPr>
          <w:trHeight w:val="438"/>
        </w:trPr>
        <w:tc>
          <w:tcPr>
            <w:tcW w:w="326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3302" w:type="dxa"/>
          </w:tcPr>
          <w:p w:rsidR="00830020" w:rsidRDefault="00830020" w:rsidP="00B42A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Hasta dosyası hazırlayabilme</w:t>
            </w:r>
          </w:p>
        </w:tc>
        <w:tc>
          <w:tcPr>
            <w:tcW w:w="909" w:type="dxa"/>
          </w:tcPr>
          <w:p w:rsidR="00830020" w:rsidRDefault="00830020" w:rsidP="00B42A9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Hasta dosyası</w:t>
            </w:r>
          </w:p>
          <w:p w:rsidR="00830020" w:rsidRDefault="00830020" w:rsidP="00B42A96">
            <w:pPr>
              <w:pStyle w:val="TableParagraph"/>
              <w:spacing w:before="11"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hazırlayabilir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830020" w:rsidTr="00B42A96">
        <w:trPr>
          <w:trHeight w:val="277"/>
        </w:trPr>
        <w:tc>
          <w:tcPr>
            <w:tcW w:w="326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3302" w:type="dxa"/>
          </w:tcPr>
          <w:p w:rsidR="00830020" w:rsidRDefault="00830020" w:rsidP="00B42A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Reçete düzenleyebilme</w:t>
            </w:r>
          </w:p>
        </w:tc>
        <w:tc>
          <w:tcPr>
            <w:tcW w:w="909" w:type="dxa"/>
          </w:tcPr>
          <w:p w:rsidR="00830020" w:rsidRDefault="00830020" w:rsidP="00B42A9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Reçete düzenleyebilir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830020" w:rsidTr="00B42A96">
        <w:trPr>
          <w:trHeight w:val="438"/>
        </w:trPr>
        <w:tc>
          <w:tcPr>
            <w:tcW w:w="326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3302" w:type="dxa"/>
          </w:tcPr>
          <w:p w:rsidR="00830020" w:rsidRDefault="00830020" w:rsidP="00B42A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Laboratuvar incelme için istek formunu</w:t>
            </w:r>
          </w:p>
          <w:p w:rsidR="00830020" w:rsidRDefault="00830020" w:rsidP="00B42A96">
            <w:pPr>
              <w:pStyle w:val="TableParagraph"/>
              <w:spacing w:before="14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doldurabilme</w:t>
            </w:r>
          </w:p>
        </w:tc>
        <w:tc>
          <w:tcPr>
            <w:tcW w:w="909" w:type="dxa"/>
          </w:tcPr>
          <w:p w:rsidR="00830020" w:rsidRDefault="00830020" w:rsidP="00B42A9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Laboratuvar incelme için</w:t>
            </w:r>
          </w:p>
          <w:p w:rsidR="00830020" w:rsidRDefault="00830020" w:rsidP="00B42A96">
            <w:pPr>
              <w:pStyle w:val="TableParagraph"/>
              <w:spacing w:before="14"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istek formunu doldurabilir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830020" w:rsidTr="00B42A96">
        <w:trPr>
          <w:trHeight w:val="277"/>
        </w:trPr>
        <w:tc>
          <w:tcPr>
            <w:tcW w:w="326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3302" w:type="dxa"/>
          </w:tcPr>
          <w:p w:rsidR="00830020" w:rsidRDefault="00830020" w:rsidP="00B42A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Mikroskop kullanabilme</w:t>
            </w:r>
          </w:p>
        </w:tc>
        <w:tc>
          <w:tcPr>
            <w:tcW w:w="909" w:type="dxa"/>
          </w:tcPr>
          <w:p w:rsidR="00830020" w:rsidRDefault="00830020" w:rsidP="00B42A9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830020" w:rsidTr="00B42A96">
        <w:trPr>
          <w:trHeight w:val="1537"/>
        </w:trPr>
        <w:tc>
          <w:tcPr>
            <w:tcW w:w="326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3302" w:type="dxa"/>
          </w:tcPr>
          <w:p w:rsidR="00830020" w:rsidRDefault="00830020" w:rsidP="00B42A96">
            <w:pPr>
              <w:pStyle w:val="TableParagraph"/>
              <w:spacing w:line="254" w:lineRule="auto"/>
              <w:ind w:left="108" w:right="246"/>
              <w:rPr>
                <w:sz w:val="18"/>
              </w:rPr>
            </w:pPr>
            <w:r>
              <w:rPr>
                <w:sz w:val="18"/>
              </w:rPr>
              <w:t xml:space="preserve">Mikroskobik inceleme için boyalı ve </w:t>
            </w:r>
            <w:r>
              <w:rPr>
                <w:w w:val="95"/>
                <w:sz w:val="18"/>
              </w:rPr>
              <w:t>boyasız preparat hazırlayabilme (Nativ preparat hazırlama ve değerlendirme)</w:t>
            </w:r>
          </w:p>
        </w:tc>
        <w:tc>
          <w:tcPr>
            <w:tcW w:w="909" w:type="dxa"/>
          </w:tcPr>
          <w:p w:rsidR="00830020" w:rsidRDefault="00830020" w:rsidP="00B42A9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spacing w:line="254" w:lineRule="auto"/>
              <w:ind w:left="111" w:right="312"/>
              <w:rPr>
                <w:sz w:val="18"/>
              </w:rPr>
            </w:pPr>
            <w:r>
              <w:rPr>
                <w:sz w:val="18"/>
              </w:rPr>
              <w:t xml:space="preserve">Kompleks olmayan </w:t>
            </w:r>
            <w:r>
              <w:rPr>
                <w:w w:val="95"/>
                <w:sz w:val="18"/>
              </w:rPr>
              <w:t xml:space="preserve">olgularda mikroskobik inceleme için boyalı ve </w:t>
            </w:r>
            <w:r>
              <w:rPr>
                <w:sz w:val="18"/>
              </w:rPr>
              <w:t xml:space="preserve">boyasız preparat hazırlayabilir (Nativ </w:t>
            </w:r>
            <w:r>
              <w:rPr>
                <w:w w:val="95"/>
                <w:sz w:val="18"/>
              </w:rPr>
              <w:t>preparat hazırlama ve</w:t>
            </w:r>
          </w:p>
          <w:p w:rsidR="00830020" w:rsidRDefault="00830020" w:rsidP="00B42A96">
            <w:pPr>
              <w:pStyle w:val="TableParagraph"/>
              <w:spacing w:before="4"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değerlendirme)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830020" w:rsidTr="00B42A96">
        <w:trPr>
          <w:trHeight w:val="880"/>
        </w:trPr>
        <w:tc>
          <w:tcPr>
            <w:tcW w:w="326" w:type="dxa"/>
          </w:tcPr>
          <w:p w:rsidR="00830020" w:rsidRDefault="00830020" w:rsidP="00B42A96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3302" w:type="dxa"/>
          </w:tcPr>
          <w:p w:rsidR="00830020" w:rsidRDefault="00830020" w:rsidP="00B42A96">
            <w:pPr>
              <w:pStyle w:val="TableParagraph"/>
              <w:spacing w:line="256" w:lineRule="auto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 xml:space="preserve">Tarama ve tanısal amaçlı inceleme </w:t>
            </w:r>
            <w:r>
              <w:rPr>
                <w:sz w:val="18"/>
              </w:rPr>
              <w:t>sonuçlarını yorumlayabilme</w:t>
            </w:r>
          </w:p>
        </w:tc>
        <w:tc>
          <w:tcPr>
            <w:tcW w:w="909" w:type="dxa"/>
          </w:tcPr>
          <w:p w:rsidR="00830020" w:rsidRDefault="00830020" w:rsidP="00B42A9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spacing w:line="254" w:lineRule="auto"/>
              <w:ind w:left="111" w:right="340"/>
              <w:rPr>
                <w:sz w:val="18"/>
              </w:rPr>
            </w:pPr>
            <w:r>
              <w:rPr>
                <w:sz w:val="18"/>
              </w:rPr>
              <w:t xml:space="preserve">Karmaşık olmayan olgularda tarama ve </w:t>
            </w:r>
            <w:r>
              <w:rPr>
                <w:w w:val="90"/>
                <w:sz w:val="18"/>
              </w:rPr>
              <w:t>tanısal amaçlı inceleme</w:t>
            </w:r>
          </w:p>
          <w:p w:rsidR="00830020" w:rsidRDefault="00830020" w:rsidP="00B42A96">
            <w:pPr>
              <w:pStyle w:val="TableParagraph"/>
              <w:spacing w:before="2" w:line="199" w:lineRule="exact"/>
              <w:ind w:left="111"/>
              <w:rPr>
                <w:sz w:val="18"/>
              </w:rPr>
            </w:pPr>
            <w:r>
              <w:rPr>
                <w:w w:val="95"/>
                <w:sz w:val="18"/>
              </w:rPr>
              <w:t>sonuçlarını yorumlayabilir</w:t>
            </w:r>
          </w:p>
        </w:tc>
        <w:tc>
          <w:tcPr>
            <w:tcW w:w="2174" w:type="dxa"/>
          </w:tcPr>
          <w:p w:rsidR="00830020" w:rsidRDefault="00830020" w:rsidP="00B42A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830020" w:rsidRDefault="00830020" w:rsidP="00830020">
      <w:pPr>
        <w:pStyle w:val="GvdeMetni"/>
        <w:spacing w:before="1" w:after="27"/>
        <w:ind w:left="115"/>
      </w:pPr>
      <w:r>
        <w:t>** Öğrenme Düzeyi Açıklama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640"/>
      </w:tblGrid>
      <w:tr w:rsidR="00830020" w:rsidTr="00B42A96">
        <w:trPr>
          <w:trHeight w:val="220"/>
        </w:trPr>
        <w:tc>
          <w:tcPr>
            <w:tcW w:w="422" w:type="dxa"/>
          </w:tcPr>
          <w:p w:rsidR="00830020" w:rsidRDefault="00830020" w:rsidP="00B42A96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640" w:type="dxa"/>
          </w:tcPr>
          <w:p w:rsidR="00830020" w:rsidRDefault="00830020" w:rsidP="00B42A96">
            <w:pPr>
              <w:pStyle w:val="TableParagraph"/>
              <w:spacing w:before="3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Uygulamanın nasıl yapıldığını bilir ve sonuçlarını hasta ve/veya yakınlarına açıklar</w:t>
            </w:r>
          </w:p>
        </w:tc>
      </w:tr>
      <w:tr w:rsidR="00830020" w:rsidTr="00B42A96">
        <w:trPr>
          <w:trHeight w:val="220"/>
        </w:trPr>
        <w:tc>
          <w:tcPr>
            <w:tcW w:w="422" w:type="dxa"/>
          </w:tcPr>
          <w:p w:rsidR="00830020" w:rsidRDefault="00830020" w:rsidP="00B42A9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640" w:type="dxa"/>
          </w:tcPr>
          <w:p w:rsidR="00830020" w:rsidRDefault="00830020" w:rsidP="00B42A96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Acil bir durumda kılavuz </w:t>
            </w:r>
            <w:r>
              <w:rPr>
                <w:w w:val="110"/>
                <w:sz w:val="18"/>
              </w:rPr>
              <w:t xml:space="preserve">/ </w:t>
            </w:r>
            <w:r>
              <w:rPr>
                <w:sz w:val="18"/>
              </w:rPr>
              <w:t>yönergeye uygun biçimde uygulamayı yapar.</w:t>
            </w:r>
          </w:p>
        </w:tc>
      </w:tr>
      <w:tr w:rsidR="00830020" w:rsidTr="00B42A96">
        <w:trPr>
          <w:trHeight w:val="220"/>
        </w:trPr>
        <w:tc>
          <w:tcPr>
            <w:tcW w:w="422" w:type="dxa"/>
          </w:tcPr>
          <w:p w:rsidR="00830020" w:rsidRDefault="00830020" w:rsidP="00B42A9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8640" w:type="dxa"/>
          </w:tcPr>
          <w:p w:rsidR="00830020" w:rsidRDefault="00830020" w:rsidP="00B42A96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Karmaşık olmayan, sık görülen, durumlarda </w:t>
            </w:r>
            <w:r>
              <w:rPr>
                <w:w w:val="110"/>
                <w:sz w:val="18"/>
              </w:rPr>
              <w:t xml:space="preserve">/ </w:t>
            </w:r>
            <w:r>
              <w:rPr>
                <w:sz w:val="18"/>
              </w:rPr>
              <w:t>olgularda uygulamayı* yapar.</w:t>
            </w:r>
          </w:p>
        </w:tc>
      </w:tr>
      <w:tr w:rsidR="00830020" w:rsidTr="00B42A96">
        <w:trPr>
          <w:trHeight w:val="218"/>
        </w:trPr>
        <w:tc>
          <w:tcPr>
            <w:tcW w:w="422" w:type="dxa"/>
          </w:tcPr>
          <w:p w:rsidR="00830020" w:rsidRDefault="00830020" w:rsidP="00B42A9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8640" w:type="dxa"/>
          </w:tcPr>
          <w:p w:rsidR="00830020" w:rsidRDefault="00830020" w:rsidP="00B42A96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Karmaşık durumlar </w:t>
            </w:r>
            <w:r>
              <w:rPr>
                <w:w w:val="110"/>
                <w:sz w:val="18"/>
              </w:rPr>
              <w:t xml:space="preserve">/ </w:t>
            </w:r>
            <w:r>
              <w:rPr>
                <w:sz w:val="18"/>
              </w:rPr>
              <w:t>olgular da dahil uygulamayı* yapar</w:t>
            </w:r>
          </w:p>
        </w:tc>
      </w:tr>
      <w:tr w:rsidR="00830020" w:rsidTr="00B42A96">
        <w:trPr>
          <w:trHeight w:val="441"/>
        </w:trPr>
        <w:tc>
          <w:tcPr>
            <w:tcW w:w="9062" w:type="dxa"/>
            <w:gridSpan w:val="2"/>
          </w:tcPr>
          <w:p w:rsidR="00830020" w:rsidRDefault="00830020" w:rsidP="00B42A96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0"/>
                <w:sz w:val="18"/>
              </w:rPr>
              <w:t>*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değerlendirmeyi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değerlendirmeyi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yapar,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planları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oluşturur,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uygular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süreç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sonuçlarıyla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830020" w:rsidRDefault="00830020" w:rsidP="00B42A96">
            <w:pPr>
              <w:pStyle w:val="TableParagraph"/>
              <w:spacing w:before="12"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yakınlarını </w:t>
            </w:r>
            <w:r>
              <w:rPr>
                <w:w w:val="110"/>
                <w:sz w:val="18"/>
              </w:rPr>
              <w:t xml:space="preserve">/ </w:t>
            </w:r>
            <w:r>
              <w:rPr>
                <w:w w:val="105"/>
                <w:sz w:val="18"/>
              </w:rPr>
              <w:t>toplumu bilgilendirir.</w:t>
            </w:r>
          </w:p>
        </w:tc>
      </w:tr>
    </w:tbl>
    <w:p w:rsidR="00830020" w:rsidRDefault="00830020" w:rsidP="00830020">
      <w:pPr>
        <w:pStyle w:val="Balk1"/>
        <w:rPr>
          <w:color w:val="2E5395"/>
          <w:sz w:val="20"/>
          <w:szCs w:val="20"/>
        </w:rPr>
      </w:pPr>
    </w:p>
    <w:p w:rsidR="00830020" w:rsidRPr="00830020" w:rsidRDefault="00830020" w:rsidP="00830020">
      <w:pPr>
        <w:pStyle w:val="Balk1"/>
        <w:rPr>
          <w:sz w:val="22"/>
          <w:szCs w:val="22"/>
        </w:rPr>
      </w:pPr>
      <w:r w:rsidRPr="00830020">
        <w:rPr>
          <w:color w:val="2E5395"/>
          <w:sz w:val="22"/>
          <w:szCs w:val="22"/>
        </w:rPr>
        <w:t>Staj Programı</w:t>
      </w:r>
    </w:p>
    <w:p w:rsidR="00830020" w:rsidRPr="00830020" w:rsidRDefault="00830020" w:rsidP="00830020">
      <w:pPr>
        <w:pStyle w:val="Balk2"/>
        <w:spacing w:before="41" w:line="424" w:lineRule="auto"/>
        <w:ind w:left="115" w:right="1649"/>
        <w:rPr>
          <w:sz w:val="18"/>
          <w:szCs w:val="18"/>
        </w:rPr>
      </w:pPr>
      <w:r w:rsidRPr="00830020">
        <w:rPr>
          <w:w w:val="95"/>
          <w:sz w:val="18"/>
          <w:szCs w:val="18"/>
        </w:rPr>
        <w:t>Süleyman</w:t>
      </w:r>
      <w:r w:rsidRPr="00830020">
        <w:rPr>
          <w:spacing w:val="-32"/>
          <w:w w:val="95"/>
          <w:sz w:val="18"/>
          <w:szCs w:val="18"/>
        </w:rPr>
        <w:t xml:space="preserve"> </w:t>
      </w:r>
      <w:r w:rsidRPr="00830020">
        <w:rPr>
          <w:w w:val="95"/>
          <w:sz w:val="18"/>
          <w:szCs w:val="18"/>
        </w:rPr>
        <w:t>Demirel</w:t>
      </w:r>
      <w:r w:rsidRPr="00830020">
        <w:rPr>
          <w:spacing w:val="-29"/>
          <w:w w:val="95"/>
          <w:sz w:val="18"/>
          <w:szCs w:val="18"/>
        </w:rPr>
        <w:t xml:space="preserve"> </w:t>
      </w:r>
      <w:r w:rsidRPr="00830020">
        <w:rPr>
          <w:w w:val="95"/>
          <w:sz w:val="18"/>
          <w:szCs w:val="18"/>
        </w:rPr>
        <w:t>Üniversitesi</w:t>
      </w:r>
      <w:r w:rsidRPr="00830020">
        <w:rPr>
          <w:spacing w:val="-30"/>
          <w:w w:val="95"/>
          <w:sz w:val="18"/>
          <w:szCs w:val="18"/>
        </w:rPr>
        <w:t xml:space="preserve"> </w:t>
      </w:r>
      <w:r w:rsidRPr="00830020">
        <w:rPr>
          <w:w w:val="95"/>
          <w:sz w:val="18"/>
          <w:szCs w:val="18"/>
        </w:rPr>
        <w:t>Tıp</w:t>
      </w:r>
      <w:r w:rsidRPr="00830020">
        <w:rPr>
          <w:spacing w:val="-30"/>
          <w:w w:val="95"/>
          <w:sz w:val="18"/>
          <w:szCs w:val="18"/>
        </w:rPr>
        <w:t xml:space="preserve"> </w:t>
      </w:r>
      <w:r w:rsidRPr="00830020">
        <w:rPr>
          <w:w w:val="95"/>
          <w:sz w:val="18"/>
          <w:szCs w:val="18"/>
        </w:rPr>
        <w:t>Fakültesi</w:t>
      </w:r>
      <w:r w:rsidRPr="00830020">
        <w:rPr>
          <w:spacing w:val="-32"/>
          <w:w w:val="95"/>
          <w:sz w:val="18"/>
          <w:szCs w:val="18"/>
        </w:rPr>
        <w:t xml:space="preserve"> </w:t>
      </w:r>
      <w:r w:rsidRPr="00830020">
        <w:rPr>
          <w:w w:val="95"/>
          <w:sz w:val="18"/>
          <w:szCs w:val="18"/>
        </w:rPr>
        <w:t>resmi</w:t>
      </w:r>
      <w:r w:rsidRPr="00830020">
        <w:rPr>
          <w:spacing w:val="-30"/>
          <w:w w:val="95"/>
          <w:sz w:val="18"/>
          <w:szCs w:val="18"/>
        </w:rPr>
        <w:t xml:space="preserve"> </w:t>
      </w:r>
      <w:r w:rsidRPr="00830020">
        <w:rPr>
          <w:w w:val="95"/>
          <w:sz w:val="18"/>
          <w:szCs w:val="18"/>
        </w:rPr>
        <w:t>internet</w:t>
      </w:r>
      <w:r w:rsidRPr="00830020">
        <w:rPr>
          <w:spacing w:val="-29"/>
          <w:w w:val="95"/>
          <w:sz w:val="18"/>
          <w:szCs w:val="18"/>
        </w:rPr>
        <w:t xml:space="preserve"> </w:t>
      </w:r>
      <w:r w:rsidRPr="00830020">
        <w:rPr>
          <w:w w:val="95"/>
          <w:sz w:val="18"/>
          <w:szCs w:val="18"/>
        </w:rPr>
        <w:t>sitesinde</w:t>
      </w:r>
      <w:r w:rsidRPr="00830020">
        <w:rPr>
          <w:spacing w:val="-30"/>
          <w:w w:val="95"/>
          <w:sz w:val="18"/>
          <w:szCs w:val="18"/>
        </w:rPr>
        <w:t xml:space="preserve"> </w:t>
      </w:r>
      <w:r w:rsidRPr="00830020">
        <w:rPr>
          <w:w w:val="95"/>
          <w:sz w:val="18"/>
          <w:szCs w:val="18"/>
        </w:rPr>
        <w:t>ilan</w:t>
      </w:r>
      <w:r w:rsidRPr="00830020">
        <w:rPr>
          <w:spacing w:val="-31"/>
          <w:w w:val="95"/>
          <w:sz w:val="18"/>
          <w:szCs w:val="18"/>
        </w:rPr>
        <w:t xml:space="preserve"> </w:t>
      </w:r>
      <w:r w:rsidRPr="00830020">
        <w:rPr>
          <w:w w:val="95"/>
          <w:sz w:val="18"/>
          <w:szCs w:val="18"/>
        </w:rPr>
        <w:t xml:space="preserve">edilmektedir. </w:t>
      </w:r>
      <w:hyperlink r:id="rId6">
        <w:r w:rsidRPr="00830020">
          <w:rPr>
            <w:sz w:val="18"/>
            <w:szCs w:val="18"/>
          </w:rPr>
          <w:t>http://tip.sdu.edu.tr/tr/egitim-rehberi/2018-2019-ders-programi-10121s.html</w:t>
        </w:r>
      </w:hyperlink>
    </w:p>
    <w:p w:rsidR="00830020" w:rsidRPr="00830020" w:rsidRDefault="00830020" w:rsidP="00830020">
      <w:pPr>
        <w:spacing w:line="424" w:lineRule="auto"/>
        <w:rPr>
          <w:sz w:val="16"/>
          <w:szCs w:val="16"/>
        </w:rPr>
        <w:sectPr w:rsidR="00830020" w:rsidRPr="00830020">
          <w:pgSz w:w="11910" w:h="16840"/>
          <w:pgMar w:top="1580" w:right="1160" w:bottom="280" w:left="1300" w:header="708" w:footer="708" w:gutter="0"/>
          <w:cols w:space="708"/>
        </w:sectPr>
      </w:pPr>
    </w:p>
    <w:p w:rsidR="00830020" w:rsidRDefault="00830020" w:rsidP="00830020">
      <w:pPr>
        <w:pStyle w:val="Balk1"/>
        <w:spacing w:before="21"/>
        <w:rPr>
          <w:color w:val="2E5395"/>
          <w:sz w:val="20"/>
          <w:szCs w:val="20"/>
        </w:rPr>
      </w:pPr>
      <w:r w:rsidRPr="00830020">
        <w:rPr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16F965A0" wp14:editId="78BC766D">
                <wp:simplePos x="0" y="0"/>
                <wp:positionH relativeFrom="page">
                  <wp:posOffset>902335</wp:posOffset>
                </wp:positionH>
                <wp:positionV relativeFrom="paragraph">
                  <wp:posOffset>232410</wp:posOffset>
                </wp:positionV>
                <wp:extent cx="5755005" cy="177165"/>
                <wp:effectExtent l="6985" t="13335" r="1016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1771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0020" w:rsidRDefault="003F5C23" w:rsidP="00830020">
                            <w:pPr>
                              <w:ind w:left="105"/>
                            </w:pPr>
                            <w:hyperlink r:id="rId7">
                              <w:r w:rsidR="00830020">
                                <w:t xml:space="preserve">Prof. Dr. Can Baykal </w:t>
                              </w:r>
                            </w:hyperlink>
                            <w:r w:rsidR="00830020">
                              <w:t>, Dermatoloji Atlası, Nobel Tıp Kitabevi, 2012.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965A0" id="Text Box 2" o:spid="_x0000_s1035" type="#_x0000_t202" style="position:absolute;left:0;text-align:left;margin-left:71.05pt;margin-top:18.3pt;width:453.15pt;height:1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" filled="f" strokeweight=".16969mm">
                <v:textbox inset="0,0,0,0">
                  <w:txbxContent>
                    <w:p w:rsidR="00830020" w:rsidRDefault="00CF4460" w:rsidP="00830020">
                      <w:pPr>
                        <w:ind w:left="105"/>
                      </w:pPr>
                      <w:hyperlink r:id="rId8">
                        <w:r w:rsidR="00830020">
                          <w:t xml:space="preserve">Prof. Dr. Can Baykal </w:t>
                        </w:r>
                      </w:hyperlink>
                      <w:r w:rsidR="00830020">
                        <w:t>, Dermatoloji Atlası, Nobel Tıp Kitabevi, 2012.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9" w:name="Staj_Öğrenme_Kaynakları"/>
      <w:bookmarkStart w:id="30" w:name="_bookmark15"/>
      <w:bookmarkEnd w:id="29"/>
      <w:bookmarkEnd w:id="30"/>
      <w:r w:rsidRPr="00830020">
        <w:rPr>
          <w:color w:val="2E5395"/>
          <w:sz w:val="20"/>
          <w:szCs w:val="20"/>
        </w:rPr>
        <w:t>Staj Öğrenme Kaynakları</w:t>
      </w:r>
    </w:p>
    <w:p w:rsidR="00830020" w:rsidRPr="00830020" w:rsidRDefault="00830020" w:rsidP="00830020"/>
    <w:p w:rsidR="00830020" w:rsidRPr="00830020" w:rsidRDefault="00830020" w:rsidP="00830020"/>
    <w:sectPr w:rsidR="00830020" w:rsidRPr="00830020" w:rsidSect="00830020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60641"/>
    <w:multiLevelType w:val="hybridMultilevel"/>
    <w:tmpl w:val="586CA43A"/>
    <w:lvl w:ilvl="0" w:tplc="D18EDCD6">
      <w:start w:val="1"/>
      <w:numFmt w:val="decimal"/>
      <w:lvlText w:val="%1-"/>
      <w:lvlJc w:val="left"/>
      <w:pPr>
        <w:ind w:left="105" w:hanging="163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  <w:lang w:val="tr-TR" w:eastAsia="tr-TR" w:bidi="tr-TR"/>
      </w:rPr>
    </w:lvl>
    <w:lvl w:ilvl="1" w:tplc="C0FAC6B4">
      <w:numFmt w:val="bullet"/>
      <w:lvlText w:val="•"/>
      <w:lvlJc w:val="left"/>
      <w:pPr>
        <w:ind w:left="995" w:hanging="163"/>
      </w:pPr>
      <w:rPr>
        <w:rFonts w:hint="default"/>
        <w:lang w:val="tr-TR" w:eastAsia="tr-TR" w:bidi="tr-TR"/>
      </w:rPr>
    </w:lvl>
    <w:lvl w:ilvl="2" w:tplc="86086D28">
      <w:numFmt w:val="bullet"/>
      <w:lvlText w:val="•"/>
      <w:lvlJc w:val="left"/>
      <w:pPr>
        <w:ind w:left="1890" w:hanging="163"/>
      </w:pPr>
      <w:rPr>
        <w:rFonts w:hint="default"/>
        <w:lang w:val="tr-TR" w:eastAsia="tr-TR" w:bidi="tr-TR"/>
      </w:rPr>
    </w:lvl>
    <w:lvl w:ilvl="3" w:tplc="07ACAE78">
      <w:numFmt w:val="bullet"/>
      <w:lvlText w:val="•"/>
      <w:lvlJc w:val="left"/>
      <w:pPr>
        <w:ind w:left="2785" w:hanging="163"/>
      </w:pPr>
      <w:rPr>
        <w:rFonts w:hint="default"/>
        <w:lang w:val="tr-TR" w:eastAsia="tr-TR" w:bidi="tr-TR"/>
      </w:rPr>
    </w:lvl>
    <w:lvl w:ilvl="4" w:tplc="9CEEBD64">
      <w:numFmt w:val="bullet"/>
      <w:lvlText w:val="•"/>
      <w:lvlJc w:val="left"/>
      <w:pPr>
        <w:ind w:left="3681" w:hanging="163"/>
      </w:pPr>
      <w:rPr>
        <w:rFonts w:hint="default"/>
        <w:lang w:val="tr-TR" w:eastAsia="tr-TR" w:bidi="tr-TR"/>
      </w:rPr>
    </w:lvl>
    <w:lvl w:ilvl="5" w:tplc="5E681414">
      <w:numFmt w:val="bullet"/>
      <w:lvlText w:val="•"/>
      <w:lvlJc w:val="left"/>
      <w:pPr>
        <w:ind w:left="4576" w:hanging="163"/>
      </w:pPr>
      <w:rPr>
        <w:rFonts w:hint="default"/>
        <w:lang w:val="tr-TR" w:eastAsia="tr-TR" w:bidi="tr-TR"/>
      </w:rPr>
    </w:lvl>
    <w:lvl w:ilvl="6" w:tplc="98989396">
      <w:numFmt w:val="bullet"/>
      <w:lvlText w:val="•"/>
      <w:lvlJc w:val="left"/>
      <w:pPr>
        <w:ind w:left="5471" w:hanging="163"/>
      </w:pPr>
      <w:rPr>
        <w:rFonts w:hint="default"/>
        <w:lang w:val="tr-TR" w:eastAsia="tr-TR" w:bidi="tr-TR"/>
      </w:rPr>
    </w:lvl>
    <w:lvl w:ilvl="7" w:tplc="7C649D3C">
      <w:numFmt w:val="bullet"/>
      <w:lvlText w:val="•"/>
      <w:lvlJc w:val="left"/>
      <w:pPr>
        <w:ind w:left="6366" w:hanging="163"/>
      </w:pPr>
      <w:rPr>
        <w:rFonts w:hint="default"/>
        <w:lang w:val="tr-TR" w:eastAsia="tr-TR" w:bidi="tr-TR"/>
      </w:rPr>
    </w:lvl>
    <w:lvl w:ilvl="8" w:tplc="8E7CC6BE">
      <w:numFmt w:val="bullet"/>
      <w:lvlText w:val="•"/>
      <w:lvlJc w:val="left"/>
      <w:pPr>
        <w:ind w:left="7262" w:hanging="163"/>
      </w:pPr>
      <w:rPr>
        <w:rFonts w:hint="default"/>
        <w:lang w:val="tr-TR" w:eastAsia="tr-TR" w:bidi="tr-TR"/>
      </w:rPr>
    </w:lvl>
  </w:abstractNum>
  <w:abstractNum w:abstractNumId="1">
    <w:nsid w:val="5D846B20"/>
    <w:multiLevelType w:val="hybridMultilevel"/>
    <w:tmpl w:val="08EC89A0"/>
    <w:lvl w:ilvl="0" w:tplc="2F24CF08">
      <w:start w:val="16"/>
      <w:numFmt w:val="decimal"/>
      <w:lvlText w:val="%1-"/>
      <w:lvlJc w:val="left"/>
      <w:pPr>
        <w:ind w:left="105" w:hanging="239"/>
        <w:jc w:val="left"/>
      </w:pPr>
      <w:rPr>
        <w:rFonts w:ascii="Arial" w:eastAsia="Arial" w:hAnsi="Arial" w:cs="Arial" w:hint="default"/>
        <w:spacing w:val="-1"/>
        <w:w w:val="91"/>
        <w:sz w:val="16"/>
        <w:szCs w:val="16"/>
        <w:lang w:val="tr-TR" w:eastAsia="tr-TR" w:bidi="tr-TR"/>
      </w:rPr>
    </w:lvl>
    <w:lvl w:ilvl="1" w:tplc="F7B8CFD8">
      <w:numFmt w:val="bullet"/>
      <w:lvlText w:val="•"/>
      <w:lvlJc w:val="left"/>
      <w:pPr>
        <w:ind w:left="995" w:hanging="239"/>
      </w:pPr>
      <w:rPr>
        <w:rFonts w:hint="default"/>
        <w:lang w:val="tr-TR" w:eastAsia="tr-TR" w:bidi="tr-TR"/>
      </w:rPr>
    </w:lvl>
    <w:lvl w:ilvl="2" w:tplc="2CF28C1E">
      <w:numFmt w:val="bullet"/>
      <w:lvlText w:val="•"/>
      <w:lvlJc w:val="left"/>
      <w:pPr>
        <w:ind w:left="1890" w:hanging="239"/>
      </w:pPr>
      <w:rPr>
        <w:rFonts w:hint="default"/>
        <w:lang w:val="tr-TR" w:eastAsia="tr-TR" w:bidi="tr-TR"/>
      </w:rPr>
    </w:lvl>
    <w:lvl w:ilvl="3" w:tplc="E56A962E">
      <w:numFmt w:val="bullet"/>
      <w:lvlText w:val="•"/>
      <w:lvlJc w:val="left"/>
      <w:pPr>
        <w:ind w:left="2785" w:hanging="239"/>
      </w:pPr>
      <w:rPr>
        <w:rFonts w:hint="default"/>
        <w:lang w:val="tr-TR" w:eastAsia="tr-TR" w:bidi="tr-TR"/>
      </w:rPr>
    </w:lvl>
    <w:lvl w:ilvl="4" w:tplc="D32E43D2">
      <w:numFmt w:val="bullet"/>
      <w:lvlText w:val="•"/>
      <w:lvlJc w:val="left"/>
      <w:pPr>
        <w:ind w:left="3681" w:hanging="239"/>
      </w:pPr>
      <w:rPr>
        <w:rFonts w:hint="default"/>
        <w:lang w:val="tr-TR" w:eastAsia="tr-TR" w:bidi="tr-TR"/>
      </w:rPr>
    </w:lvl>
    <w:lvl w:ilvl="5" w:tplc="41049B3A">
      <w:numFmt w:val="bullet"/>
      <w:lvlText w:val="•"/>
      <w:lvlJc w:val="left"/>
      <w:pPr>
        <w:ind w:left="4576" w:hanging="239"/>
      </w:pPr>
      <w:rPr>
        <w:rFonts w:hint="default"/>
        <w:lang w:val="tr-TR" w:eastAsia="tr-TR" w:bidi="tr-TR"/>
      </w:rPr>
    </w:lvl>
    <w:lvl w:ilvl="6" w:tplc="AA8421D6">
      <w:numFmt w:val="bullet"/>
      <w:lvlText w:val="•"/>
      <w:lvlJc w:val="left"/>
      <w:pPr>
        <w:ind w:left="5471" w:hanging="239"/>
      </w:pPr>
      <w:rPr>
        <w:rFonts w:hint="default"/>
        <w:lang w:val="tr-TR" w:eastAsia="tr-TR" w:bidi="tr-TR"/>
      </w:rPr>
    </w:lvl>
    <w:lvl w:ilvl="7" w:tplc="62D608A4">
      <w:numFmt w:val="bullet"/>
      <w:lvlText w:val="•"/>
      <w:lvlJc w:val="left"/>
      <w:pPr>
        <w:ind w:left="6366" w:hanging="239"/>
      </w:pPr>
      <w:rPr>
        <w:rFonts w:hint="default"/>
        <w:lang w:val="tr-TR" w:eastAsia="tr-TR" w:bidi="tr-TR"/>
      </w:rPr>
    </w:lvl>
    <w:lvl w:ilvl="8" w:tplc="F642F6D6">
      <w:numFmt w:val="bullet"/>
      <w:lvlText w:val="•"/>
      <w:lvlJc w:val="left"/>
      <w:pPr>
        <w:ind w:left="7262" w:hanging="239"/>
      </w:pPr>
      <w:rPr>
        <w:rFonts w:hint="default"/>
        <w:lang w:val="tr-TR" w:eastAsia="tr-TR" w:bidi="tr-TR"/>
      </w:rPr>
    </w:lvl>
  </w:abstractNum>
  <w:abstractNum w:abstractNumId="2">
    <w:nsid w:val="784C47DE"/>
    <w:multiLevelType w:val="hybridMultilevel"/>
    <w:tmpl w:val="8196EDF2"/>
    <w:lvl w:ilvl="0" w:tplc="16A41A46">
      <w:start w:val="1"/>
      <w:numFmt w:val="decimal"/>
      <w:lvlText w:val="%1-"/>
      <w:lvlJc w:val="left"/>
      <w:pPr>
        <w:ind w:left="105" w:hanging="188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tr-TR" w:eastAsia="tr-TR" w:bidi="tr-TR"/>
      </w:rPr>
    </w:lvl>
    <w:lvl w:ilvl="1" w:tplc="46FC8566">
      <w:numFmt w:val="bullet"/>
      <w:lvlText w:val="•"/>
      <w:lvlJc w:val="left"/>
      <w:pPr>
        <w:ind w:left="995" w:hanging="188"/>
      </w:pPr>
      <w:rPr>
        <w:rFonts w:hint="default"/>
        <w:lang w:val="tr-TR" w:eastAsia="tr-TR" w:bidi="tr-TR"/>
      </w:rPr>
    </w:lvl>
    <w:lvl w:ilvl="2" w:tplc="FEB04D42">
      <w:numFmt w:val="bullet"/>
      <w:lvlText w:val="•"/>
      <w:lvlJc w:val="left"/>
      <w:pPr>
        <w:ind w:left="1890" w:hanging="188"/>
      </w:pPr>
      <w:rPr>
        <w:rFonts w:hint="default"/>
        <w:lang w:val="tr-TR" w:eastAsia="tr-TR" w:bidi="tr-TR"/>
      </w:rPr>
    </w:lvl>
    <w:lvl w:ilvl="3" w:tplc="6C487470">
      <w:numFmt w:val="bullet"/>
      <w:lvlText w:val="•"/>
      <w:lvlJc w:val="left"/>
      <w:pPr>
        <w:ind w:left="2785" w:hanging="188"/>
      </w:pPr>
      <w:rPr>
        <w:rFonts w:hint="default"/>
        <w:lang w:val="tr-TR" w:eastAsia="tr-TR" w:bidi="tr-TR"/>
      </w:rPr>
    </w:lvl>
    <w:lvl w:ilvl="4" w:tplc="574C8ECC">
      <w:numFmt w:val="bullet"/>
      <w:lvlText w:val="•"/>
      <w:lvlJc w:val="left"/>
      <w:pPr>
        <w:ind w:left="3681" w:hanging="188"/>
      </w:pPr>
      <w:rPr>
        <w:rFonts w:hint="default"/>
        <w:lang w:val="tr-TR" w:eastAsia="tr-TR" w:bidi="tr-TR"/>
      </w:rPr>
    </w:lvl>
    <w:lvl w:ilvl="5" w:tplc="91BEB28C">
      <w:numFmt w:val="bullet"/>
      <w:lvlText w:val="•"/>
      <w:lvlJc w:val="left"/>
      <w:pPr>
        <w:ind w:left="4576" w:hanging="188"/>
      </w:pPr>
      <w:rPr>
        <w:rFonts w:hint="default"/>
        <w:lang w:val="tr-TR" w:eastAsia="tr-TR" w:bidi="tr-TR"/>
      </w:rPr>
    </w:lvl>
    <w:lvl w:ilvl="6" w:tplc="3B22D964">
      <w:numFmt w:val="bullet"/>
      <w:lvlText w:val="•"/>
      <w:lvlJc w:val="left"/>
      <w:pPr>
        <w:ind w:left="5471" w:hanging="188"/>
      </w:pPr>
      <w:rPr>
        <w:rFonts w:hint="default"/>
        <w:lang w:val="tr-TR" w:eastAsia="tr-TR" w:bidi="tr-TR"/>
      </w:rPr>
    </w:lvl>
    <w:lvl w:ilvl="7" w:tplc="52C47CC0">
      <w:numFmt w:val="bullet"/>
      <w:lvlText w:val="•"/>
      <w:lvlJc w:val="left"/>
      <w:pPr>
        <w:ind w:left="6366" w:hanging="188"/>
      </w:pPr>
      <w:rPr>
        <w:rFonts w:hint="default"/>
        <w:lang w:val="tr-TR" w:eastAsia="tr-TR" w:bidi="tr-TR"/>
      </w:rPr>
    </w:lvl>
    <w:lvl w:ilvl="8" w:tplc="4F086796">
      <w:numFmt w:val="bullet"/>
      <w:lvlText w:val="•"/>
      <w:lvlJc w:val="left"/>
      <w:pPr>
        <w:ind w:left="7262" w:hanging="18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76"/>
    <w:rsid w:val="00001365"/>
    <w:rsid w:val="003F5C23"/>
    <w:rsid w:val="00565D90"/>
    <w:rsid w:val="00717376"/>
    <w:rsid w:val="00830020"/>
    <w:rsid w:val="009132DC"/>
    <w:rsid w:val="00B5143F"/>
    <w:rsid w:val="00CF4460"/>
    <w:rsid w:val="00D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14FB4-BE57-45B1-BD05-31899318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sz w:val="26"/>
      <w:szCs w:val="26"/>
    </w:rPr>
  </w:style>
  <w:style w:type="paragraph" w:styleId="Balk2">
    <w:name w:val="heading 2"/>
    <w:basedOn w:val="Normal"/>
    <w:uiPriority w:val="1"/>
    <w:qFormat/>
    <w:pPr>
      <w:ind w:left="105"/>
      <w:outlineLvl w:val="1"/>
    </w:pPr>
  </w:style>
  <w:style w:type="paragraph" w:styleId="Balk3">
    <w:name w:val="heading 3"/>
    <w:basedOn w:val="Normal"/>
    <w:uiPriority w:val="1"/>
    <w:qFormat/>
    <w:pPr>
      <w:spacing w:before="2"/>
      <w:ind w:left="105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6"/>
      <w:ind w:left="337"/>
    </w:p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beltip.com/author/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beltip.com/author/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p.sdu.edu.tr/tr/egitim-rehberi/2018-2019-ders-programi-10121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2019-07-16T05:45:00Z</dcterms:created>
  <dcterms:modified xsi:type="dcterms:W3CDTF">2019-07-16T05:45:00Z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2019-07-09T00:00:00Z</vt:filetime>
  </property>
</Properties>
</file>